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75962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МУНИЦИПАЛЬНО</w:t>
      </w:r>
      <w:r w:rsidR="00F75962">
        <w:rPr>
          <w:rFonts w:ascii="Arial" w:hAnsi="Arial" w:cs="Arial"/>
          <w:b/>
          <w:sz w:val="32"/>
          <w:szCs w:val="32"/>
        </w:rPr>
        <w:t>ГО</w:t>
      </w:r>
      <w:r w:rsidRPr="006123B6">
        <w:rPr>
          <w:rFonts w:ascii="Arial" w:hAnsi="Arial" w:cs="Arial"/>
          <w:b/>
          <w:sz w:val="32"/>
          <w:szCs w:val="32"/>
        </w:rPr>
        <w:t xml:space="preserve"> ОБРАЗОВАНИ</w:t>
      </w:r>
      <w:r w:rsidR="00F75962">
        <w:rPr>
          <w:rFonts w:ascii="Arial" w:hAnsi="Arial" w:cs="Arial"/>
          <w:b/>
          <w:sz w:val="32"/>
          <w:szCs w:val="32"/>
        </w:rPr>
        <w:t>Я</w:t>
      </w:r>
      <w:r w:rsidRPr="006123B6">
        <w:rPr>
          <w:rFonts w:ascii="Arial" w:hAnsi="Arial" w:cs="Arial"/>
          <w:b/>
          <w:sz w:val="32"/>
          <w:szCs w:val="32"/>
        </w:rPr>
        <w:t xml:space="preserve"> </w:t>
      </w:r>
    </w:p>
    <w:p w:rsidR="00C935D8" w:rsidRPr="006123B6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6123B6">
        <w:rPr>
          <w:rFonts w:ascii="Arial" w:hAnsi="Arial" w:cs="Arial"/>
          <w:b/>
          <w:sz w:val="32"/>
          <w:szCs w:val="32"/>
        </w:rPr>
        <w:t>АРХАНГЕЛЬСКОЕ</w:t>
      </w:r>
      <w:proofErr w:type="gramEnd"/>
      <w:r w:rsidRPr="006123B6">
        <w:rPr>
          <w:rFonts w:ascii="Arial" w:hAnsi="Arial" w:cs="Arial"/>
          <w:b/>
          <w:sz w:val="32"/>
          <w:szCs w:val="32"/>
        </w:rPr>
        <w:t xml:space="preserve"> КАМЕНСКОГО РАЙОНА</w:t>
      </w:r>
    </w:p>
    <w:p w:rsidR="00FA3A39" w:rsidRPr="006123B6" w:rsidRDefault="00FA3A39" w:rsidP="00C935D8">
      <w:pPr>
        <w:jc w:val="center"/>
        <w:rPr>
          <w:rFonts w:ascii="Arial" w:hAnsi="Arial" w:cs="Arial"/>
          <w:b/>
          <w:sz w:val="32"/>
          <w:szCs w:val="32"/>
        </w:rPr>
      </w:pP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РЕШЕНИЕ</w:t>
      </w: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 xml:space="preserve">от </w:t>
      </w:r>
      <w:r w:rsidR="00F75962">
        <w:rPr>
          <w:rFonts w:ascii="Arial" w:hAnsi="Arial" w:cs="Arial"/>
          <w:b/>
          <w:sz w:val="32"/>
          <w:szCs w:val="32"/>
        </w:rPr>
        <w:t xml:space="preserve">27 марта </w:t>
      </w:r>
      <w:r w:rsidRPr="006123B6">
        <w:rPr>
          <w:rFonts w:ascii="Arial" w:hAnsi="Arial" w:cs="Arial"/>
          <w:b/>
          <w:sz w:val="32"/>
          <w:szCs w:val="32"/>
        </w:rPr>
        <w:t>2025 года №</w:t>
      </w:r>
      <w:r w:rsidR="00F75962">
        <w:rPr>
          <w:rFonts w:ascii="Arial" w:hAnsi="Arial" w:cs="Arial"/>
          <w:b/>
          <w:sz w:val="32"/>
          <w:szCs w:val="32"/>
        </w:rPr>
        <w:t xml:space="preserve"> 19-</w:t>
      </w:r>
      <w:r w:rsidR="006946A1">
        <w:rPr>
          <w:rFonts w:ascii="Arial" w:hAnsi="Arial" w:cs="Arial"/>
          <w:b/>
          <w:sz w:val="32"/>
          <w:szCs w:val="32"/>
        </w:rPr>
        <w:t>1</w:t>
      </w:r>
    </w:p>
    <w:p w:rsidR="00FA3A39" w:rsidRPr="006123B6" w:rsidRDefault="00FA3A39" w:rsidP="00FA3A39">
      <w:pPr>
        <w:jc w:val="center"/>
        <w:rPr>
          <w:rFonts w:ascii="Arial" w:hAnsi="Arial" w:cs="Arial"/>
          <w:b/>
          <w:sz w:val="32"/>
          <w:szCs w:val="32"/>
        </w:rPr>
      </w:pPr>
    </w:p>
    <w:p w:rsidR="006946A1" w:rsidRDefault="00FA3A39" w:rsidP="00C93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О ВНЕСЕНИИ ИЗМЕНЕНИЙ В РЕШЕНИЕ СОБРАНИ</w:t>
      </w:r>
      <w:r w:rsidR="00573B70">
        <w:rPr>
          <w:rFonts w:ascii="Arial" w:hAnsi="Arial" w:cs="Arial"/>
          <w:b/>
          <w:sz w:val="32"/>
          <w:szCs w:val="32"/>
        </w:rPr>
        <w:t>Я</w:t>
      </w:r>
      <w:r w:rsidRPr="006123B6">
        <w:rPr>
          <w:rFonts w:ascii="Arial" w:hAnsi="Arial" w:cs="Arial"/>
          <w:b/>
          <w:sz w:val="32"/>
          <w:szCs w:val="32"/>
        </w:rPr>
        <w:t xml:space="preserve"> ДЕПУТАТОВ МУНИЦИПАЛЬНОГО ОБРАЗОВАНИЯ АРХАНГЕЛЬСКОЕ КАМЕНСКОГО РАЙОНА ОТ 28</w:t>
      </w:r>
      <w:r w:rsidR="006946A1">
        <w:rPr>
          <w:rFonts w:ascii="Arial" w:hAnsi="Arial" w:cs="Arial"/>
          <w:b/>
          <w:sz w:val="32"/>
          <w:szCs w:val="32"/>
        </w:rPr>
        <w:t xml:space="preserve"> ДЕКАБРЯ </w:t>
      </w:r>
    </w:p>
    <w:p w:rsidR="00C935D8" w:rsidRPr="006123B6" w:rsidRDefault="00FA3A39" w:rsidP="00C935D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6123B6">
        <w:rPr>
          <w:rFonts w:ascii="Arial" w:hAnsi="Arial" w:cs="Arial"/>
          <w:b/>
          <w:sz w:val="32"/>
          <w:szCs w:val="32"/>
        </w:rPr>
        <w:t>2024</w:t>
      </w:r>
      <w:r w:rsidR="006946A1">
        <w:rPr>
          <w:rFonts w:ascii="Arial" w:hAnsi="Arial" w:cs="Arial"/>
          <w:b/>
          <w:sz w:val="32"/>
          <w:szCs w:val="32"/>
        </w:rPr>
        <w:t xml:space="preserve"> года</w:t>
      </w:r>
      <w:r w:rsidRPr="006123B6">
        <w:rPr>
          <w:rFonts w:ascii="Arial" w:hAnsi="Arial" w:cs="Arial"/>
          <w:b/>
          <w:sz w:val="32"/>
          <w:szCs w:val="32"/>
        </w:rPr>
        <w:t xml:space="preserve"> № 17-2 «О БЮДЖЕТЕ МУНИЦИПАЛЬНОГО ОБРАЗОВАНИЯ АРХАНГЕЛЬСКОЕ КАМЕНСКОГО РАЙОНА НА 2025 ГОД И НА ПЛАНОВЫЙ ПЕРИОД 2026</w:t>
      </w:r>
      <w:proofErr w:type="gramStart"/>
      <w:r w:rsidRPr="006123B6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Pr="006123B6">
        <w:rPr>
          <w:rFonts w:ascii="Arial" w:hAnsi="Arial" w:cs="Arial"/>
          <w:b/>
          <w:sz w:val="32"/>
          <w:szCs w:val="32"/>
        </w:rPr>
        <w:t xml:space="preserve"> 2027 ГОДОВ»</w:t>
      </w:r>
    </w:p>
    <w:p w:rsidR="00C935D8" w:rsidRDefault="00C935D8" w:rsidP="00C935D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FA3A39" w:rsidRDefault="00002D0B" w:rsidP="00FA3A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основании статьи</w:t>
      </w:r>
      <w:r w:rsidR="00C935D8">
        <w:rPr>
          <w:rFonts w:ascii="Arial" w:hAnsi="Arial" w:cs="Arial"/>
        </w:rPr>
        <w:t xml:space="preserve"> 46 Устава </w:t>
      </w:r>
      <w:r w:rsidR="00A80318">
        <w:rPr>
          <w:rFonts w:ascii="Arial" w:hAnsi="Arial" w:cs="Arial"/>
        </w:rPr>
        <w:t>сельского поселения Архангельское Каменского муниципального района Тульской области</w:t>
      </w:r>
      <w:r w:rsidR="00C935D8">
        <w:rPr>
          <w:rFonts w:ascii="Arial" w:hAnsi="Arial" w:cs="Arial"/>
        </w:rPr>
        <w:t xml:space="preserve"> Собрание депутатов муниципального образования Архангельское Каменского района РЕШИЛО:</w:t>
      </w:r>
    </w:p>
    <w:p w:rsidR="00C935D8" w:rsidRDefault="00C935D8" w:rsidP="00FA3A3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 Внести в решение Собрания депутатов муниципального образования Архан</w:t>
      </w:r>
      <w:r w:rsidR="00165341">
        <w:rPr>
          <w:rFonts w:ascii="Arial" w:hAnsi="Arial" w:cs="Arial"/>
        </w:rPr>
        <w:t>гельское Каменского района от 28</w:t>
      </w:r>
      <w:r w:rsidR="006946A1">
        <w:rPr>
          <w:rFonts w:ascii="Arial" w:hAnsi="Arial" w:cs="Arial"/>
        </w:rPr>
        <w:t xml:space="preserve"> декабря </w:t>
      </w:r>
      <w:r w:rsidR="00165341">
        <w:rPr>
          <w:rFonts w:ascii="Arial" w:hAnsi="Arial" w:cs="Arial"/>
        </w:rPr>
        <w:t>2024</w:t>
      </w:r>
      <w:r w:rsidR="006946A1">
        <w:rPr>
          <w:rFonts w:ascii="Arial" w:hAnsi="Arial" w:cs="Arial"/>
        </w:rPr>
        <w:t xml:space="preserve"> года</w:t>
      </w:r>
      <w:r w:rsidR="00165341">
        <w:rPr>
          <w:rFonts w:ascii="Arial" w:hAnsi="Arial" w:cs="Arial"/>
        </w:rPr>
        <w:t xml:space="preserve"> № 17-2</w:t>
      </w:r>
      <w:r>
        <w:rPr>
          <w:rFonts w:ascii="Arial" w:hAnsi="Arial" w:cs="Arial"/>
        </w:rPr>
        <w:t xml:space="preserve"> «О бюджете муниципального образования Арханге</w:t>
      </w:r>
      <w:r w:rsidR="00165341">
        <w:rPr>
          <w:rFonts w:ascii="Arial" w:hAnsi="Arial" w:cs="Arial"/>
        </w:rPr>
        <w:t>льское Каменского района на 2025 год и на плановый период 2026 и 2027</w:t>
      </w:r>
      <w:r>
        <w:rPr>
          <w:rFonts w:ascii="Arial" w:hAnsi="Arial" w:cs="Arial"/>
        </w:rPr>
        <w:t xml:space="preserve"> годов» следующие изменения: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статье 1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В пункте 1, подпункты 2,3 изложить в следующей редакции: </w:t>
      </w:r>
    </w:p>
    <w:p w:rsidR="00C935D8" w:rsidRDefault="00002D0B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165341">
        <w:rPr>
          <w:rFonts w:ascii="Arial" w:hAnsi="Arial" w:cs="Arial"/>
        </w:rPr>
        <w:t>2) в 2025</w:t>
      </w:r>
      <w:r w:rsidR="00C935D8">
        <w:rPr>
          <w:rFonts w:ascii="Arial" w:hAnsi="Arial" w:cs="Arial"/>
        </w:rPr>
        <w:t xml:space="preserve"> году общий объем расходов бюджета муниципального образования </w:t>
      </w:r>
      <w:proofErr w:type="gramStart"/>
      <w:r w:rsidR="00C935D8">
        <w:rPr>
          <w:rFonts w:ascii="Arial" w:hAnsi="Arial" w:cs="Arial"/>
        </w:rPr>
        <w:t>Архангельское</w:t>
      </w:r>
      <w:proofErr w:type="gramEnd"/>
      <w:r w:rsidR="00C935D8">
        <w:rPr>
          <w:rFonts w:ascii="Arial" w:hAnsi="Arial" w:cs="Arial"/>
        </w:rPr>
        <w:t xml:space="preserve">  Каменско</w:t>
      </w:r>
      <w:r w:rsidR="00165341">
        <w:rPr>
          <w:rFonts w:ascii="Arial" w:hAnsi="Arial" w:cs="Arial"/>
        </w:rPr>
        <w:t>го района  в сумме 24 306 362,64</w:t>
      </w:r>
      <w:r w:rsidR="006946A1">
        <w:rPr>
          <w:rFonts w:ascii="Arial" w:hAnsi="Arial" w:cs="Arial"/>
        </w:rPr>
        <w:t xml:space="preserve"> </w:t>
      </w:r>
      <w:r w:rsidR="00165341">
        <w:rPr>
          <w:rFonts w:ascii="Arial" w:hAnsi="Arial" w:cs="Arial"/>
        </w:rPr>
        <w:t>рубля</w:t>
      </w:r>
      <w:r w:rsidR="00C935D8">
        <w:rPr>
          <w:rFonts w:ascii="Arial" w:hAnsi="Arial" w:cs="Arial"/>
        </w:rPr>
        <w:t>;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дефицит бюджета муниципального образования </w:t>
      </w: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Каменског</w:t>
      </w:r>
      <w:r w:rsidR="00165341">
        <w:rPr>
          <w:rFonts w:ascii="Arial" w:hAnsi="Arial" w:cs="Arial"/>
        </w:rPr>
        <w:t>о района составляет 3 073 975,87</w:t>
      </w:r>
      <w:r>
        <w:rPr>
          <w:rFonts w:ascii="Arial" w:hAnsi="Arial" w:cs="Arial"/>
        </w:rPr>
        <w:t xml:space="preserve"> рублей</w:t>
      </w:r>
      <w:r w:rsidR="00002D0B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В статье 5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пункт 1</w:t>
      </w:r>
      <w:r w:rsidR="00B65A28">
        <w:rPr>
          <w:rFonts w:ascii="Arial" w:hAnsi="Arial" w:cs="Arial"/>
          <w:color w:val="000000"/>
        </w:rPr>
        <w:t>,2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C935D8" w:rsidRDefault="006946A1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«1)</w:t>
      </w:r>
      <w:r w:rsidR="00C935D8">
        <w:rPr>
          <w:rFonts w:ascii="Arial" w:hAnsi="Arial" w:cs="Arial"/>
        </w:rPr>
        <w:t xml:space="preserve"> Утвердить распределение бюджетных ассигнований бюджета муниципального образования </w:t>
      </w:r>
      <w:r w:rsidR="00C935D8">
        <w:rPr>
          <w:rFonts w:ascii="Arial" w:hAnsi="Arial" w:cs="Arial"/>
          <w:color w:val="000000"/>
        </w:rPr>
        <w:t>Архангельское Каменского района</w:t>
      </w:r>
      <w:r w:rsidR="00165341">
        <w:rPr>
          <w:rFonts w:ascii="Arial" w:hAnsi="Arial" w:cs="Arial"/>
        </w:rPr>
        <w:t xml:space="preserve"> на 2025,</w:t>
      </w:r>
      <w:r>
        <w:rPr>
          <w:rFonts w:ascii="Arial" w:hAnsi="Arial" w:cs="Arial"/>
        </w:rPr>
        <w:t xml:space="preserve"> </w:t>
      </w:r>
      <w:r w:rsidR="00165341">
        <w:rPr>
          <w:rFonts w:ascii="Arial" w:hAnsi="Arial" w:cs="Arial"/>
        </w:rPr>
        <w:t>2026 и 2027</w:t>
      </w:r>
      <w:r w:rsidR="00C935D8">
        <w:rPr>
          <w:rFonts w:ascii="Arial" w:hAnsi="Arial" w:cs="Arial"/>
        </w:rPr>
        <w:t xml:space="preserve">  год</w:t>
      </w:r>
      <w:r>
        <w:rPr>
          <w:rFonts w:ascii="Arial" w:hAnsi="Arial" w:cs="Arial"/>
        </w:rPr>
        <w:t>ы</w:t>
      </w:r>
      <w:r w:rsidR="00C935D8">
        <w:rPr>
          <w:rFonts w:ascii="Arial" w:hAnsi="Arial" w:cs="Arial"/>
        </w:rPr>
        <w:t xml:space="preserve"> по разделам, подразделам, целевым статьям и видам </w:t>
      </w:r>
      <w:proofErr w:type="gramStart"/>
      <w:r w:rsidR="00C935D8">
        <w:rPr>
          <w:rFonts w:ascii="Arial" w:hAnsi="Arial" w:cs="Arial"/>
        </w:rPr>
        <w:t>расходов классификации</w:t>
      </w:r>
      <w:r w:rsidR="00D35C95">
        <w:rPr>
          <w:rFonts w:ascii="Arial" w:hAnsi="Arial" w:cs="Arial"/>
        </w:rPr>
        <w:t xml:space="preserve"> </w:t>
      </w:r>
      <w:r w:rsidR="00C935D8">
        <w:rPr>
          <w:rFonts w:ascii="Arial" w:hAnsi="Arial" w:cs="Arial"/>
        </w:rPr>
        <w:t xml:space="preserve"> расходов бюджетов Российской Федерации</w:t>
      </w:r>
      <w:proofErr w:type="gramEnd"/>
      <w:r w:rsidR="00C935D8">
        <w:rPr>
          <w:rFonts w:ascii="Arial" w:hAnsi="Arial" w:cs="Arial"/>
        </w:rPr>
        <w:t xml:space="preserve"> согласно приложению 1 к настоящему решению</w:t>
      </w:r>
      <w:r w:rsidR="00002D0B">
        <w:rPr>
          <w:rFonts w:ascii="Arial" w:hAnsi="Arial" w:cs="Arial"/>
        </w:rPr>
        <w:t>.</w:t>
      </w:r>
      <w:r w:rsidR="00C935D8">
        <w:rPr>
          <w:rFonts w:ascii="Arial" w:hAnsi="Arial" w:cs="Arial"/>
        </w:rPr>
        <w:t>».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пункт 3</w:t>
      </w:r>
      <w:r w:rsidR="00B65A28">
        <w:rPr>
          <w:rFonts w:ascii="Arial" w:hAnsi="Arial" w:cs="Arial"/>
          <w:color w:val="000000"/>
        </w:rPr>
        <w:t>,4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C935D8" w:rsidRDefault="006946A1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«3)</w:t>
      </w:r>
      <w:r w:rsidR="00C935D8">
        <w:rPr>
          <w:rFonts w:ascii="Arial" w:hAnsi="Arial" w:cs="Arial"/>
        </w:rPr>
        <w:t xml:space="preserve"> Утвердить ведомственную структуру расходов бюджета муниципального образования </w:t>
      </w:r>
      <w:proofErr w:type="gramStart"/>
      <w:r w:rsidR="00C935D8">
        <w:rPr>
          <w:rFonts w:ascii="Arial" w:hAnsi="Arial" w:cs="Arial"/>
          <w:color w:val="000000"/>
        </w:rPr>
        <w:t>Архангельское</w:t>
      </w:r>
      <w:proofErr w:type="gramEnd"/>
      <w:r w:rsidR="00C935D8">
        <w:rPr>
          <w:rFonts w:ascii="Arial" w:hAnsi="Arial" w:cs="Arial"/>
          <w:color w:val="000000"/>
        </w:rPr>
        <w:t xml:space="preserve"> Каменского района</w:t>
      </w:r>
      <w:r w:rsidR="00165341">
        <w:rPr>
          <w:rFonts w:ascii="Arial" w:hAnsi="Arial" w:cs="Arial"/>
        </w:rPr>
        <w:t xml:space="preserve"> на 2025</w:t>
      </w:r>
      <w:r w:rsidR="00985405" w:rsidRPr="00985405">
        <w:rPr>
          <w:rFonts w:ascii="Arial" w:hAnsi="Arial" w:cs="Arial"/>
        </w:rPr>
        <w:t xml:space="preserve"> </w:t>
      </w:r>
      <w:r w:rsidR="00985405">
        <w:rPr>
          <w:rFonts w:ascii="Arial" w:hAnsi="Arial" w:cs="Arial"/>
        </w:rPr>
        <w:t xml:space="preserve">год и плановый период 2026 и 2027 годов </w:t>
      </w:r>
      <w:r w:rsidR="00C81312">
        <w:rPr>
          <w:rFonts w:ascii="Arial" w:hAnsi="Arial" w:cs="Arial"/>
        </w:rPr>
        <w:t>согласно приложению 2</w:t>
      </w:r>
      <w:r w:rsidR="00C935D8">
        <w:rPr>
          <w:rFonts w:ascii="Arial" w:hAnsi="Arial" w:cs="Arial"/>
        </w:rPr>
        <w:t xml:space="preserve"> к настоящему решению</w:t>
      </w:r>
      <w:r w:rsidR="00002D0B">
        <w:rPr>
          <w:rFonts w:ascii="Arial" w:hAnsi="Arial" w:cs="Arial"/>
        </w:rPr>
        <w:t>.</w:t>
      </w:r>
      <w:r w:rsidR="00C935D8">
        <w:rPr>
          <w:rFonts w:ascii="Arial" w:hAnsi="Arial" w:cs="Arial"/>
        </w:rPr>
        <w:t>».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в) пункт 5</w:t>
      </w:r>
      <w:r w:rsidR="00B65A28">
        <w:rPr>
          <w:rFonts w:ascii="Arial" w:hAnsi="Arial" w:cs="Arial"/>
          <w:color w:val="000000"/>
        </w:rPr>
        <w:t>,6</w:t>
      </w:r>
      <w:r>
        <w:rPr>
          <w:rFonts w:ascii="Arial" w:hAnsi="Arial" w:cs="Arial"/>
          <w:color w:val="000000"/>
        </w:rPr>
        <w:t xml:space="preserve"> изложить в следующей редакции:</w:t>
      </w:r>
    </w:p>
    <w:p w:rsidR="00C935D8" w:rsidRDefault="006946A1" w:rsidP="00C935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«5)</w:t>
      </w:r>
      <w:r w:rsidR="009B0BBB">
        <w:rPr>
          <w:rFonts w:ascii="Arial" w:hAnsi="Arial" w:cs="Arial"/>
        </w:rPr>
        <w:t xml:space="preserve"> </w:t>
      </w:r>
      <w:r w:rsidR="00C935D8">
        <w:rPr>
          <w:rFonts w:ascii="Arial" w:hAnsi="Arial" w:cs="Arial"/>
        </w:rPr>
        <w:t xml:space="preserve">Утвердить перечень и объем бюджетных ассигнований на финансовое обеспечение муниципальных программ муниципального образования </w:t>
      </w:r>
      <w:r w:rsidR="00C935D8">
        <w:rPr>
          <w:rFonts w:ascii="Arial" w:hAnsi="Arial" w:cs="Arial"/>
          <w:color w:val="000000"/>
        </w:rPr>
        <w:t>Архангельское Каменского района</w:t>
      </w:r>
      <w:r w:rsidR="00C935D8">
        <w:rPr>
          <w:rFonts w:ascii="Arial" w:hAnsi="Arial" w:cs="Arial"/>
        </w:rPr>
        <w:t xml:space="preserve"> по разделам, подразделам, целевым статьям, группам </w:t>
      </w:r>
      <w:proofErr w:type="gramStart"/>
      <w:r w:rsidR="00C935D8">
        <w:rPr>
          <w:rFonts w:ascii="Arial" w:hAnsi="Arial" w:cs="Arial"/>
        </w:rPr>
        <w:t>расходов классификации расходов бюдже</w:t>
      </w:r>
      <w:r w:rsidR="00165341">
        <w:rPr>
          <w:rFonts w:ascii="Arial" w:hAnsi="Arial" w:cs="Arial"/>
        </w:rPr>
        <w:t>тов Российской Федерации</w:t>
      </w:r>
      <w:proofErr w:type="gramEnd"/>
      <w:r w:rsidR="00165341">
        <w:rPr>
          <w:rFonts w:ascii="Arial" w:hAnsi="Arial" w:cs="Arial"/>
        </w:rPr>
        <w:t xml:space="preserve"> на 2025</w:t>
      </w:r>
      <w:r w:rsidR="00985405" w:rsidRPr="00985405">
        <w:rPr>
          <w:rFonts w:ascii="Arial" w:hAnsi="Arial" w:cs="Arial"/>
        </w:rPr>
        <w:t xml:space="preserve"> </w:t>
      </w:r>
      <w:r w:rsidR="00985405">
        <w:rPr>
          <w:rFonts w:ascii="Arial" w:hAnsi="Arial" w:cs="Arial"/>
        </w:rPr>
        <w:t xml:space="preserve">год и плановый период 2026 и 2027 годов </w:t>
      </w:r>
      <w:r w:rsidR="00C81312">
        <w:rPr>
          <w:rFonts w:ascii="Arial" w:hAnsi="Arial" w:cs="Arial"/>
        </w:rPr>
        <w:t>согласно приложению 3</w:t>
      </w:r>
      <w:r w:rsidR="00C935D8">
        <w:rPr>
          <w:rFonts w:ascii="Arial" w:hAnsi="Arial" w:cs="Arial"/>
        </w:rPr>
        <w:t xml:space="preserve"> к настоящему решению</w:t>
      </w:r>
      <w:r w:rsidR="00002D0B">
        <w:rPr>
          <w:rFonts w:ascii="Arial" w:hAnsi="Arial" w:cs="Arial"/>
        </w:rPr>
        <w:t>.</w:t>
      </w:r>
      <w:r w:rsidR="00C935D8">
        <w:rPr>
          <w:rFonts w:ascii="Arial" w:hAnsi="Arial" w:cs="Arial"/>
        </w:rPr>
        <w:t>».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Пункт 1, статьи 7 изложить в следующей редакции: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«1) </w:t>
      </w:r>
      <w:r>
        <w:rPr>
          <w:rFonts w:ascii="Arial" w:hAnsi="Arial" w:cs="Arial"/>
        </w:rPr>
        <w:t xml:space="preserve">Утвердить источники внутреннего финансирования дефицита бюджета муниципального образования </w:t>
      </w:r>
      <w:proofErr w:type="gramStart"/>
      <w:r>
        <w:rPr>
          <w:rFonts w:ascii="Arial" w:hAnsi="Arial" w:cs="Arial"/>
        </w:rPr>
        <w:t>Архангел</w:t>
      </w:r>
      <w:r w:rsidR="00165341">
        <w:rPr>
          <w:rFonts w:ascii="Arial" w:hAnsi="Arial" w:cs="Arial"/>
        </w:rPr>
        <w:t>ьское</w:t>
      </w:r>
      <w:proofErr w:type="gramEnd"/>
      <w:r w:rsidR="00165341">
        <w:rPr>
          <w:rFonts w:ascii="Arial" w:hAnsi="Arial" w:cs="Arial"/>
        </w:rPr>
        <w:t xml:space="preserve"> Каменского района  на 2025 год и плановый период 2026 и 2027</w:t>
      </w:r>
      <w:r>
        <w:rPr>
          <w:rFonts w:ascii="Arial" w:hAnsi="Arial" w:cs="Arial"/>
        </w:rPr>
        <w:t xml:space="preserve"> годов сог</w:t>
      </w:r>
      <w:r w:rsidR="00C81312">
        <w:rPr>
          <w:rFonts w:ascii="Arial" w:hAnsi="Arial" w:cs="Arial"/>
        </w:rPr>
        <w:t>ласно приложению 4</w:t>
      </w:r>
      <w:r>
        <w:rPr>
          <w:rFonts w:ascii="Arial" w:hAnsi="Arial" w:cs="Arial"/>
        </w:rPr>
        <w:t xml:space="preserve"> к настоящему решению</w:t>
      </w:r>
      <w:r w:rsidR="00002D0B">
        <w:rPr>
          <w:rFonts w:ascii="Arial" w:hAnsi="Arial" w:cs="Arial"/>
        </w:rPr>
        <w:t>.</w:t>
      </w:r>
      <w:r>
        <w:rPr>
          <w:rFonts w:ascii="Arial" w:hAnsi="Arial" w:cs="Arial"/>
        </w:rPr>
        <w:t>».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статье 9</w:t>
      </w:r>
    </w:p>
    <w:p w:rsidR="00C935D8" w:rsidRDefault="00C935D8" w:rsidP="00C935D8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а) пункт </w:t>
      </w:r>
      <w:r w:rsidR="00604FA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изложить в следующей редакции:</w:t>
      </w:r>
    </w:p>
    <w:p w:rsidR="00FA3A39" w:rsidRDefault="006946A1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«2) </w:t>
      </w:r>
      <w:r w:rsidR="00C935D8">
        <w:rPr>
          <w:rFonts w:ascii="Arial" w:hAnsi="Arial" w:cs="Arial"/>
        </w:rPr>
        <w:t xml:space="preserve">Утвердить общий объём межбюджетных трансфертов,  предоставляемых </w:t>
      </w:r>
      <w:r w:rsidR="00214864">
        <w:rPr>
          <w:rFonts w:ascii="Arial" w:hAnsi="Arial" w:cs="Arial"/>
        </w:rPr>
        <w:t xml:space="preserve">из бюджета муниципального образования </w:t>
      </w:r>
      <w:proofErr w:type="gramStart"/>
      <w:r w:rsidR="00214864">
        <w:rPr>
          <w:rFonts w:ascii="Arial" w:hAnsi="Arial" w:cs="Arial"/>
        </w:rPr>
        <w:t>Архангельское</w:t>
      </w:r>
      <w:proofErr w:type="gramEnd"/>
      <w:r w:rsidR="00214864">
        <w:rPr>
          <w:rFonts w:ascii="Arial" w:hAnsi="Arial" w:cs="Arial"/>
        </w:rPr>
        <w:t xml:space="preserve"> </w:t>
      </w:r>
      <w:r w:rsidR="00C935D8">
        <w:rPr>
          <w:rFonts w:ascii="Arial" w:hAnsi="Arial" w:cs="Arial"/>
        </w:rPr>
        <w:t>в бюджет муниципального обра</w:t>
      </w:r>
      <w:r w:rsidR="00165341">
        <w:rPr>
          <w:rFonts w:ascii="Arial" w:hAnsi="Arial" w:cs="Arial"/>
        </w:rPr>
        <w:t>зования Каменский район, на 2025 год в сумме 5 961 801,71 рубл</w:t>
      </w:r>
      <w:r w:rsidR="00985405">
        <w:rPr>
          <w:rFonts w:ascii="Arial" w:hAnsi="Arial" w:cs="Arial"/>
        </w:rPr>
        <w:t>ей</w:t>
      </w:r>
      <w:r w:rsidR="00C935D8">
        <w:rPr>
          <w:rFonts w:ascii="Arial" w:hAnsi="Arial" w:cs="Arial"/>
        </w:rPr>
        <w:t>, в виде иных межбюджетных трансфертов в соответствии с заключенными соглашениями.</w:t>
      </w:r>
      <w:r w:rsidR="00002D0B">
        <w:rPr>
          <w:rFonts w:ascii="Arial" w:hAnsi="Arial" w:cs="Arial"/>
        </w:rPr>
        <w:t>».</w:t>
      </w:r>
      <w:r w:rsidR="00C935D8">
        <w:rPr>
          <w:rFonts w:ascii="Arial" w:hAnsi="Arial" w:cs="Arial"/>
        </w:rPr>
        <w:t xml:space="preserve">  </w:t>
      </w:r>
    </w:p>
    <w:p w:rsidR="00FA3A39" w:rsidRDefault="00A655FB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б)</w:t>
      </w:r>
      <w:r w:rsidR="008C1CE2">
        <w:rPr>
          <w:rFonts w:ascii="Arial" w:hAnsi="Arial" w:cs="Arial"/>
        </w:rPr>
        <w:t xml:space="preserve"> добавить пункт 5</w:t>
      </w:r>
    </w:p>
    <w:p w:rsidR="00FA3A39" w:rsidRDefault="00A655FB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C1CE2">
        <w:rPr>
          <w:rFonts w:ascii="Arial" w:hAnsi="Arial" w:cs="Arial"/>
        </w:rPr>
        <w:t>5</w:t>
      </w:r>
      <w:r w:rsidR="00985405">
        <w:rPr>
          <w:rFonts w:ascii="Arial" w:hAnsi="Arial" w:cs="Arial"/>
        </w:rPr>
        <w:t>)</w:t>
      </w:r>
      <w:r w:rsidR="00694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Утвердить общий объем межбюджетных трансфертов,</w:t>
      </w:r>
      <w:r w:rsidR="008C1C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предоставляемых из бюджета муниципального образования Каменский район бюджету муниципального образования </w:t>
      </w: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</w:t>
      </w:r>
      <w:r w:rsidR="008C1CE2">
        <w:rPr>
          <w:rFonts w:ascii="Arial" w:hAnsi="Arial" w:cs="Arial"/>
        </w:rPr>
        <w:t>кого района, на 2025</w:t>
      </w:r>
      <w:r w:rsidR="006946A1">
        <w:rPr>
          <w:rFonts w:ascii="Arial" w:hAnsi="Arial" w:cs="Arial"/>
        </w:rPr>
        <w:t xml:space="preserve"> </w:t>
      </w:r>
      <w:r w:rsidR="008C1CE2">
        <w:rPr>
          <w:rFonts w:ascii="Arial" w:hAnsi="Arial" w:cs="Arial"/>
        </w:rPr>
        <w:t>год в сумме 2 189 014,27 рублей, в виде иных межбюджетных трансфертов в соответствии с заключенными соглашениями.</w:t>
      </w:r>
      <w:r w:rsidR="00002D0B">
        <w:rPr>
          <w:rFonts w:ascii="Arial" w:hAnsi="Arial" w:cs="Arial"/>
        </w:rPr>
        <w:t>».</w:t>
      </w:r>
      <w:bookmarkStart w:id="0" w:name="_GoBack"/>
      <w:bookmarkEnd w:id="0"/>
    </w:p>
    <w:p w:rsidR="0044441C" w:rsidRPr="0044441C" w:rsidRDefault="00C935D8" w:rsidP="0044441C">
      <w:pPr>
        <w:ind w:firstLine="709"/>
        <w:jc w:val="both"/>
        <w:rPr>
          <w:rFonts w:ascii="Arial" w:hAnsi="Arial" w:cs="Arial"/>
        </w:rPr>
      </w:pPr>
      <w:r w:rsidRPr="0044441C">
        <w:rPr>
          <w:rFonts w:ascii="Arial" w:hAnsi="Arial" w:cs="Arial"/>
        </w:rPr>
        <w:t xml:space="preserve">2. </w:t>
      </w:r>
      <w:r w:rsidR="0044441C" w:rsidRPr="0044441C">
        <w:rPr>
          <w:rFonts w:ascii="Arial" w:hAnsi="Arial" w:cs="Arial"/>
          <w:color w:val="000000"/>
        </w:rPr>
        <w:t>Решение вступает в силу со дня обнародования, подлежит размещению на официальном сайте муниципального образования</w:t>
      </w:r>
      <w:r w:rsidR="00A80318">
        <w:rPr>
          <w:rFonts w:ascii="Arial" w:hAnsi="Arial" w:cs="Arial"/>
          <w:color w:val="000000"/>
        </w:rPr>
        <w:t xml:space="preserve"> </w:t>
      </w:r>
      <w:r w:rsidR="0044441C" w:rsidRPr="0044441C">
        <w:rPr>
          <w:rFonts w:ascii="Arial" w:hAnsi="Arial" w:cs="Arial"/>
          <w:color w:val="000000"/>
        </w:rPr>
        <w:t>(</w:t>
      </w:r>
      <w:hyperlink r:id="rId5" w:history="1">
        <w:r w:rsidR="0044441C" w:rsidRPr="0044441C">
          <w:rPr>
            <w:rStyle w:val="a3"/>
            <w:rFonts w:ascii="Arial" w:hAnsi="Arial" w:cs="Arial"/>
            <w:color w:val="000000"/>
          </w:rPr>
          <w:t>https://kamenskiy.gosuslugi.ru</w:t>
        </w:r>
        <w:r w:rsidR="0044441C" w:rsidRPr="0044441C">
          <w:rPr>
            <w:rStyle w:val="a3"/>
            <w:rFonts w:ascii="Arial" w:hAnsi="Arial" w:cs="Arial"/>
            <w:color w:val="000000"/>
            <w:u w:val="none"/>
          </w:rPr>
          <w:t>)</w:t>
        </w:r>
      </w:hyperlink>
      <w:r w:rsidR="0044441C" w:rsidRPr="0044441C">
        <w:rPr>
          <w:rFonts w:ascii="Arial" w:hAnsi="Arial" w:cs="Arial"/>
          <w:color w:val="000000"/>
        </w:rPr>
        <w:t xml:space="preserve">, опубликованию в общественно-политической газете «Сельская новь. Каменский район», обнародованию </w:t>
      </w:r>
      <w:r w:rsidR="0044441C" w:rsidRPr="0044441C">
        <w:rPr>
          <w:rFonts w:ascii="Arial" w:hAnsi="Arial" w:cs="Arial"/>
        </w:rPr>
        <w:t>на портале Министерства юстиции Российской Федерации» (</w:t>
      </w:r>
      <w:r w:rsidR="0044441C" w:rsidRPr="0044441C">
        <w:rPr>
          <w:rFonts w:ascii="Arial" w:hAnsi="Arial" w:cs="Arial"/>
          <w:lang w:val="en-US"/>
        </w:rPr>
        <w:t>http</w:t>
      </w:r>
      <w:r w:rsidR="0044441C" w:rsidRPr="0044441C">
        <w:rPr>
          <w:rFonts w:ascii="Arial" w:hAnsi="Arial" w:cs="Arial"/>
        </w:rPr>
        <w:t>:</w:t>
      </w:r>
      <w:proofErr w:type="spellStart"/>
      <w:r w:rsidR="0044441C" w:rsidRPr="0044441C">
        <w:rPr>
          <w:rFonts w:ascii="Arial" w:hAnsi="Arial" w:cs="Arial"/>
          <w:lang w:val="en-US"/>
        </w:rPr>
        <w:t>parvo</w:t>
      </w:r>
      <w:proofErr w:type="spellEnd"/>
      <w:r w:rsidR="0044441C" w:rsidRPr="0044441C">
        <w:rPr>
          <w:rFonts w:ascii="Arial" w:hAnsi="Arial" w:cs="Arial"/>
        </w:rPr>
        <w:t>-</w:t>
      </w:r>
      <w:proofErr w:type="spellStart"/>
      <w:r w:rsidR="0044441C" w:rsidRPr="0044441C">
        <w:rPr>
          <w:rFonts w:ascii="Arial" w:hAnsi="Arial" w:cs="Arial"/>
          <w:lang w:val="en-US"/>
        </w:rPr>
        <w:t>minjust</w:t>
      </w:r>
      <w:proofErr w:type="spellEnd"/>
      <w:r w:rsidR="0044441C" w:rsidRPr="0044441C">
        <w:rPr>
          <w:rFonts w:ascii="Arial" w:hAnsi="Arial" w:cs="Arial"/>
        </w:rPr>
        <w:t>.</w:t>
      </w:r>
      <w:proofErr w:type="spellStart"/>
      <w:r w:rsidR="0044441C" w:rsidRPr="0044441C">
        <w:rPr>
          <w:rFonts w:ascii="Arial" w:hAnsi="Arial" w:cs="Arial"/>
          <w:lang w:val="en-US"/>
        </w:rPr>
        <w:t>ru</w:t>
      </w:r>
      <w:proofErr w:type="spellEnd"/>
      <w:r w:rsidR="0044441C" w:rsidRPr="0044441C">
        <w:rPr>
          <w:rFonts w:ascii="Arial" w:hAnsi="Arial" w:cs="Arial"/>
        </w:rPr>
        <w:t xml:space="preserve">, </w:t>
      </w:r>
      <w:r w:rsidR="0044441C" w:rsidRPr="0044441C">
        <w:rPr>
          <w:rFonts w:ascii="Arial" w:hAnsi="Arial" w:cs="Arial"/>
          <w:lang w:val="en-US"/>
        </w:rPr>
        <w:t>http</w:t>
      </w:r>
      <w:r w:rsidR="0044441C" w:rsidRPr="0044441C">
        <w:rPr>
          <w:rFonts w:ascii="Arial" w:hAnsi="Arial" w:cs="Arial"/>
        </w:rPr>
        <w:t>:право-</w:t>
      </w:r>
      <w:proofErr w:type="spellStart"/>
      <w:r w:rsidR="0044441C" w:rsidRPr="0044441C">
        <w:rPr>
          <w:rFonts w:ascii="Arial" w:hAnsi="Arial" w:cs="Arial"/>
        </w:rPr>
        <w:t>минюст</w:t>
      </w:r>
      <w:proofErr w:type="gramStart"/>
      <w:r w:rsidR="0044441C" w:rsidRPr="0044441C">
        <w:rPr>
          <w:rFonts w:ascii="Arial" w:hAnsi="Arial" w:cs="Arial"/>
        </w:rPr>
        <w:t>.р</w:t>
      </w:r>
      <w:proofErr w:type="gramEnd"/>
      <w:r w:rsidR="0044441C" w:rsidRPr="0044441C">
        <w:rPr>
          <w:rFonts w:ascii="Arial" w:hAnsi="Arial" w:cs="Arial"/>
        </w:rPr>
        <w:t>ф</w:t>
      </w:r>
      <w:proofErr w:type="spellEnd"/>
      <w:r w:rsidR="0044441C" w:rsidRPr="0044441C">
        <w:rPr>
          <w:rFonts w:ascii="Arial" w:hAnsi="Arial" w:cs="Arial"/>
        </w:rPr>
        <w:t>).</w:t>
      </w:r>
    </w:p>
    <w:p w:rsidR="00C935D8" w:rsidRDefault="00C935D8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FA3A39" w:rsidRDefault="00FA3A39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FA3A39" w:rsidRDefault="00FA3A39" w:rsidP="00FA3A39">
      <w:pPr>
        <w:autoSpaceDE w:val="0"/>
        <w:autoSpaceDN w:val="0"/>
        <w:adjustRightInd w:val="0"/>
        <w:ind w:firstLine="763"/>
        <w:jc w:val="both"/>
        <w:rPr>
          <w:rFonts w:ascii="Arial" w:hAnsi="Arial" w:cs="Arial"/>
        </w:rPr>
      </w:pPr>
    </w:p>
    <w:p w:rsidR="00C935D8" w:rsidRDefault="00C935D8" w:rsidP="00C935D8">
      <w:pPr>
        <w:ind w:firstLine="57"/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</w:t>
      </w:r>
    </w:p>
    <w:p w:rsidR="00C935D8" w:rsidRDefault="00C935D8" w:rsidP="00C935D8">
      <w:pPr>
        <w:ind w:firstLine="57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Архангельское</w:t>
      </w:r>
      <w:proofErr w:type="gramEnd"/>
      <w:r>
        <w:rPr>
          <w:rFonts w:ascii="Arial" w:hAnsi="Arial" w:cs="Arial"/>
        </w:rPr>
        <w:t xml:space="preserve"> Каменского района</w:t>
      </w:r>
    </w:p>
    <w:p w:rsidR="00FD0E06" w:rsidRDefault="00F75692" w:rsidP="00FD0E06">
      <w:pPr>
        <w:ind w:firstLine="57"/>
        <w:jc w:val="right"/>
        <w:rPr>
          <w:rFonts w:ascii="Arial" w:hAnsi="Arial" w:cs="Arial"/>
        </w:rPr>
        <w:sectPr w:rsidR="00FD0E06" w:rsidSect="00FA3A39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Е.А.</w:t>
      </w:r>
      <w:r w:rsidR="006946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Иванова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Собрания депутатов муниципального образования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</w:t>
      </w:r>
      <w:r w:rsidR="004C7818" w:rsidRPr="00985405">
        <w:rPr>
          <w:rFonts w:ascii="Arial" w:hAnsi="Arial" w:cs="Arial"/>
          <w:sz w:val="22"/>
          <w:szCs w:val="22"/>
        </w:rPr>
        <w:t>е</w:t>
      </w:r>
      <w:proofErr w:type="gramEnd"/>
      <w:r w:rsidR="004C7818" w:rsidRPr="00985405">
        <w:rPr>
          <w:rFonts w:ascii="Arial" w:hAnsi="Arial" w:cs="Arial"/>
          <w:sz w:val="22"/>
          <w:szCs w:val="22"/>
        </w:rPr>
        <w:t xml:space="preserve"> Каменского района от  </w:t>
      </w:r>
      <w:r w:rsidR="00985405" w:rsidRPr="00985405">
        <w:rPr>
          <w:rFonts w:ascii="Arial" w:hAnsi="Arial" w:cs="Arial"/>
          <w:sz w:val="22"/>
          <w:szCs w:val="22"/>
        </w:rPr>
        <w:t>27.03.</w:t>
      </w:r>
      <w:r w:rsidR="004C7818" w:rsidRPr="00985405">
        <w:rPr>
          <w:rFonts w:ascii="Arial" w:hAnsi="Arial" w:cs="Arial"/>
          <w:sz w:val="22"/>
          <w:szCs w:val="22"/>
        </w:rPr>
        <w:t xml:space="preserve"> 2025 №</w:t>
      </w:r>
      <w:r w:rsidR="00985405" w:rsidRPr="00985405">
        <w:rPr>
          <w:rFonts w:ascii="Arial" w:hAnsi="Arial" w:cs="Arial"/>
          <w:sz w:val="22"/>
          <w:szCs w:val="22"/>
        </w:rPr>
        <w:t>19-1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"О внесении изменений в решение Собрания депутатов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от 28.12.2024 №17-2 "О бюджете </w:t>
      </w:r>
      <w:proofErr w:type="gramStart"/>
      <w:r w:rsidRPr="00985405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образования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на 2025 год и плановый период 2026 и 2027 годов.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Приложение 3,4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</w:t>
      </w:r>
      <w:r w:rsidR="004C7818" w:rsidRPr="00985405">
        <w:rPr>
          <w:rFonts w:ascii="Arial" w:hAnsi="Arial" w:cs="Arial"/>
          <w:sz w:val="22"/>
          <w:szCs w:val="22"/>
        </w:rPr>
        <w:t>я депутатов от 28.12.2024 №17-2</w:t>
      </w:r>
    </w:p>
    <w:p w:rsidR="006123B6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"О бюджете муниципального образования </w:t>
      </w:r>
      <w:proofErr w:type="gramStart"/>
      <w:r w:rsidR="004C7818"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="004C7818"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DB2B22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на 2025 год и плановый период 2026 и 2027 годов"</w:t>
      </w:r>
    </w:p>
    <w:p w:rsidR="006123B6" w:rsidRDefault="006123B6" w:rsidP="006123B6">
      <w:pPr>
        <w:ind w:firstLine="57"/>
        <w:jc w:val="right"/>
        <w:rPr>
          <w:rFonts w:ascii="Arial" w:hAnsi="Arial" w:cs="Arial"/>
        </w:rPr>
      </w:pPr>
    </w:p>
    <w:p w:rsidR="006123B6" w:rsidRDefault="006123B6" w:rsidP="006123B6">
      <w:pPr>
        <w:ind w:firstLine="57"/>
        <w:jc w:val="center"/>
        <w:rPr>
          <w:rFonts w:ascii="Arial" w:hAnsi="Arial" w:cs="Arial"/>
          <w:b/>
        </w:rPr>
      </w:pPr>
      <w:r w:rsidRPr="006123B6">
        <w:rPr>
          <w:rFonts w:ascii="Arial" w:hAnsi="Arial" w:cs="Arial"/>
          <w:b/>
        </w:rPr>
        <w:t>Распределение бюджетных ассигнований бюджета муниципального образования Архангельское Каменского района на 2025,</w:t>
      </w:r>
      <w:r w:rsidR="00985405">
        <w:rPr>
          <w:rFonts w:ascii="Arial" w:hAnsi="Arial" w:cs="Arial"/>
          <w:b/>
        </w:rPr>
        <w:t xml:space="preserve"> </w:t>
      </w:r>
      <w:r w:rsidRPr="006123B6">
        <w:rPr>
          <w:rFonts w:ascii="Arial" w:hAnsi="Arial" w:cs="Arial"/>
          <w:b/>
        </w:rPr>
        <w:t>2026 и 2027 годы по разделам,</w:t>
      </w:r>
      <w:r>
        <w:rPr>
          <w:rFonts w:ascii="Arial" w:hAnsi="Arial" w:cs="Arial"/>
          <w:b/>
        </w:rPr>
        <w:t xml:space="preserve"> </w:t>
      </w:r>
      <w:r w:rsidRPr="006123B6">
        <w:rPr>
          <w:rFonts w:ascii="Arial" w:hAnsi="Arial" w:cs="Arial"/>
          <w:b/>
        </w:rPr>
        <w:t>подразделам,</w:t>
      </w:r>
      <w:r>
        <w:rPr>
          <w:rFonts w:ascii="Arial" w:hAnsi="Arial" w:cs="Arial"/>
          <w:b/>
        </w:rPr>
        <w:t xml:space="preserve"> </w:t>
      </w:r>
      <w:r w:rsidRPr="006123B6">
        <w:rPr>
          <w:rFonts w:ascii="Arial" w:hAnsi="Arial" w:cs="Arial"/>
          <w:b/>
        </w:rPr>
        <w:t xml:space="preserve">целевым статьям и видам </w:t>
      </w:r>
      <w:proofErr w:type="gramStart"/>
      <w:r w:rsidRPr="006123B6">
        <w:rPr>
          <w:rFonts w:ascii="Arial" w:hAnsi="Arial" w:cs="Arial"/>
          <w:b/>
        </w:rPr>
        <w:t>расходов классификации расходов бюджетов Российской Федерации</w:t>
      </w:r>
      <w:proofErr w:type="gramEnd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5"/>
        <w:gridCol w:w="567"/>
        <w:gridCol w:w="567"/>
        <w:gridCol w:w="567"/>
        <w:gridCol w:w="283"/>
        <w:gridCol w:w="567"/>
        <w:gridCol w:w="993"/>
        <w:gridCol w:w="708"/>
        <w:gridCol w:w="1985"/>
        <w:gridCol w:w="1984"/>
        <w:gridCol w:w="2127"/>
      </w:tblGrid>
      <w:tr w:rsidR="006123B6" w:rsidRPr="00E274DF" w:rsidTr="001E30D4">
        <w:trPr>
          <w:trHeight w:val="255"/>
        </w:trPr>
        <w:tc>
          <w:tcPr>
            <w:tcW w:w="15183" w:type="dxa"/>
            <w:gridSpan w:val="11"/>
            <w:shd w:val="clear" w:color="auto" w:fill="auto"/>
            <w:noWrap/>
            <w:vAlign w:val="bottom"/>
            <w:hideMark/>
          </w:tcPr>
          <w:p w:rsidR="006123B6" w:rsidRPr="00E274DF" w:rsidRDefault="00E274DF" w:rsidP="006123B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1E30D4" w:rsidRPr="00E274DF" w:rsidTr="001E30D4">
        <w:trPr>
          <w:trHeight w:val="18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274DF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1 648 893,71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152 000,00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152 000,00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Обеспечение функционирования контрольно-счетного органа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42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Расходы по оплате труда контрольно -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счетного органа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18 4 00 00000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129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Управление резервным фондом муниципального образования в рамках подпрограммы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1 566 055,42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112 000,00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1E30D4" w:rsidRPr="00E274DF" w:rsidTr="001E30D4">
        <w:trPr>
          <w:trHeight w:val="283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Комплекс процессных мероприятий "Управление муниципальным имуществом и земельными ресурсами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"Имущественные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1E30D4" w:rsidRPr="00E274DF" w:rsidTr="001E30D4">
        <w:trPr>
          <w:trHeight w:val="154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"Проведение предпродажной подготовки объектов приватизации (подготовка технической документации, оценка муниципального имущества, публикация СМИ), подготовка документации для разграничения муниципального имущества, согласно требованиям федерального законодательства.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t>Мероприятие "Выполнение кадастровых работ по оформлению земельных участков (изготовление межевых планов, постановка на кадастровый учет, публикации СМИ"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и повышение комфортности условий проживания граждан, поддержание и улучшение санитарного и эстетического состояния террит</w:t>
            </w:r>
            <w:r w:rsidR="001E30D4">
              <w:rPr>
                <w:rFonts w:ascii="Arial" w:hAnsi="Arial" w:cs="Arial"/>
                <w:color w:val="000000"/>
              </w:rPr>
              <w:t>о</w:t>
            </w:r>
            <w:r w:rsidRPr="00E274DF">
              <w:rPr>
                <w:rFonts w:ascii="Arial" w:hAnsi="Arial" w:cs="Arial"/>
                <w:color w:val="000000"/>
              </w:rPr>
              <w:t>рии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1E30D4" w:rsidRPr="00E274DF" w:rsidTr="001E30D4">
        <w:trPr>
          <w:trHeight w:val="129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Прочие работы и услуги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1E30D4" w:rsidRPr="00E274DF" w:rsidTr="001E30D4">
        <w:trPr>
          <w:trHeight w:val="313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7 557 260,42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Муниципальная программа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 "Подготовка объектов коммунальной инфраструктуры и социальной сферы к работе в осенне-зимний период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Подготовка муниципального жилищного фонда к работе в осенне-зимний период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6 657 260,42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29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"Благоустройство территор</w:t>
            </w:r>
            <w:r w:rsidR="001E30D4">
              <w:rPr>
                <w:rFonts w:ascii="Arial" w:hAnsi="Arial" w:cs="Arial"/>
                <w:color w:val="000000"/>
              </w:rPr>
              <w:t xml:space="preserve">ии Каменского района 2014-2020 </w:t>
            </w:r>
            <w:r w:rsidRPr="00E274DF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Ком</w:t>
            </w:r>
            <w:r w:rsidR="001E30D4">
              <w:rPr>
                <w:rFonts w:ascii="Arial" w:hAnsi="Arial" w:cs="Arial"/>
                <w:color w:val="000000"/>
              </w:rPr>
              <w:t>плекс процессных мероприятий "Б</w:t>
            </w:r>
            <w:r w:rsidRPr="00E274DF">
              <w:rPr>
                <w:rFonts w:ascii="Arial" w:hAnsi="Arial" w:cs="Arial"/>
                <w:color w:val="000000"/>
              </w:rPr>
              <w:t>лагоустройство территории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"Уличное освещение"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2 800 000,00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"Чистая территория"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"Санитарное содержание территории"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1 375 256,42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 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по формированию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Дополнительное финансирование на благоустройство территории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62 437,00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52 437,00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Муниципальная программа " Повышение эффективности реализации молодежной политики в МО Каменский район на 2023-2027 годы"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Осуществление деятельности молодежного центра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"Осуществление деятельности молодежного центра"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7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«Предоставление муниципальных услуг учреждениями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бюджетам муниципальных образований Тульской области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(оказании услуг) государственных (муниципальных)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78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103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52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300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E274DF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1E30D4" w:rsidRPr="00E274DF" w:rsidTr="001E30D4">
        <w:trPr>
          <w:trHeight w:val="255"/>
        </w:trPr>
        <w:tc>
          <w:tcPr>
            <w:tcW w:w="4835" w:type="dxa"/>
            <w:shd w:val="clear" w:color="auto" w:fill="auto"/>
            <w:vAlign w:val="center"/>
            <w:hideMark/>
          </w:tcPr>
          <w:p w:rsidR="006123B6" w:rsidRPr="00E274DF" w:rsidRDefault="006123B6" w:rsidP="006123B6">
            <w:pPr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6123B6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6123B6" w:rsidRPr="00E274DF" w:rsidRDefault="006123B6" w:rsidP="001E30D4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</w:tbl>
    <w:p w:rsidR="001E30D4" w:rsidRDefault="001E30D4" w:rsidP="006123B6">
      <w:pPr>
        <w:rPr>
          <w:rFonts w:ascii="Arial" w:hAnsi="Arial" w:cs="Arial"/>
          <w:b/>
        </w:rPr>
      </w:pPr>
    </w:p>
    <w:p w:rsidR="001E30D4" w:rsidRDefault="001E30D4" w:rsidP="006123B6">
      <w:pPr>
        <w:rPr>
          <w:rFonts w:ascii="Arial" w:hAnsi="Arial" w:cs="Arial"/>
          <w:b/>
        </w:rPr>
      </w:pPr>
    </w:p>
    <w:p w:rsidR="001E30D4" w:rsidRPr="001E30D4" w:rsidRDefault="006123B6" w:rsidP="001E30D4">
      <w:pPr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Глава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Каменского района</w:t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</w:r>
      <w:r w:rsidRPr="00E274DF">
        <w:rPr>
          <w:rFonts w:ascii="Arial" w:hAnsi="Arial" w:cs="Arial"/>
          <w:b/>
        </w:rPr>
        <w:tab/>
        <w:t xml:space="preserve"> Е.А. Иванова</w:t>
      </w:r>
    </w:p>
    <w:p w:rsidR="006123B6" w:rsidRPr="00985405" w:rsidRDefault="004C7818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Собрания депутатов муниципального образования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Каменского р</w:t>
      </w:r>
      <w:r w:rsidR="004C7818" w:rsidRPr="00985405">
        <w:rPr>
          <w:rFonts w:ascii="Arial" w:hAnsi="Arial" w:cs="Arial"/>
          <w:sz w:val="22"/>
          <w:szCs w:val="22"/>
        </w:rPr>
        <w:t xml:space="preserve">айона от   </w:t>
      </w:r>
      <w:r w:rsidR="00985405" w:rsidRPr="00985405">
        <w:rPr>
          <w:rFonts w:ascii="Arial" w:hAnsi="Arial" w:cs="Arial"/>
          <w:sz w:val="22"/>
          <w:szCs w:val="22"/>
        </w:rPr>
        <w:t>27.03.</w:t>
      </w:r>
      <w:r w:rsidR="004C7818" w:rsidRPr="00985405">
        <w:rPr>
          <w:rFonts w:ascii="Arial" w:hAnsi="Arial" w:cs="Arial"/>
          <w:sz w:val="22"/>
          <w:szCs w:val="22"/>
        </w:rPr>
        <w:t>2025 №</w:t>
      </w:r>
      <w:r w:rsidR="00985405" w:rsidRPr="00985405">
        <w:rPr>
          <w:rFonts w:ascii="Arial" w:hAnsi="Arial" w:cs="Arial"/>
          <w:sz w:val="22"/>
          <w:szCs w:val="22"/>
        </w:rPr>
        <w:t>19-1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"О внесении изменен</w:t>
      </w:r>
      <w:r w:rsidR="004C7818" w:rsidRPr="00985405">
        <w:rPr>
          <w:rFonts w:ascii="Arial" w:hAnsi="Arial" w:cs="Arial"/>
          <w:sz w:val="22"/>
          <w:szCs w:val="22"/>
        </w:rPr>
        <w:t>ий в решение Собрания депутатов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от 28.12.2024 </w:t>
      </w:r>
      <w:r w:rsidR="004C7818" w:rsidRPr="00985405">
        <w:rPr>
          <w:rFonts w:ascii="Arial" w:hAnsi="Arial" w:cs="Arial"/>
          <w:sz w:val="22"/>
          <w:szCs w:val="22"/>
        </w:rPr>
        <w:t xml:space="preserve">№17-2 "О бюджете </w:t>
      </w:r>
      <w:proofErr w:type="gramStart"/>
      <w:r w:rsidR="004C7818" w:rsidRPr="00985405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образования </w:t>
      </w:r>
      <w:proofErr w:type="gramStart"/>
      <w:r w:rsidR="004C7818"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="004C7818"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на 2025 год и плановый период 2026 и 2027 годов.</w:t>
      </w:r>
    </w:p>
    <w:p w:rsidR="00793B3B" w:rsidRPr="00985405" w:rsidRDefault="00793B3B" w:rsidP="006123B6">
      <w:pPr>
        <w:ind w:firstLine="57"/>
        <w:jc w:val="right"/>
        <w:rPr>
          <w:rFonts w:ascii="Arial" w:hAnsi="Arial" w:cs="Arial"/>
          <w:sz w:val="22"/>
          <w:szCs w:val="22"/>
        </w:rPr>
      </w:pP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Приложе</w:t>
      </w:r>
      <w:r w:rsidR="00793B3B" w:rsidRPr="00985405">
        <w:rPr>
          <w:rFonts w:ascii="Arial" w:hAnsi="Arial" w:cs="Arial"/>
          <w:sz w:val="22"/>
          <w:szCs w:val="22"/>
        </w:rPr>
        <w:t>ние 5,6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</w:t>
      </w:r>
      <w:r w:rsidR="004C7818" w:rsidRPr="00985405">
        <w:rPr>
          <w:rFonts w:ascii="Arial" w:hAnsi="Arial" w:cs="Arial"/>
          <w:sz w:val="22"/>
          <w:szCs w:val="22"/>
        </w:rPr>
        <w:t>я депутатов от 28.12.2024 №17-2</w:t>
      </w:r>
    </w:p>
    <w:p w:rsidR="00793B3B" w:rsidRPr="00985405" w:rsidRDefault="006123B6" w:rsidP="006123B6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"О</w:t>
      </w:r>
      <w:r w:rsidR="00793B3B" w:rsidRPr="00985405">
        <w:rPr>
          <w:rFonts w:ascii="Arial" w:hAnsi="Arial" w:cs="Arial"/>
          <w:sz w:val="22"/>
          <w:szCs w:val="22"/>
        </w:rPr>
        <w:t xml:space="preserve"> </w:t>
      </w:r>
      <w:r w:rsidRPr="00985405">
        <w:rPr>
          <w:rFonts w:ascii="Arial" w:hAnsi="Arial" w:cs="Arial"/>
          <w:sz w:val="22"/>
          <w:szCs w:val="22"/>
        </w:rPr>
        <w:t xml:space="preserve">бюджете муниципального образования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6123B6" w:rsidRPr="00E274DF" w:rsidRDefault="006123B6" w:rsidP="006123B6">
      <w:pPr>
        <w:ind w:firstLine="57"/>
        <w:jc w:val="right"/>
        <w:rPr>
          <w:rFonts w:ascii="Arial" w:hAnsi="Arial" w:cs="Arial"/>
        </w:rPr>
      </w:pPr>
      <w:r w:rsidRPr="00985405">
        <w:rPr>
          <w:rFonts w:ascii="Arial" w:hAnsi="Arial" w:cs="Arial"/>
          <w:sz w:val="22"/>
          <w:szCs w:val="22"/>
        </w:rPr>
        <w:t xml:space="preserve"> на 2025 год и плановый период 2026 и 2027 годов"</w:t>
      </w:r>
    </w:p>
    <w:p w:rsidR="00793B3B" w:rsidRPr="00E274DF" w:rsidRDefault="00793B3B" w:rsidP="006123B6">
      <w:pPr>
        <w:ind w:firstLine="57"/>
        <w:jc w:val="right"/>
        <w:rPr>
          <w:rFonts w:ascii="Arial" w:hAnsi="Arial" w:cs="Arial"/>
        </w:rPr>
      </w:pPr>
    </w:p>
    <w:p w:rsidR="00793B3B" w:rsidRPr="00E274DF" w:rsidRDefault="00793B3B" w:rsidP="00793B3B">
      <w:pPr>
        <w:ind w:firstLine="57"/>
        <w:jc w:val="center"/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Ведомственная структура расходов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Каменского района на 2025 год и плановый период 2026 и 2027 годов</w:t>
      </w:r>
    </w:p>
    <w:tbl>
      <w:tblPr>
        <w:tblW w:w="151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709"/>
        <w:gridCol w:w="567"/>
        <w:gridCol w:w="567"/>
        <w:gridCol w:w="567"/>
        <w:gridCol w:w="425"/>
        <w:gridCol w:w="851"/>
        <w:gridCol w:w="1134"/>
        <w:gridCol w:w="708"/>
        <w:gridCol w:w="1843"/>
        <w:gridCol w:w="1843"/>
        <w:gridCol w:w="1847"/>
      </w:tblGrid>
      <w:tr w:rsidR="00793B3B" w:rsidRPr="00E274DF" w:rsidTr="00C42AF2">
        <w:trPr>
          <w:trHeight w:val="255"/>
        </w:trPr>
        <w:tc>
          <w:tcPr>
            <w:tcW w:w="15187" w:type="dxa"/>
            <w:gridSpan w:val="12"/>
            <w:shd w:val="clear" w:color="auto" w:fill="auto"/>
            <w:noWrap/>
            <w:vAlign w:val="bottom"/>
            <w:hideMark/>
          </w:tcPr>
          <w:p w:rsidR="00793B3B" w:rsidRPr="00E274DF" w:rsidRDefault="00C42AF2" w:rsidP="00793B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C42AF2" w:rsidRPr="00E274DF" w:rsidTr="00617DCC">
        <w:trPr>
          <w:trHeight w:val="18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1847" w:type="dxa"/>
            <w:shd w:val="clear" w:color="auto" w:fill="auto"/>
            <w:vAlign w:val="center"/>
            <w:hideMark/>
          </w:tcPr>
          <w:p w:rsidR="00793B3B" w:rsidRPr="00C42AF2" w:rsidRDefault="00793B3B" w:rsidP="00793B3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2AF2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администрация муниципального образования Каменский район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24 306 362,64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21 381 758,63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21 965 186,96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1 648 893,71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152 000,00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152 000,00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Обеспечение функционирования контрольно-счетного органа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18 4 00 00000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129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Управление резервным фондом муниципального образования в рамках подпрограммы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1 566 055,42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112 000,00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C42AF2" w:rsidRPr="00E274DF" w:rsidTr="00617DCC">
        <w:trPr>
          <w:trHeight w:val="154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"Проведение предпродажной подготовки объектов приватизации (подготовка технической документации, оценка муниципального имущества, публикация СМИ), подготовка документации для разграничения муниципального имущества, согласно требованиям федерального законодательства.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t>Мероприятие "Выполнение кадастровых работ по оформлению земельных участков (изготовление межевых планов, постановка на кадастровый учет, публикации СМИ"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1 466 055,42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Расходы на обеспечение и повышение комфортности условий проживания граждан, поддержание и улучшение санитарного и эстетического состояния террит</w:t>
            </w:r>
            <w:r w:rsidR="0024796C">
              <w:rPr>
                <w:rFonts w:ascii="Arial" w:hAnsi="Arial" w:cs="Arial"/>
                <w:color w:val="000000"/>
              </w:rPr>
              <w:t>о</w:t>
            </w:r>
            <w:r w:rsidRPr="00E274DF">
              <w:rPr>
                <w:rFonts w:ascii="Arial" w:hAnsi="Arial" w:cs="Arial"/>
                <w:color w:val="000000"/>
              </w:rPr>
              <w:t>рии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C42AF2" w:rsidRPr="00E274DF" w:rsidTr="00617DCC">
        <w:trPr>
          <w:trHeight w:val="129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24796C">
        <w:trPr>
          <w:trHeight w:val="283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Иные непрограммные мероприятия в рамках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Прочие работы и услуги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7 557 260,42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Муниципальная программа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 "Подготовка объектов коммунальной инфраструктуры и социальной сферы к работе в осенне-зимний период в муниципальном образовании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Подготовка муниципального жилищного фонда к работе в осенне-зимний период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6 657 260,42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"Комплексное развитие сельских территорий"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29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lastRenderedPageBreak/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"Благоустройство территор</w:t>
            </w:r>
            <w:r w:rsidR="0024796C">
              <w:rPr>
                <w:rFonts w:ascii="Arial" w:hAnsi="Arial" w:cs="Arial"/>
                <w:color w:val="000000"/>
              </w:rPr>
              <w:t xml:space="preserve">ии Каменского района 2014-2020 </w:t>
            </w:r>
            <w:r w:rsidRPr="00E274DF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</w:t>
            </w:r>
            <w:r w:rsidR="0024796C">
              <w:rPr>
                <w:rFonts w:ascii="Arial" w:hAnsi="Arial" w:cs="Arial"/>
                <w:color w:val="000000"/>
              </w:rPr>
              <w:t>мплекс процессных мероприятий "Б</w:t>
            </w:r>
            <w:r w:rsidRPr="00E274DF">
              <w:rPr>
                <w:rFonts w:ascii="Arial" w:hAnsi="Arial" w:cs="Arial"/>
                <w:color w:val="000000"/>
              </w:rPr>
              <w:t>лагоустройство территории муниципального образования Архангельское Каменского района"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"Уличное освещение"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2 800 000,00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Комплекс процессных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мероприятий "Чистая территория"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Мероприятие "Санитарное содержание территории"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"Формирование современной городской среды в муниципальном образовании Каменский район на 2018-2022 годы"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1 375 256,42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Региональные проекты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 Формирование современной городской среды"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по формированию современной городской среды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Дополнительное финансирование на благоустройство территории общего пользования населенного пункта и дворовых территорий многоквартирных домов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142 437,00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62 437,00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52 437,00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 Повышение эффективности реализации молодежной политики в МО Каменский район на 2023-2027 годы"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Осуществление деятельности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молодежного центра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Мероприятие "Осуществление деятельности молодежного центра"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«Предоставление муниципальных услуг учреждениями культурно-досугового типа»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бюджетам муниципальных образований Тульской области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Расходы на обеспечение деятельности (оказании услуг)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учреждений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78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103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Иные непрограммные мероприятия в рамках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52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Иные непрограммные мероприятия в рамках непрограммных расходов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C42AF2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C42AF2" w:rsidRPr="00E274DF" w:rsidTr="00617DCC">
        <w:trPr>
          <w:trHeight w:val="255"/>
        </w:trPr>
        <w:tc>
          <w:tcPr>
            <w:tcW w:w="4126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4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617DC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</w:tbl>
    <w:p w:rsidR="0024796C" w:rsidRDefault="0024796C" w:rsidP="00793B3B">
      <w:pPr>
        <w:rPr>
          <w:rFonts w:ascii="Arial" w:hAnsi="Arial" w:cs="Arial"/>
          <w:b/>
        </w:rPr>
      </w:pPr>
    </w:p>
    <w:p w:rsidR="0024796C" w:rsidRDefault="0024796C" w:rsidP="00793B3B">
      <w:pPr>
        <w:rPr>
          <w:rFonts w:ascii="Arial" w:hAnsi="Arial" w:cs="Arial"/>
          <w:b/>
        </w:rPr>
      </w:pPr>
    </w:p>
    <w:p w:rsidR="0024796C" w:rsidRDefault="0024796C" w:rsidP="00793B3B">
      <w:pPr>
        <w:rPr>
          <w:rFonts w:ascii="Arial" w:hAnsi="Arial" w:cs="Arial"/>
          <w:b/>
        </w:rPr>
      </w:pPr>
    </w:p>
    <w:p w:rsidR="00793B3B" w:rsidRPr="00E274DF" w:rsidRDefault="00793B3B" w:rsidP="00617DCC">
      <w:pPr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Глава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</w:t>
      </w:r>
      <w:r w:rsidR="004C7818">
        <w:rPr>
          <w:rFonts w:ascii="Arial" w:hAnsi="Arial" w:cs="Arial"/>
          <w:b/>
        </w:rPr>
        <w:t>кого района</w:t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  <w:t xml:space="preserve"> Е.А. Иванова</w:t>
      </w: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24796C" w:rsidRDefault="0024796C" w:rsidP="00793B3B">
      <w:pPr>
        <w:ind w:firstLine="57"/>
        <w:jc w:val="right"/>
        <w:rPr>
          <w:rFonts w:ascii="Arial" w:hAnsi="Arial" w:cs="Arial"/>
        </w:rPr>
      </w:pPr>
    </w:p>
    <w:p w:rsidR="004C7818" w:rsidRDefault="004C7818" w:rsidP="00793B3B">
      <w:pPr>
        <w:ind w:firstLine="57"/>
        <w:jc w:val="right"/>
        <w:rPr>
          <w:rFonts w:ascii="Arial" w:hAnsi="Arial" w:cs="Arial"/>
        </w:rPr>
      </w:pPr>
    </w:p>
    <w:p w:rsidR="004C7818" w:rsidRDefault="004C7818" w:rsidP="00793B3B">
      <w:pPr>
        <w:ind w:firstLine="57"/>
        <w:jc w:val="right"/>
        <w:rPr>
          <w:rFonts w:ascii="Arial" w:hAnsi="Arial" w:cs="Arial"/>
        </w:rPr>
      </w:pPr>
    </w:p>
    <w:p w:rsidR="00985405" w:rsidRDefault="00985405" w:rsidP="00793B3B">
      <w:pPr>
        <w:ind w:firstLine="57"/>
        <w:jc w:val="right"/>
        <w:rPr>
          <w:rFonts w:ascii="Arial" w:hAnsi="Arial" w:cs="Arial"/>
        </w:rPr>
      </w:pPr>
    </w:p>
    <w:p w:rsidR="00985405" w:rsidRDefault="00985405" w:rsidP="00793B3B">
      <w:pPr>
        <w:ind w:firstLine="57"/>
        <w:jc w:val="right"/>
        <w:rPr>
          <w:rFonts w:ascii="Arial" w:hAnsi="Arial" w:cs="Arial"/>
          <w:sz w:val="22"/>
          <w:szCs w:val="22"/>
        </w:rPr>
      </w:pP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lastRenderedPageBreak/>
        <w:t>Приложение 3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Собрания депутатов муниципального образования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="00985405" w:rsidRPr="00985405">
        <w:rPr>
          <w:rFonts w:ascii="Arial" w:hAnsi="Arial" w:cs="Arial"/>
          <w:sz w:val="22"/>
          <w:szCs w:val="22"/>
        </w:rPr>
        <w:t xml:space="preserve"> Каменского района от  27.03.</w:t>
      </w:r>
      <w:r w:rsidR="004C7818" w:rsidRPr="00985405">
        <w:rPr>
          <w:rFonts w:ascii="Arial" w:hAnsi="Arial" w:cs="Arial"/>
          <w:sz w:val="22"/>
          <w:szCs w:val="22"/>
        </w:rPr>
        <w:t>2025 №</w:t>
      </w:r>
      <w:r w:rsidR="00985405" w:rsidRPr="00985405">
        <w:rPr>
          <w:rFonts w:ascii="Arial" w:hAnsi="Arial" w:cs="Arial"/>
          <w:sz w:val="22"/>
          <w:szCs w:val="22"/>
        </w:rPr>
        <w:t>19-1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"О внесении изменен</w:t>
      </w:r>
      <w:r w:rsidR="004C7818" w:rsidRPr="00985405">
        <w:rPr>
          <w:rFonts w:ascii="Arial" w:hAnsi="Arial" w:cs="Arial"/>
          <w:sz w:val="22"/>
          <w:szCs w:val="22"/>
        </w:rPr>
        <w:t>ий в решение Собрания депутатов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от 28.12.2024 </w:t>
      </w:r>
      <w:r w:rsidR="004C7818" w:rsidRPr="00985405">
        <w:rPr>
          <w:rFonts w:ascii="Arial" w:hAnsi="Arial" w:cs="Arial"/>
          <w:sz w:val="22"/>
          <w:szCs w:val="22"/>
        </w:rPr>
        <w:t xml:space="preserve">№17-2 "О бюджете </w:t>
      </w:r>
      <w:proofErr w:type="gramStart"/>
      <w:r w:rsidR="004C7818" w:rsidRPr="00985405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образования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</w:t>
      </w:r>
      <w:r w:rsidR="004C7818" w:rsidRPr="00985405">
        <w:rPr>
          <w:rFonts w:ascii="Arial" w:hAnsi="Arial" w:cs="Arial"/>
          <w:sz w:val="22"/>
          <w:szCs w:val="22"/>
        </w:rPr>
        <w:t>ого района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на 2025 год и плановый период 2026 и 2027 годов.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Приложение 7,8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Собрания депутатов от 28.12.2024 №17-2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"О бюджете муниципального образования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на 2025 год и плановый период 2026 и 2027 годов"</w:t>
      </w:r>
    </w:p>
    <w:p w:rsidR="00793B3B" w:rsidRPr="00E274DF" w:rsidRDefault="00793B3B" w:rsidP="00793B3B">
      <w:pPr>
        <w:ind w:firstLine="57"/>
        <w:jc w:val="right"/>
        <w:rPr>
          <w:rFonts w:ascii="Arial" w:hAnsi="Arial" w:cs="Arial"/>
        </w:rPr>
      </w:pPr>
    </w:p>
    <w:p w:rsidR="00793B3B" w:rsidRPr="00E274DF" w:rsidRDefault="00793B3B" w:rsidP="00793B3B">
      <w:pPr>
        <w:ind w:firstLine="57"/>
        <w:jc w:val="center"/>
        <w:rPr>
          <w:rFonts w:ascii="Arial" w:hAnsi="Arial" w:cs="Arial"/>
          <w:b/>
        </w:rPr>
      </w:pPr>
      <w:proofErr w:type="gramStart"/>
      <w:r w:rsidRPr="00E274DF">
        <w:rPr>
          <w:rFonts w:ascii="Arial" w:hAnsi="Arial" w:cs="Arial"/>
          <w:b/>
        </w:rPr>
        <w:t>Перечень и объем бюджетных ассигнований бюджета муниципального образования Архангельское Каменского района на финансовое обеспечение реализации муниципальных программ  по разделам, подразделам, целевым статьям, видам расходов классификации расходов бюджетов Российской Федерации на 2025 год и плановый период 2026 и 2027 годов</w:t>
      </w:r>
      <w:proofErr w:type="gramEnd"/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25"/>
        <w:gridCol w:w="567"/>
        <w:gridCol w:w="1134"/>
        <w:gridCol w:w="1134"/>
        <w:gridCol w:w="992"/>
        <w:gridCol w:w="851"/>
        <w:gridCol w:w="1842"/>
        <w:gridCol w:w="2012"/>
        <w:gridCol w:w="1816"/>
      </w:tblGrid>
      <w:tr w:rsidR="00793B3B" w:rsidRPr="00E274DF" w:rsidTr="0024796C">
        <w:trPr>
          <w:trHeight w:val="255"/>
        </w:trPr>
        <w:tc>
          <w:tcPr>
            <w:tcW w:w="15183" w:type="dxa"/>
            <w:gridSpan w:val="11"/>
            <w:shd w:val="clear" w:color="auto" w:fill="auto"/>
            <w:noWrap/>
            <w:vAlign w:val="bottom"/>
            <w:hideMark/>
          </w:tcPr>
          <w:p w:rsidR="00793B3B" w:rsidRPr="00E274DF" w:rsidRDefault="0024796C" w:rsidP="00793B3B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рублей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Наименование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Целевая статья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Группа, подгруппа вида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Раздел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Подраздел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2025 год</w:t>
            </w:r>
          </w:p>
        </w:tc>
        <w:tc>
          <w:tcPr>
            <w:tcW w:w="2012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2026 год</w:t>
            </w:r>
          </w:p>
        </w:tc>
        <w:tc>
          <w:tcPr>
            <w:tcW w:w="1816" w:type="dxa"/>
            <w:shd w:val="clear" w:color="auto" w:fill="auto"/>
            <w:vAlign w:val="center"/>
            <w:hideMark/>
          </w:tcPr>
          <w:p w:rsidR="00793B3B" w:rsidRPr="0024796C" w:rsidRDefault="00793B3B" w:rsidP="0024796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2027 год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"Развитие культуры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14 137 488,51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«Сохранение и развитие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«Предоставление муниципальных услуг учреждениями культурно-досугового типа»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Тульской области на укрепление материально-технической базы учреждений культуры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S0080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1 079 040,00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мероприятий "Сохранение и развитие культурно-досуговой деятельности"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(оказании услуг) государственных (муниципальных) учреждений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13 058 448,51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14 060 341,00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14 918 483,00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"Социальная поддержка и социальное обслуживание населения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«Обеспечение жильем отдельных категорий граждан, установленных Федеральным законом от 12 января 1995 года № 5-ФЗ «О ветеранах»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"Развитие мер социальной поддержки отдельных категорий граждан"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Расходы, связанные с начислением и выплатой пенсии за выслугу лет государственным гражданским служащим, муниципальным служащим в Тульской области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70350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352 720,00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комплексное развитие сельских территорий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"Комплексное развитие сельских территорий"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29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 (субсидии бюджетам муниципальных районов (городских округов) Тульской области на реализацию мероприятий по благоустройству сельских территорий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Д5763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2 139 567,00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"Комплексное развитие, модернизация жилищно-коммунального хозяйства и обеспечение качественным жильем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Подпрограмма "Обеспечение жильем молодых семей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"Обеспечение качественным жильем и услугами жилищно-коммунального хозяйства населения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"Капитальный ремонт жилищного фонда"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34360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"Управление муниципальными финансами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18 4 00 00000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129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Управление резервным фондом муниципального образования в рамках подпрограммы "Совершенствование управления муниципальными финансами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23750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40 000,00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"Управление муниципальным имуществом и земельными ресурсами муниципального образования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"Имущественные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793B3B" w:rsidRPr="00E274DF" w:rsidTr="0024796C">
        <w:trPr>
          <w:trHeight w:val="154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Мероприятие "Проведение предпродажной подготовки объектов приватизации (подготовка технической документации, оценка муниципального имущества, публикация СМИ), подготовка документации для разграничения муниципального имущества, согласно требованиям федерального законодательства.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20 000,00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"Содержание и обслуживание имущества казны муниципального 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"Земельные отношения"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274DF">
              <w:rPr>
                <w:rFonts w:ascii="Arial" w:hAnsi="Arial" w:cs="Arial"/>
                <w:color w:val="000000"/>
              </w:rPr>
              <w:lastRenderedPageBreak/>
              <w:t>Мероприятие "Выполнение кадастровых работ по оформлению земельных участков (изготовление межевых планов, постановка на кадастровый учет, публикации СМИ"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50 000,00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 Повышение эффективности реализации молодежной политики в МО Каменский район на 2023-2027 годы"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Осуществление деятельности молодежного центра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"Осуществление деятельности молодежного центра"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21692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"Благоустройство территор</w:t>
            </w:r>
            <w:r w:rsidR="00C95E6A">
              <w:rPr>
                <w:rFonts w:ascii="Arial" w:hAnsi="Arial" w:cs="Arial"/>
                <w:color w:val="000000"/>
              </w:rPr>
              <w:t xml:space="preserve">ии Каменского района 2014-2020 </w:t>
            </w:r>
            <w:r w:rsidRPr="00E274DF">
              <w:rPr>
                <w:rFonts w:ascii="Arial" w:hAnsi="Arial" w:cs="Arial"/>
                <w:color w:val="000000"/>
              </w:rPr>
              <w:t>г"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793B3B" w:rsidRPr="00E274DF" w:rsidTr="00C95E6A">
        <w:trPr>
          <w:trHeight w:val="567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</w:t>
            </w:r>
            <w:r w:rsidR="00C95E6A">
              <w:rPr>
                <w:rFonts w:ascii="Arial" w:hAnsi="Arial" w:cs="Arial"/>
                <w:color w:val="000000"/>
              </w:rPr>
              <w:t>мплекс процессных мероприятий "Б</w:t>
            </w:r>
            <w:r w:rsidRPr="00E274DF">
              <w:rPr>
                <w:rFonts w:ascii="Arial" w:hAnsi="Arial" w:cs="Arial"/>
                <w:color w:val="000000"/>
              </w:rPr>
              <w:t xml:space="preserve">лагоустройство территории муниципального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образования Архангельское Каменского района"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6 315 139,03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5 525 806,98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Комплекс процессных мероприятий "Уличное освещение"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2 800 000,00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2 500 000,00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"Электроснабжение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2 000 000,00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"Техническое обслуживание уличного освещения"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"Чистая территория"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"Санитарное содержание территории"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19010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200 000,00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3 815 139,03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3 025 806,98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Муниципальная программа "Формирование современной городской среды в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муниципальном образовании Каменский район на 2018-2022 годы"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1 375 256,42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Региональные проекты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Региональный проект " Формирование современной городской среды"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664 771,84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55550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19 410,36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4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S0670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645 361,48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 процессных мероприятий по формированию современной городской среды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C95E6A">
        <w:trPr>
          <w:trHeight w:val="141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Дополнительное финансирование на благоустройство территории общего пользования населенного пункта и дворовых территорий многоквартирных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домов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20670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710 484,58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Муниципальная программа «Подготовка объектов коммунальной инфраструктуры и социальной сферы к работе в осенне-зимний период»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Комплексы процессных мероприятий "Подготовка объектов коммунальной инфраструктуры и социальной сферы к работе в осенне-зимний период в муниципальном образовании Каменский район"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Подготовка муниципального жилищного фонда к работе в осенне-зимний период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26971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500 000,00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Обеспечение функционирования контрольно-счетного органа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Расходы по оплате труда контрольно - счетного органа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42 838,29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1 618 492,42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513 558,60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1 028 176,98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1 618 492,42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513 558,60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1 028 176,98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непрограммные мероприятия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1 618 492,42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513 558,60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1 028 176,98 </w:t>
            </w:r>
          </w:p>
        </w:tc>
      </w:tr>
      <w:tr w:rsidR="00793B3B" w:rsidRPr="00E274DF" w:rsidTr="0024796C">
        <w:trPr>
          <w:trHeight w:val="78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 по иным непрограммным мероприятиям в рамках непрограммных расходов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00590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1 235 100,00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осуществлению строительного контроля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Иные межбюджетные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22370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80 000,00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Мероприятие по изготовлению и проверке проектно-сметной документации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62 437,00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52 437,00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52 437,00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22470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103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Расходы на обеспечение и повышение комфортности условий проживания граждан, поддержание и улучшение санитарного и эстетического состояния террит</w:t>
            </w:r>
            <w:r w:rsidR="00C95E6A">
              <w:rPr>
                <w:rFonts w:ascii="Arial" w:hAnsi="Arial" w:cs="Arial"/>
                <w:color w:val="000000"/>
              </w:rPr>
              <w:t>о</w:t>
            </w:r>
            <w:r w:rsidRPr="00E274DF">
              <w:rPr>
                <w:rFonts w:ascii="Arial" w:hAnsi="Arial" w:cs="Arial"/>
                <w:color w:val="000000"/>
              </w:rPr>
              <w:t>рии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22520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128 955,42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Прочие работы и услуги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793B3B" w:rsidRPr="00E274DF" w:rsidTr="00C95E6A">
        <w:trPr>
          <w:trHeight w:val="283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274DF">
              <w:rPr>
                <w:rFonts w:ascii="Arial" w:hAnsi="Arial" w:cs="Arial"/>
                <w:color w:val="000000"/>
              </w:rPr>
              <w:lastRenderedPageBreak/>
              <w:t>пожарная безопасность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10 000,00 </w:t>
            </w:r>
          </w:p>
        </w:tc>
      </w:tr>
      <w:tr w:rsidR="00793B3B" w:rsidRPr="00E274DF" w:rsidTr="0024796C">
        <w:trPr>
          <w:trHeight w:val="525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lastRenderedPageBreak/>
              <w:t>Прочие выплаты по обязательствам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25960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12 000,00 </w:t>
            </w:r>
          </w:p>
        </w:tc>
      </w:tr>
      <w:tr w:rsidR="00793B3B" w:rsidRPr="00E274DF" w:rsidTr="0024796C">
        <w:trPr>
          <w:trHeight w:val="129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Иные межбюджетные трансферты из бюджета Тульской области бюджетам муниципальных образований Тульской области в целях проведения конкурсов "Активный сельский староста", "Активный руководитель ТОС"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Премии и гранты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81260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350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90 000,00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793B3B" w:rsidRPr="00E274DF" w:rsidTr="0024796C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793B3B" w:rsidRPr="00E274DF" w:rsidRDefault="00793B3B" w:rsidP="0024796C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99990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491 558,60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24796C">
            <w:pPr>
              <w:jc w:val="right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1 006 176,98 </w:t>
            </w:r>
          </w:p>
        </w:tc>
      </w:tr>
      <w:tr w:rsidR="00793B3B" w:rsidRPr="00E274DF" w:rsidTr="0024796C">
        <w:trPr>
          <w:trHeight w:val="255"/>
        </w:trPr>
        <w:tc>
          <w:tcPr>
            <w:tcW w:w="9513" w:type="dxa"/>
            <w:gridSpan w:val="8"/>
            <w:shd w:val="clear" w:color="auto" w:fill="auto"/>
            <w:noWrap/>
            <w:vAlign w:val="bottom"/>
            <w:hideMark/>
          </w:tcPr>
          <w:p w:rsidR="00793B3B" w:rsidRPr="0024796C" w:rsidRDefault="00793B3B" w:rsidP="00793B3B">
            <w:pPr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>Итого: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793B3B" w:rsidRPr="0024796C" w:rsidRDefault="00793B3B" w:rsidP="0024796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 xml:space="preserve">24 306 362,64 </w:t>
            </w:r>
          </w:p>
        </w:tc>
        <w:tc>
          <w:tcPr>
            <w:tcW w:w="2012" w:type="dxa"/>
            <w:shd w:val="clear" w:color="auto" w:fill="auto"/>
            <w:noWrap/>
            <w:vAlign w:val="center"/>
            <w:hideMark/>
          </w:tcPr>
          <w:p w:rsidR="00793B3B" w:rsidRPr="0024796C" w:rsidRDefault="00793B3B" w:rsidP="0024796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 xml:space="preserve">21 381 758,63 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:rsidR="00793B3B" w:rsidRPr="0024796C" w:rsidRDefault="00793B3B" w:rsidP="0024796C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4796C">
              <w:rPr>
                <w:rFonts w:ascii="Arial" w:hAnsi="Arial" w:cs="Arial"/>
                <w:b/>
                <w:color w:val="000000"/>
              </w:rPr>
              <w:t xml:space="preserve">21 965 186,96 </w:t>
            </w:r>
          </w:p>
        </w:tc>
      </w:tr>
    </w:tbl>
    <w:p w:rsidR="0024796C" w:rsidRDefault="0024796C" w:rsidP="00793B3B">
      <w:pPr>
        <w:rPr>
          <w:rFonts w:ascii="Arial" w:hAnsi="Arial" w:cs="Arial"/>
          <w:b/>
        </w:rPr>
      </w:pPr>
    </w:p>
    <w:p w:rsidR="0024796C" w:rsidRDefault="0024796C" w:rsidP="00793B3B">
      <w:pPr>
        <w:rPr>
          <w:rFonts w:ascii="Arial" w:hAnsi="Arial" w:cs="Arial"/>
          <w:b/>
        </w:rPr>
      </w:pPr>
    </w:p>
    <w:p w:rsidR="0024796C" w:rsidRDefault="0024796C" w:rsidP="00793B3B">
      <w:pPr>
        <w:rPr>
          <w:rFonts w:ascii="Arial" w:hAnsi="Arial" w:cs="Arial"/>
          <w:b/>
        </w:rPr>
      </w:pPr>
    </w:p>
    <w:p w:rsidR="00793B3B" w:rsidRDefault="00793B3B" w:rsidP="00BE23B8">
      <w:pPr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Глава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</w:t>
      </w:r>
      <w:r w:rsidR="004C7818">
        <w:rPr>
          <w:rFonts w:ascii="Arial" w:hAnsi="Arial" w:cs="Arial"/>
          <w:b/>
        </w:rPr>
        <w:t>кого района</w:t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  <w:t xml:space="preserve"> Е.А. Иванова</w:t>
      </w:r>
    </w:p>
    <w:p w:rsidR="004C7818" w:rsidRDefault="004C7818" w:rsidP="00BE23B8">
      <w:pPr>
        <w:rPr>
          <w:rFonts w:ascii="Arial" w:hAnsi="Arial" w:cs="Arial"/>
          <w:b/>
        </w:rPr>
      </w:pPr>
    </w:p>
    <w:p w:rsidR="004C7818" w:rsidRDefault="004C7818" w:rsidP="00BE23B8">
      <w:pPr>
        <w:rPr>
          <w:rFonts w:ascii="Arial" w:hAnsi="Arial" w:cs="Arial"/>
          <w:b/>
        </w:rPr>
      </w:pPr>
    </w:p>
    <w:p w:rsidR="004C7818" w:rsidRDefault="004C7818" w:rsidP="00BE23B8">
      <w:pPr>
        <w:rPr>
          <w:rFonts w:ascii="Arial" w:hAnsi="Arial" w:cs="Arial"/>
          <w:b/>
        </w:rPr>
      </w:pPr>
    </w:p>
    <w:p w:rsidR="004C7818" w:rsidRDefault="004C7818" w:rsidP="00BE23B8">
      <w:pPr>
        <w:rPr>
          <w:rFonts w:ascii="Arial" w:hAnsi="Arial" w:cs="Arial"/>
          <w:b/>
        </w:rPr>
      </w:pPr>
    </w:p>
    <w:p w:rsidR="004C7818" w:rsidRPr="00E274DF" w:rsidRDefault="004C7818" w:rsidP="00BE23B8">
      <w:pPr>
        <w:rPr>
          <w:rFonts w:ascii="Arial" w:hAnsi="Arial" w:cs="Arial"/>
          <w:b/>
        </w:rPr>
      </w:pP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lastRenderedPageBreak/>
        <w:t>Приложение 4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к решению собрания депутатов муниципального образования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</w:t>
      </w:r>
      <w:r w:rsidR="004C7818" w:rsidRPr="00985405">
        <w:rPr>
          <w:rFonts w:ascii="Arial" w:hAnsi="Arial" w:cs="Arial"/>
          <w:sz w:val="22"/>
          <w:szCs w:val="22"/>
        </w:rPr>
        <w:t xml:space="preserve">аменского района № </w:t>
      </w:r>
      <w:r w:rsidR="00985405" w:rsidRPr="00985405">
        <w:rPr>
          <w:rFonts w:ascii="Arial" w:hAnsi="Arial" w:cs="Arial"/>
          <w:sz w:val="22"/>
          <w:szCs w:val="22"/>
        </w:rPr>
        <w:t>19-1</w:t>
      </w:r>
      <w:r w:rsidR="004C7818" w:rsidRPr="00985405">
        <w:rPr>
          <w:rFonts w:ascii="Arial" w:hAnsi="Arial" w:cs="Arial"/>
          <w:sz w:val="22"/>
          <w:szCs w:val="22"/>
        </w:rPr>
        <w:t xml:space="preserve"> от </w:t>
      </w:r>
      <w:r w:rsidR="00985405" w:rsidRPr="00985405">
        <w:rPr>
          <w:rFonts w:ascii="Arial" w:hAnsi="Arial" w:cs="Arial"/>
          <w:sz w:val="22"/>
          <w:szCs w:val="22"/>
        </w:rPr>
        <w:t>27.03.</w:t>
      </w:r>
      <w:r w:rsidR="004C7818" w:rsidRPr="00985405">
        <w:rPr>
          <w:rFonts w:ascii="Arial" w:hAnsi="Arial" w:cs="Arial"/>
          <w:sz w:val="22"/>
          <w:szCs w:val="22"/>
        </w:rPr>
        <w:t>2025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"О внесении изменен</w:t>
      </w:r>
      <w:r w:rsidR="004C7818" w:rsidRPr="00985405">
        <w:rPr>
          <w:rFonts w:ascii="Arial" w:hAnsi="Arial" w:cs="Arial"/>
          <w:sz w:val="22"/>
          <w:szCs w:val="22"/>
        </w:rPr>
        <w:t>ий в решение Собрания депутатов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от 28.12.2024 №17-2 " О бюджете </w:t>
      </w:r>
      <w:proofErr w:type="gramStart"/>
      <w:r w:rsidRPr="00985405">
        <w:rPr>
          <w:rFonts w:ascii="Arial" w:hAnsi="Arial" w:cs="Arial"/>
          <w:sz w:val="22"/>
          <w:szCs w:val="22"/>
        </w:rPr>
        <w:t>муниципального</w:t>
      </w:r>
      <w:proofErr w:type="gramEnd"/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образования </w:t>
      </w:r>
      <w:proofErr w:type="gramStart"/>
      <w:r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на 2025 год и плановый период 2026 и 2027 годов"</w:t>
      </w:r>
    </w:p>
    <w:p w:rsidR="00985405" w:rsidRDefault="00985405" w:rsidP="00793B3B">
      <w:pPr>
        <w:ind w:firstLine="57"/>
        <w:jc w:val="right"/>
        <w:rPr>
          <w:rFonts w:ascii="Arial" w:hAnsi="Arial" w:cs="Arial"/>
          <w:sz w:val="22"/>
          <w:szCs w:val="22"/>
        </w:rPr>
      </w:pPr>
    </w:p>
    <w:p w:rsidR="00793B3B" w:rsidRPr="00985405" w:rsidRDefault="004C7818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Приложение 13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к решению Собрания депутатов от 28.12.2024 №17-2</w:t>
      </w:r>
    </w:p>
    <w:p w:rsidR="00793B3B" w:rsidRPr="00985405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 xml:space="preserve"> "О бюджете муниципального образования </w:t>
      </w:r>
      <w:proofErr w:type="gramStart"/>
      <w:r w:rsidR="004C7818" w:rsidRPr="00985405">
        <w:rPr>
          <w:rFonts w:ascii="Arial" w:hAnsi="Arial" w:cs="Arial"/>
          <w:sz w:val="22"/>
          <w:szCs w:val="22"/>
        </w:rPr>
        <w:t>Архангельское</w:t>
      </w:r>
      <w:proofErr w:type="gramEnd"/>
      <w:r w:rsidR="004C7818" w:rsidRPr="00985405">
        <w:rPr>
          <w:rFonts w:ascii="Arial" w:hAnsi="Arial" w:cs="Arial"/>
          <w:sz w:val="22"/>
          <w:szCs w:val="22"/>
        </w:rPr>
        <w:t xml:space="preserve"> Каменского района</w:t>
      </w:r>
    </w:p>
    <w:p w:rsidR="00793B3B" w:rsidRDefault="00793B3B" w:rsidP="00793B3B">
      <w:pPr>
        <w:ind w:firstLine="57"/>
        <w:jc w:val="right"/>
        <w:rPr>
          <w:rFonts w:ascii="Arial" w:hAnsi="Arial" w:cs="Arial"/>
          <w:sz w:val="22"/>
          <w:szCs w:val="22"/>
        </w:rPr>
      </w:pPr>
      <w:r w:rsidRPr="00985405">
        <w:rPr>
          <w:rFonts w:ascii="Arial" w:hAnsi="Arial" w:cs="Arial"/>
          <w:sz w:val="22"/>
          <w:szCs w:val="22"/>
        </w:rPr>
        <w:t>на 2025 год и плановый период 2025 и 2026 годов"</w:t>
      </w:r>
    </w:p>
    <w:p w:rsidR="00793B3B" w:rsidRDefault="00793B3B" w:rsidP="00793B3B">
      <w:pPr>
        <w:ind w:firstLine="57"/>
        <w:jc w:val="right"/>
        <w:rPr>
          <w:rFonts w:ascii="Arial" w:hAnsi="Arial" w:cs="Arial"/>
        </w:rPr>
      </w:pPr>
    </w:p>
    <w:p w:rsidR="00985405" w:rsidRPr="00E274DF" w:rsidRDefault="00985405" w:rsidP="00793B3B">
      <w:pPr>
        <w:ind w:firstLine="57"/>
        <w:jc w:val="right"/>
        <w:rPr>
          <w:rFonts w:ascii="Arial" w:hAnsi="Arial" w:cs="Arial"/>
        </w:rPr>
      </w:pPr>
    </w:p>
    <w:p w:rsidR="00793B3B" w:rsidRPr="00E274DF" w:rsidRDefault="00793B3B" w:rsidP="00793B3B">
      <w:pPr>
        <w:ind w:firstLine="57"/>
        <w:jc w:val="center"/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Источники внутреннего финансирования дефицита бюджета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Каменского района на 2025 год и плановый период 2026 и 2027 годов</w:t>
      </w: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3559"/>
        <w:gridCol w:w="5670"/>
        <w:gridCol w:w="1985"/>
        <w:gridCol w:w="1984"/>
        <w:gridCol w:w="1985"/>
      </w:tblGrid>
      <w:tr w:rsidR="00793B3B" w:rsidRPr="00E274DF" w:rsidTr="00BE23B8">
        <w:trPr>
          <w:trHeight w:val="285"/>
        </w:trPr>
        <w:tc>
          <w:tcPr>
            <w:tcW w:w="3559" w:type="dxa"/>
            <w:shd w:val="clear" w:color="auto" w:fill="auto"/>
            <w:noWrap/>
            <w:vAlign w:val="bottom"/>
            <w:hideMark/>
          </w:tcPr>
          <w:p w:rsidR="00793B3B" w:rsidRPr="00E274DF" w:rsidRDefault="00793B3B" w:rsidP="00793B3B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793B3B" w:rsidRPr="00E274DF" w:rsidRDefault="00BE23B8" w:rsidP="00793B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</w:tr>
      <w:tr w:rsidR="00793B3B" w:rsidRPr="00E274DF" w:rsidTr="00BE23B8">
        <w:trPr>
          <w:trHeight w:val="570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BE23B8" w:rsidRDefault="00793B3B" w:rsidP="00BE23B8">
            <w:pPr>
              <w:jc w:val="center"/>
              <w:rPr>
                <w:rFonts w:ascii="Arial" w:hAnsi="Arial" w:cs="Arial"/>
                <w:b/>
              </w:rPr>
            </w:pPr>
            <w:r w:rsidRPr="00BE23B8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BE23B8" w:rsidRDefault="00793B3B" w:rsidP="00BE23B8">
            <w:pPr>
              <w:jc w:val="center"/>
              <w:rPr>
                <w:rFonts w:ascii="Arial" w:hAnsi="Arial" w:cs="Arial"/>
                <w:b/>
              </w:rPr>
            </w:pPr>
            <w:r w:rsidRPr="00BE23B8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BE23B8" w:rsidRDefault="00793B3B" w:rsidP="00BE23B8">
            <w:pPr>
              <w:jc w:val="center"/>
              <w:rPr>
                <w:rFonts w:ascii="Arial" w:hAnsi="Arial" w:cs="Arial"/>
                <w:b/>
              </w:rPr>
            </w:pPr>
            <w:r w:rsidRPr="00BE23B8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BE23B8" w:rsidRDefault="00793B3B" w:rsidP="00BE23B8">
            <w:pPr>
              <w:jc w:val="center"/>
              <w:rPr>
                <w:rFonts w:ascii="Arial" w:hAnsi="Arial" w:cs="Arial"/>
                <w:b/>
              </w:rPr>
            </w:pPr>
            <w:r w:rsidRPr="00BE23B8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BE23B8" w:rsidRDefault="00793B3B" w:rsidP="00BE23B8">
            <w:pPr>
              <w:jc w:val="center"/>
              <w:rPr>
                <w:rFonts w:ascii="Arial" w:hAnsi="Arial" w:cs="Arial"/>
                <w:b/>
              </w:rPr>
            </w:pPr>
            <w:r w:rsidRPr="00BE23B8">
              <w:rPr>
                <w:rFonts w:ascii="Arial" w:hAnsi="Arial" w:cs="Arial"/>
                <w:b/>
              </w:rPr>
              <w:t>2027 год</w:t>
            </w:r>
          </w:p>
        </w:tc>
      </w:tr>
      <w:tr w:rsidR="00793B3B" w:rsidRPr="00E274DF" w:rsidTr="00BE23B8">
        <w:trPr>
          <w:trHeight w:val="679"/>
        </w:trPr>
        <w:tc>
          <w:tcPr>
            <w:tcW w:w="3559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000 01 00 00 00 00 0000 000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3 073 975,87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0,0</w:t>
            </w:r>
          </w:p>
        </w:tc>
      </w:tr>
      <w:tr w:rsidR="00793B3B" w:rsidRPr="00E274DF" w:rsidTr="00BE23B8">
        <w:trPr>
          <w:trHeight w:val="408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000 01 05 00 00 00 0000 000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3 073 975,87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0,0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0,0</w:t>
            </w:r>
          </w:p>
        </w:tc>
      </w:tr>
      <w:tr w:rsidR="00793B3B" w:rsidRPr="00E274DF" w:rsidTr="00BE23B8">
        <w:trPr>
          <w:trHeight w:val="146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000 01 05 00 00 00 0000 500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-21 232 386,77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-21 965 186,96</w:t>
            </w:r>
          </w:p>
        </w:tc>
      </w:tr>
      <w:tr w:rsidR="00793B3B" w:rsidRPr="00E274DF" w:rsidTr="00BE23B8">
        <w:trPr>
          <w:trHeight w:val="149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000 01 05 02 00 00 0000 500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-21 232 386,77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-21 965 186,96</w:t>
            </w:r>
          </w:p>
        </w:tc>
      </w:tr>
      <w:tr w:rsidR="00793B3B" w:rsidRPr="00E274DF" w:rsidTr="00BE23B8">
        <w:trPr>
          <w:trHeight w:val="570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-21 232 386,77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-21 965 186,96</w:t>
            </w:r>
          </w:p>
        </w:tc>
      </w:tr>
      <w:tr w:rsidR="00793B3B" w:rsidRPr="00E274DF" w:rsidTr="00BE23B8">
        <w:trPr>
          <w:trHeight w:val="445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000 01 05 02 01 10 0000 510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Увеличение  прочих 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-21 232 386,77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-21 965 186,96</w:t>
            </w:r>
          </w:p>
        </w:tc>
      </w:tr>
      <w:tr w:rsidR="00793B3B" w:rsidRPr="00E274DF" w:rsidTr="00BE23B8">
        <w:trPr>
          <w:trHeight w:val="326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000 01 05 00 00 00 0000 600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24 306 362,64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21 965 186,96</w:t>
            </w:r>
          </w:p>
        </w:tc>
      </w:tr>
      <w:tr w:rsidR="00793B3B" w:rsidRPr="00E274DF" w:rsidTr="00BE23B8">
        <w:trPr>
          <w:trHeight w:val="570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 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24 306 362,64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21 965 186,96</w:t>
            </w:r>
          </w:p>
        </w:tc>
      </w:tr>
      <w:tr w:rsidR="00793B3B" w:rsidRPr="00E274DF" w:rsidTr="00BE23B8">
        <w:trPr>
          <w:trHeight w:val="570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24 306 362,64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21 965 186,96</w:t>
            </w:r>
          </w:p>
        </w:tc>
      </w:tr>
      <w:tr w:rsidR="00793B3B" w:rsidRPr="00E274DF" w:rsidTr="00BE23B8">
        <w:trPr>
          <w:trHeight w:val="855"/>
        </w:trPr>
        <w:tc>
          <w:tcPr>
            <w:tcW w:w="3559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center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lastRenderedPageBreak/>
              <w:t>000 01 05 02 01 10 0000 610</w:t>
            </w:r>
          </w:p>
        </w:tc>
        <w:tc>
          <w:tcPr>
            <w:tcW w:w="5670" w:type="dxa"/>
            <w:shd w:val="clear" w:color="auto" w:fill="auto"/>
            <w:vAlign w:val="center"/>
            <w:hideMark/>
          </w:tcPr>
          <w:p w:rsidR="00793B3B" w:rsidRPr="00E274DF" w:rsidRDefault="00793B3B" w:rsidP="00BE23B8">
            <w:pPr>
              <w:jc w:val="both"/>
              <w:rPr>
                <w:rFonts w:ascii="Arial" w:hAnsi="Arial" w:cs="Arial"/>
                <w:color w:val="000000"/>
              </w:rPr>
            </w:pPr>
            <w:r w:rsidRPr="00E274DF">
              <w:rPr>
                <w:rFonts w:ascii="Arial" w:hAnsi="Arial" w:cs="Arial"/>
                <w:color w:val="000000"/>
              </w:rPr>
              <w:t xml:space="preserve">Уменьшение прочих </w:t>
            </w:r>
            <w:proofErr w:type="gramStart"/>
            <w:r w:rsidRPr="00E274DF">
              <w:rPr>
                <w:rFonts w:ascii="Arial" w:hAnsi="Arial" w:cs="Arial"/>
                <w:color w:val="000000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24 306 362,64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21 381 758,63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793B3B" w:rsidRPr="00E274DF" w:rsidRDefault="00793B3B" w:rsidP="00793B3B">
            <w:pPr>
              <w:jc w:val="right"/>
              <w:rPr>
                <w:rFonts w:ascii="Arial" w:hAnsi="Arial" w:cs="Arial"/>
              </w:rPr>
            </w:pPr>
            <w:r w:rsidRPr="00E274DF">
              <w:rPr>
                <w:rFonts w:ascii="Arial" w:hAnsi="Arial" w:cs="Arial"/>
              </w:rPr>
              <w:t>21 965 186,96</w:t>
            </w:r>
          </w:p>
        </w:tc>
      </w:tr>
    </w:tbl>
    <w:p w:rsidR="00BE23B8" w:rsidRDefault="00BE23B8" w:rsidP="00793B3B">
      <w:pPr>
        <w:rPr>
          <w:rFonts w:ascii="Arial" w:hAnsi="Arial" w:cs="Arial"/>
          <w:b/>
        </w:rPr>
      </w:pPr>
    </w:p>
    <w:p w:rsidR="00BE23B8" w:rsidRDefault="00BE23B8" w:rsidP="00793B3B">
      <w:pPr>
        <w:rPr>
          <w:rFonts w:ascii="Arial" w:hAnsi="Arial" w:cs="Arial"/>
          <w:b/>
        </w:rPr>
      </w:pPr>
    </w:p>
    <w:p w:rsidR="00BE23B8" w:rsidRDefault="00BE23B8" w:rsidP="00793B3B">
      <w:pPr>
        <w:rPr>
          <w:rFonts w:ascii="Arial" w:hAnsi="Arial" w:cs="Arial"/>
          <w:b/>
        </w:rPr>
      </w:pPr>
    </w:p>
    <w:p w:rsidR="00793B3B" w:rsidRPr="004C7818" w:rsidRDefault="00793B3B" w:rsidP="004C7818">
      <w:pPr>
        <w:rPr>
          <w:rFonts w:ascii="Arial" w:hAnsi="Arial" w:cs="Arial"/>
          <w:b/>
        </w:rPr>
      </w:pPr>
      <w:r w:rsidRPr="00E274DF">
        <w:rPr>
          <w:rFonts w:ascii="Arial" w:hAnsi="Arial" w:cs="Arial"/>
          <w:b/>
        </w:rPr>
        <w:t xml:space="preserve">Глава муниципального образования </w:t>
      </w:r>
      <w:proofErr w:type="gramStart"/>
      <w:r w:rsidRPr="00E274DF">
        <w:rPr>
          <w:rFonts w:ascii="Arial" w:hAnsi="Arial" w:cs="Arial"/>
          <w:b/>
        </w:rPr>
        <w:t>Архангельское</w:t>
      </w:r>
      <w:proofErr w:type="gramEnd"/>
      <w:r w:rsidRPr="00E274DF">
        <w:rPr>
          <w:rFonts w:ascii="Arial" w:hAnsi="Arial" w:cs="Arial"/>
          <w:b/>
        </w:rPr>
        <w:t xml:space="preserve"> Каменс</w:t>
      </w:r>
      <w:r w:rsidR="004C7818">
        <w:rPr>
          <w:rFonts w:ascii="Arial" w:hAnsi="Arial" w:cs="Arial"/>
          <w:b/>
        </w:rPr>
        <w:t>кого района</w:t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</w:r>
      <w:r w:rsidR="004C7818">
        <w:rPr>
          <w:rFonts w:ascii="Arial" w:hAnsi="Arial" w:cs="Arial"/>
          <w:b/>
        </w:rPr>
        <w:tab/>
        <w:t xml:space="preserve"> Е.А. Иванова</w:t>
      </w:r>
    </w:p>
    <w:sectPr w:rsidR="00793B3B" w:rsidRPr="004C7818" w:rsidSect="00793B3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5D8"/>
    <w:rsid w:val="00002D0B"/>
    <w:rsid w:val="00165341"/>
    <w:rsid w:val="001E30D4"/>
    <w:rsid w:val="001F1462"/>
    <w:rsid w:val="00214864"/>
    <w:rsid w:val="00233944"/>
    <w:rsid w:val="0024796C"/>
    <w:rsid w:val="0044441C"/>
    <w:rsid w:val="004C7818"/>
    <w:rsid w:val="004D0A6A"/>
    <w:rsid w:val="00561D88"/>
    <w:rsid w:val="00573B70"/>
    <w:rsid w:val="00604FAB"/>
    <w:rsid w:val="006123B6"/>
    <w:rsid w:val="00617DCC"/>
    <w:rsid w:val="006946A1"/>
    <w:rsid w:val="00793B3B"/>
    <w:rsid w:val="00794CEB"/>
    <w:rsid w:val="007A46C2"/>
    <w:rsid w:val="008C1CE2"/>
    <w:rsid w:val="00985405"/>
    <w:rsid w:val="009B0BBB"/>
    <w:rsid w:val="009D732A"/>
    <w:rsid w:val="00A655FB"/>
    <w:rsid w:val="00A80318"/>
    <w:rsid w:val="00B546D5"/>
    <w:rsid w:val="00B65A28"/>
    <w:rsid w:val="00BE23B8"/>
    <w:rsid w:val="00C42AF2"/>
    <w:rsid w:val="00C81312"/>
    <w:rsid w:val="00C935D8"/>
    <w:rsid w:val="00C95E6A"/>
    <w:rsid w:val="00D35C95"/>
    <w:rsid w:val="00DB2B22"/>
    <w:rsid w:val="00E274DF"/>
    <w:rsid w:val="00EE33FE"/>
    <w:rsid w:val="00F75692"/>
    <w:rsid w:val="00F75962"/>
    <w:rsid w:val="00FA3A39"/>
    <w:rsid w:val="00FD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35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03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03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menskiy.tularegion.ru)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40</Pages>
  <Words>8038</Words>
  <Characters>45823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admfin</dc:creator>
  <cp:lastModifiedBy>a1</cp:lastModifiedBy>
  <cp:revision>20</cp:revision>
  <cp:lastPrinted>2025-03-28T06:54:00Z</cp:lastPrinted>
  <dcterms:created xsi:type="dcterms:W3CDTF">2025-03-04T13:35:00Z</dcterms:created>
  <dcterms:modified xsi:type="dcterms:W3CDTF">2025-03-28T12:57:00Z</dcterms:modified>
</cp:coreProperties>
</file>