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1A71" w14:textId="77777777" w:rsidR="00884565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муниципального </w:t>
      </w:r>
      <w:proofErr w:type="gramStart"/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213260">
        <w:rPr>
          <w:rFonts w:ascii="Times New Roman" w:hAnsi="Times New Roman" w:cs="Times New Roman"/>
          <w:b/>
          <w:sz w:val="28"/>
          <w:szCs w:val="28"/>
        </w:rPr>
        <w:t xml:space="preserve"> Каменский</w:t>
      </w:r>
      <w:proofErr w:type="gramEnd"/>
      <w:r w:rsidR="0021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98B">
        <w:rPr>
          <w:rFonts w:ascii="Times New Roman" w:hAnsi="Times New Roman" w:cs="Times New Roman"/>
          <w:b/>
          <w:sz w:val="28"/>
          <w:szCs w:val="28"/>
        </w:rPr>
        <w:t>район</w:t>
      </w:r>
    </w:p>
    <w:p w14:paraId="26FA5258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C605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5FA95AA" w14:textId="396B59B2" w:rsidR="00D0098B" w:rsidRDefault="00284B7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</w:t>
      </w:r>
      <w:r w:rsidR="00C14472">
        <w:rPr>
          <w:rFonts w:ascii="Times New Roman" w:hAnsi="Times New Roman" w:cs="Times New Roman"/>
          <w:b/>
          <w:sz w:val="28"/>
          <w:szCs w:val="28"/>
        </w:rPr>
        <w:t>с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594C91AB" w14:textId="12237666" w:rsidR="00D0098B" w:rsidRDefault="00213260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D2739">
        <w:rPr>
          <w:rFonts w:ascii="Times New Roman" w:hAnsi="Times New Roman" w:cs="Times New Roman"/>
          <w:b/>
          <w:sz w:val="28"/>
          <w:szCs w:val="28"/>
        </w:rPr>
        <w:t>12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73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631A">
        <w:rPr>
          <w:rFonts w:ascii="Times New Roman" w:hAnsi="Times New Roman" w:cs="Times New Roman"/>
          <w:b/>
          <w:sz w:val="28"/>
          <w:szCs w:val="28"/>
        </w:rPr>
        <w:t>24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7D3113" w14:textId="77777777" w:rsidR="00D0098B" w:rsidRDefault="00D0098B" w:rsidP="00D009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98505" w14:textId="0E9C8F44" w:rsidR="00BD2739" w:rsidRDefault="00BD2739" w:rsidP="00BD27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D273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BD2739">
        <w:rPr>
          <w:rFonts w:ascii="Calibri" w:eastAsia="Calibri" w:hAnsi="Calibri" w:cs="Times New Roman"/>
          <w:lang w:eastAsia="en-US"/>
        </w:rPr>
        <w:t xml:space="preserve"> </w:t>
      </w:r>
      <w:r w:rsidRPr="00BD27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 итогах   социально </w:t>
      </w:r>
      <w:proofErr w:type="gramStart"/>
      <w:r w:rsidRPr="00BD2739">
        <w:rPr>
          <w:rFonts w:ascii="Times New Roman" w:eastAsia="Times New Roman" w:hAnsi="Times New Roman" w:cs="Times New Roman"/>
          <w:bCs/>
          <w:sz w:val="28"/>
          <w:szCs w:val="28"/>
        </w:rPr>
        <w:t>–  экономического</w:t>
      </w:r>
      <w:proofErr w:type="gramEnd"/>
      <w:r w:rsidRPr="00BD27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развития   муниципального образования </w:t>
      </w:r>
      <w:r w:rsidRPr="00BD2739">
        <w:rPr>
          <w:rFonts w:ascii="Times New Roman" w:eastAsia="Times New Roman" w:hAnsi="Times New Roman" w:cs="Times New Roman"/>
          <w:sz w:val="28"/>
          <w:szCs w:val="28"/>
        </w:rPr>
        <w:t xml:space="preserve">Каменский район </w:t>
      </w:r>
      <w:r w:rsidRPr="00BD2739">
        <w:rPr>
          <w:rFonts w:ascii="Times New Roman" w:eastAsia="Times New Roman" w:hAnsi="Times New Roman" w:cs="Times New Roman"/>
          <w:bCs/>
          <w:sz w:val="28"/>
          <w:szCs w:val="28"/>
        </w:rPr>
        <w:t>за 2023 год, оценка 2024 г. и основные прогнозные показатели на 2025 год и на плановый период 2026 и 2027 годов</w:t>
      </w:r>
      <w:r w:rsidRPr="00BD2739">
        <w:rPr>
          <w:rFonts w:ascii="Arial" w:eastAsia="Times New Roman" w:hAnsi="Arial" w:cs="Arial"/>
          <w:bCs/>
          <w:sz w:val="24"/>
          <w:szCs w:val="24"/>
        </w:rPr>
        <w:t>.</w:t>
      </w:r>
    </w:p>
    <w:p w14:paraId="2730EC4F" w14:textId="77777777" w:rsidR="00BD2739" w:rsidRPr="00BD2739" w:rsidRDefault="00BD2739" w:rsidP="00BD2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D0F3B8" w14:textId="1AE66CEA" w:rsidR="00BD2739" w:rsidRDefault="00BD2739" w:rsidP="00BD2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2739">
        <w:rPr>
          <w:rFonts w:ascii="Times New Roman" w:eastAsia="Calibri" w:hAnsi="Times New Roman" w:cs="Times New Roman"/>
          <w:sz w:val="28"/>
          <w:szCs w:val="28"/>
          <w:lang w:eastAsia="en-US"/>
        </w:rPr>
        <w:t>2.  Обсуждение проекта бюджета муниципального образования Каменский район на 2025 год и на плановый период 2026 и 2027 годы.</w:t>
      </w:r>
    </w:p>
    <w:p w14:paraId="14ED1B29" w14:textId="77777777" w:rsidR="00BD2739" w:rsidRPr="00BD2739" w:rsidRDefault="00BD2739" w:rsidP="00BD2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22D10D" w14:textId="6737B8AD" w:rsidR="00BD2739" w:rsidRDefault="00BD2739" w:rsidP="00BD2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2739">
        <w:rPr>
          <w:rFonts w:ascii="Times New Roman" w:eastAsia="Calibri" w:hAnsi="Times New Roman" w:cs="Times New Roman"/>
          <w:sz w:val="28"/>
          <w:szCs w:val="28"/>
          <w:lang w:eastAsia="en-US"/>
        </w:rPr>
        <w:t>3. Ежегодный доклад Общественного совета МО Каменский район.</w:t>
      </w:r>
    </w:p>
    <w:p w14:paraId="5FB4BB4F" w14:textId="77777777" w:rsidR="00BD2739" w:rsidRPr="00BD2739" w:rsidRDefault="00BD2739" w:rsidP="00BD2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BADFA1" w14:textId="77777777" w:rsidR="00BD2739" w:rsidRPr="00BD2739" w:rsidRDefault="00BD2739" w:rsidP="00BD2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2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О плане работы Общественного совета муниципального образования Каменский район на 2025 г.    </w:t>
      </w:r>
    </w:p>
    <w:p w14:paraId="5521D95C" w14:textId="77777777" w:rsidR="00BD2739" w:rsidRPr="00BD2739" w:rsidRDefault="00BD2739" w:rsidP="00BD2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77C26D" w14:textId="77777777" w:rsidR="0001666F" w:rsidRPr="0001666F" w:rsidRDefault="0001666F" w:rsidP="000166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666F" w:rsidRPr="0001666F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9A2"/>
    <w:multiLevelType w:val="hybridMultilevel"/>
    <w:tmpl w:val="E39A2B3A"/>
    <w:lvl w:ilvl="0" w:tplc="BFC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8B"/>
    <w:rsid w:val="0001426E"/>
    <w:rsid w:val="0001666F"/>
    <w:rsid w:val="00213260"/>
    <w:rsid w:val="00284B7B"/>
    <w:rsid w:val="00884565"/>
    <w:rsid w:val="00BD2739"/>
    <w:rsid w:val="00C14472"/>
    <w:rsid w:val="00D0098B"/>
    <w:rsid w:val="00D02A2D"/>
    <w:rsid w:val="00E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E69"/>
  <w15:docId w15:val="{3D926A64-373E-4ADC-84C4-BDE2531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ТимченкоОА</cp:lastModifiedBy>
  <cp:revision>5</cp:revision>
  <cp:lastPrinted>2017-05-22T10:12:00Z</cp:lastPrinted>
  <dcterms:created xsi:type="dcterms:W3CDTF">2017-06-21T09:37:00Z</dcterms:created>
  <dcterms:modified xsi:type="dcterms:W3CDTF">2024-12-10T09:38:00Z</dcterms:modified>
</cp:coreProperties>
</file>