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4E" w:rsidRPr="000C7066" w:rsidRDefault="00A51B4E" w:rsidP="00A51B4E">
      <w:pPr>
        <w:jc w:val="center"/>
        <w:rPr>
          <w:rFonts w:ascii="Arial" w:hAnsi="Arial" w:cs="Arial"/>
          <w:b/>
          <w:sz w:val="32"/>
          <w:szCs w:val="32"/>
        </w:rPr>
      </w:pPr>
      <w:r w:rsidRPr="000C7066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0C7066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A51B4E" w:rsidRPr="000C7066" w:rsidRDefault="00A51B4E" w:rsidP="00A51B4E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A51B4E" w:rsidRPr="000C7066" w:rsidRDefault="00A51B4E" w:rsidP="00A51B4E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0C7066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A51B4E" w:rsidRPr="000C7066" w:rsidRDefault="00A51B4E" w:rsidP="00A51B4E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0C7066">
        <w:rPr>
          <w:rFonts w:ascii="Arial" w:hAnsi="Arial" w:cs="Arial"/>
          <w:b/>
          <w:sz w:val="32"/>
          <w:szCs w:val="32"/>
          <w:lang w:val="ru-RU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25 января 2024 </w:t>
      </w:r>
      <w:r w:rsidRPr="000C7066">
        <w:rPr>
          <w:rFonts w:ascii="Arial" w:hAnsi="Arial" w:cs="Arial"/>
          <w:b/>
          <w:sz w:val="32"/>
          <w:szCs w:val="32"/>
          <w:lang w:val="ru-RU"/>
        </w:rPr>
        <w:t>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</w:t>
      </w:r>
      <w:r w:rsidRPr="000C7066">
        <w:rPr>
          <w:rFonts w:ascii="Arial" w:hAnsi="Arial" w:cs="Arial"/>
          <w:b/>
          <w:sz w:val="32"/>
          <w:szCs w:val="32"/>
          <w:lang w:val="ru-RU"/>
        </w:rPr>
        <w:t>№</w:t>
      </w:r>
      <w:r w:rsidR="008838F6">
        <w:rPr>
          <w:rFonts w:ascii="Arial" w:hAnsi="Arial" w:cs="Arial"/>
          <w:b/>
          <w:sz w:val="32"/>
          <w:szCs w:val="32"/>
          <w:lang w:val="ru-RU"/>
        </w:rPr>
        <w:t>7-1</w:t>
      </w:r>
      <w:r w:rsidRPr="000C7066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60398E" w:rsidRPr="00A51B4E" w:rsidRDefault="0060398E" w:rsidP="00A51B4E">
      <w:pPr>
        <w:jc w:val="center"/>
        <w:rPr>
          <w:rFonts w:ascii="Arial" w:hAnsi="Arial" w:cs="Arial"/>
          <w:b/>
          <w:sz w:val="24"/>
          <w:szCs w:val="24"/>
        </w:rPr>
      </w:pPr>
    </w:p>
    <w:p w:rsidR="0060398E" w:rsidRPr="00A51B4E" w:rsidRDefault="0060398E" w:rsidP="00A51B4E">
      <w:pPr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  <w:r w:rsidRPr="00A51B4E">
        <w:rPr>
          <w:rFonts w:ascii="Arial" w:hAnsi="Arial" w:cs="Arial"/>
          <w:b/>
          <w:caps/>
          <w:sz w:val="32"/>
          <w:szCs w:val="32"/>
        </w:rPr>
        <w:t>О предоставлении помещений в безвозмездное пользование акционерному обществу Почта России</w:t>
      </w:r>
      <w:r w:rsidRPr="00A51B4E">
        <w:rPr>
          <w:rFonts w:ascii="Arial" w:hAnsi="Arial" w:cs="Arial"/>
          <w:b/>
          <w:caps/>
          <w:sz w:val="32"/>
          <w:szCs w:val="32"/>
          <w:lang w:eastAsia="ru-RU"/>
        </w:rPr>
        <w:br w:type="textWrapping" w:clear="all"/>
      </w:r>
    </w:p>
    <w:p w:rsidR="0060398E" w:rsidRPr="00A51B4E" w:rsidRDefault="0060398E" w:rsidP="00A51B4E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A51B4E">
        <w:rPr>
          <w:rFonts w:ascii="Arial" w:hAnsi="Arial" w:cs="Arial"/>
          <w:b w:val="0"/>
          <w:bCs w:val="0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51B4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Федеральным законом от 26.07.2006 № 135-ФЗ «О защите конкуренции», </w:t>
      </w:r>
      <w:r w:rsidRPr="00A51B4E">
        <w:rPr>
          <w:rFonts w:ascii="Arial" w:hAnsi="Arial" w:cs="Arial"/>
          <w:b w:val="0"/>
          <w:bCs w:val="0"/>
          <w:sz w:val="24"/>
          <w:szCs w:val="24"/>
        </w:rPr>
        <w:t>Положением о порядке владения, пользования и распоряжения муниципальным имуществом муниципального образования Каменский район, утвержденным решением Собрания представителей муниципального образования Каменский район от 28 марта 2019 года №8-6, на основании Устава муниципального</w:t>
      </w:r>
      <w:proofErr w:type="gramEnd"/>
      <w:r w:rsidRPr="00A51B4E">
        <w:rPr>
          <w:rFonts w:ascii="Arial" w:hAnsi="Arial" w:cs="Arial"/>
          <w:b w:val="0"/>
          <w:bCs w:val="0"/>
          <w:sz w:val="24"/>
          <w:szCs w:val="24"/>
        </w:rPr>
        <w:t xml:space="preserve"> образования Каменский район Собрание представителей муниципального образования Каменский район РЕШИЛО:</w:t>
      </w:r>
    </w:p>
    <w:p w:rsidR="0060398E" w:rsidRPr="00A51B4E" w:rsidRDefault="00A51B4E" w:rsidP="00A51B4E">
      <w:pPr>
        <w:pStyle w:val="2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="0060398E" w:rsidRPr="00A51B4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1.Предоставить акционерному обществу Почта России в безвозмездное пользование без проведения торгов следующее муниципальное имущество:</w:t>
      </w:r>
    </w:p>
    <w:p w:rsidR="0060398E" w:rsidRPr="00A51B4E" w:rsidRDefault="0060398E" w:rsidP="00A51B4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1B4E">
        <w:rPr>
          <w:rFonts w:ascii="Arial" w:hAnsi="Arial" w:cs="Arial"/>
          <w:color w:val="000000" w:themeColor="text1"/>
          <w:sz w:val="24"/>
          <w:szCs w:val="24"/>
        </w:rPr>
        <w:t xml:space="preserve">- нежилые помещения, общей площадью 70,3 кв. м. расположенные по адресу: Тульская область, Каменский район, с. </w:t>
      </w:r>
      <w:proofErr w:type="gramStart"/>
      <w:r w:rsidRPr="00A51B4E">
        <w:rPr>
          <w:rFonts w:ascii="Arial" w:hAnsi="Arial" w:cs="Arial"/>
          <w:color w:val="000000" w:themeColor="text1"/>
          <w:sz w:val="24"/>
          <w:szCs w:val="24"/>
        </w:rPr>
        <w:t>Архангельское</w:t>
      </w:r>
      <w:proofErr w:type="gramEnd"/>
      <w:r w:rsidRPr="00A51B4E">
        <w:rPr>
          <w:rFonts w:ascii="Arial" w:hAnsi="Arial" w:cs="Arial"/>
          <w:color w:val="000000" w:themeColor="text1"/>
          <w:sz w:val="24"/>
          <w:szCs w:val="24"/>
        </w:rPr>
        <w:t xml:space="preserve">, ул. Гагарина, д. 1. </w:t>
      </w:r>
    </w:p>
    <w:p w:rsidR="0060398E" w:rsidRPr="00A51B4E" w:rsidRDefault="0060398E" w:rsidP="00A51B4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51B4E">
        <w:rPr>
          <w:rFonts w:ascii="Arial" w:hAnsi="Arial" w:cs="Arial"/>
          <w:color w:val="000000" w:themeColor="text1"/>
          <w:sz w:val="24"/>
          <w:szCs w:val="24"/>
        </w:rPr>
        <w:tab/>
        <w:t xml:space="preserve">2. </w:t>
      </w:r>
      <w:r w:rsidRPr="00A51B4E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</w:t>
      </w:r>
      <w:r w:rsidR="00800E9C">
        <w:rPr>
          <w:rFonts w:ascii="Arial" w:hAnsi="Arial" w:cs="Arial"/>
          <w:color w:val="000000"/>
          <w:sz w:val="24"/>
          <w:szCs w:val="24"/>
        </w:rPr>
        <w:t>обнародования</w:t>
      </w:r>
      <w:bookmarkStart w:id="0" w:name="_GoBack"/>
      <w:bookmarkEnd w:id="0"/>
      <w:r w:rsidRPr="00A51B4E">
        <w:rPr>
          <w:rFonts w:ascii="Arial" w:hAnsi="Arial" w:cs="Arial"/>
          <w:color w:val="000000"/>
          <w:sz w:val="24"/>
          <w:szCs w:val="24"/>
        </w:rPr>
        <w:t>.</w:t>
      </w:r>
      <w:r w:rsidRPr="00A51B4E">
        <w:rPr>
          <w:rFonts w:ascii="Arial" w:hAnsi="Arial" w:cs="Arial"/>
          <w:sz w:val="24"/>
          <w:szCs w:val="24"/>
        </w:rPr>
        <w:t xml:space="preserve"> </w:t>
      </w:r>
    </w:p>
    <w:p w:rsidR="0060398E" w:rsidRPr="00A51B4E" w:rsidRDefault="0060398E" w:rsidP="00A51B4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60398E" w:rsidRPr="00A51B4E" w:rsidRDefault="0060398E" w:rsidP="00A51B4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60398E" w:rsidRPr="00A51B4E" w:rsidRDefault="0060398E" w:rsidP="00A51B4E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60398E" w:rsidRPr="00A51B4E" w:rsidRDefault="0060398E" w:rsidP="00A51B4E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A51B4E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A51B4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0398E" w:rsidRPr="00A51B4E" w:rsidRDefault="0060398E" w:rsidP="00A51B4E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A51B4E">
        <w:rPr>
          <w:rFonts w:ascii="Arial" w:hAnsi="Arial" w:cs="Arial"/>
          <w:sz w:val="24"/>
          <w:szCs w:val="24"/>
        </w:rPr>
        <w:t>образования Каменский район</w:t>
      </w:r>
    </w:p>
    <w:p w:rsidR="0060398E" w:rsidRPr="00A51B4E" w:rsidRDefault="0060398E" w:rsidP="00A51B4E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A51B4E">
        <w:rPr>
          <w:rFonts w:ascii="Arial" w:hAnsi="Arial" w:cs="Arial"/>
          <w:sz w:val="24"/>
          <w:szCs w:val="24"/>
        </w:rPr>
        <w:t>Е.В.Мягков</w:t>
      </w:r>
      <w:proofErr w:type="spellEnd"/>
    </w:p>
    <w:p w:rsidR="0060398E" w:rsidRPr="00A51B4E" w:rsidRDefault="0060398E" w:rsidP="00A51B4E">
      <w:pPr>
        <w:jc w:val="center"/>
        <w:rPr>
          <w:rFonts w:ascii="Arial" w:hAnsi="Arial" w:cs="Arial"/>
          <w:sz w:val="24"/>
          <w:szCs w:val="24"/>
        </w:rPr>
      </w:pPr>
    </w:p>
    <w:p w:rsidR="00C72578" w:rsidRPr="00A51B4E" w:rsidRDefault="00800E9C" w:rsidP="00A51B4E">
      <w:pPr>
        <w:rPr>
          <w:sz w:val="24"/>
          <w:szCs w:val="24"/>
        </w:rPr>
      </w:pPr>
    </w:p>
    <w:sectPr w:rsidR="00C72578" w:rsidRPr="00A51B4E" w:rsidSect="00A51B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BE"/>
    <w:rsid w:val="0003771A"/>
    <w:rsid w:val="001271BF"/>
    <w:rsid w:val="0022383B"/>
    <w:rsid w:val="00235FB2"/>
    <w:rsid w:val="003116A3"/>
    <w:rsid w:val="00561D14"/>
    <w:rsid w:val="0060398E"/>
    <w:rsid w:val="00650357"/>
    <w:rsid w:val="006D4CD8"/>
    <w:rsid w:val="00731965"/>
    <w:rsid w:val="00800E9C"/>
    <w:rsid w:val="00811BC7"/>
    <w:rsid w:val="008838F6"/>
    <w:rsid w:val="008B6DE8"/>
    <w:rsid w:val="00903567"/>
    <w:rsid w:val="00953378"/>
    <w:rsid w:val="00A07070"/>
    <w:rsid w:val="00A51B4E"/>
    <w:rsid w:val="00A713EE"/>
    <w:rsid w:val="00B950DB"/>
    <w:rsid w:val="00C574BE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60398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nhideWhenUsed/>
    <w:rsid w:val="0060398E"/>
    <w:pPr>
      <w:suppressAutoHyphens w:val="0"/>
    </w:pPr>
    <w:rPr>
      <w:rFonts w:ascii="Courier New" w:hAnsi="Courier New"/>
      <w:lang w:val="en-US" w:eastAsia="ru-RU"/>
    </w:rPr>
  </w:style>
  <w:style w:type="character" w:customStyle="1" w:styleId="a4">
    <w:name w:val="Текст Знак"/>
    <w:basedOn w:val="a0"/>
    <w:link w:val="a3"/>
    <w:rsid w:val="0060398E"/>
    <w:rPr>
      <w:rFonts w:ascii="Courier New" w:eastAsia="Times New Roman" w:hAnsi="Courier New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60398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nhideWhenUsed/>
    <w:rsid w:val="0060398E"/>
    <w:pPr>
      <w:suppressAutoHyphens w:val="0"/>
    </w:pPr>
    <w:rPr>
      <w:rFonts w:ascii="Courier New" w:hAnsi="Courier New"/>
      <w:lang w:val="en-US" w:eastAsia="ru-RU"/>
    </w:rPr>
  </w:style>
  <w:style w:type="character" w:customStyle="1" w:styleId="a4">
    <w:name w:val="Текст Знак"/>
    <w:basedOn w:val="a0"/>
    <w:link w:val="a3"/>
    <w:rsid w:val="0060398E"/>
    <w:rPr>
      <w:rFonts w:ascii="Courier New" w:eastAsia="Times New Roman" w:hAnsi="Courier New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ЛосеваЕА</cp:lastModifiedBy>
  <cp:revision>5</cp:revision>
  <dcterms:created xsi:type="dcterms:W3CDTF">2024-01-25T07:04:00Z</dcterms:created>
  <dcterms:modified xsi:type="dcterms:W3CDTF">2024-01-26T12:52:00Z</dcterms:modified>
</cp:coreProperties>
</file>