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27" w:rsidRPr="00DB2327" w:rsidRDefault="00DB2327" w:rsidP="00A45D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2327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DB2327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DB2327" w:rsidRDefault="00DB2327" w:rsidP="00A45D79">
      <w:pPr>
        <w:pStyle w:val="af2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B2327" w:rsidRPr="00DB2327" w:rsidRDefault="00DB2327" w:rsidP="00A45D79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B2327">
        <w:rPr>
          <w:rFonts w:ascii="Arial" w:hAnsi="Arial" w:cs="Arial"/>
          <w:b/>
          <w:sz w:val="32"/>
          <w:szCs w:val="32"/>
        </w:rPr>
        <w:t>РЕШЕНИЕ</w:t>
      </w:r>
    </w:p>
    <w:p w:rsidR="00DB2327" w:rsidRPr="00B35DCE" w:rsidRDefault="00DB2327" w:rsidP="00A45D79">
      <w:pPr>
        <w:pStyle w:val="af2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B2327">
        <w:rPr>
          <w:rFonts w:ascii="Arial" w:hAnsi="Arial" w:cs="Arial"/>
          <w:b/>
          <w:sz w:val="32"/>
          <w:szCs w:val="32"/>
        </w:rPr>
        <w:t xml:space="preserve">от </w:t>
      </w:r>
      <w:r w:rsidR="00B35DCE">
        <w:rPr>
          <w:rFonts w:ascii="Arial" w:hAnsi="Arial" w:cs="Arial"/>
          <w:b/>
          <w:sz w:val="32"/>
          <w:szCs w:val="32"/>
          <w:lang w:val="ru-RU"/>
        </w:rPr>
        <w:t>1</w:t>
      </w:r>
      <w:r w:rsidR="00A45D79">
        <w:rPr>
          <w:rFonts w:ascii="Arial" w:hAnsi="Arial" w:cs="Arial"/>
          <w:b/>
          <w:sz w:val="32"/>
          <w:szCs w:val="32"/>
          <w:lang w:val="ru-RU"/>
        </w:rPr>
        <w:t>0</w:t>
      </w:r>
      <w:r>
        <w:rPr>
          <w:rFonts w:ascii="Arial" w:hAnsi="Arial" w:cs="Arial"/>
          <w:b/>
          <w:sz w:val="32"/>
          <w:szCs w:val="32"/>
          <w:lang w:val="ru-RU"/>
        </w:rPr>
        <w:t xml:space="preserve"> июня </w:t>
      </w:r>
      <w:r w:rsidRPr="00DB2327">
        <w:rPr>
          <w:rFonts w:ascii="Arial" w:hAnsi="Arial" w:cs="Arial"/>
          <w:b/>
          <w:sz w:val="32"/>
          <w:szCs w:val="32"/>
          <w:lang w:val="ru-RU"/>
        </w:rPr>
        <w:t>2024 г</w:t>
      </w:r>
      <w:r>
        <w:rPr>
          <w:rFonts w:ascii="Arial" w:hAnsi="Arial" w:cs="Arial"/>
          <w:b/>
          <w:sz w:val="32"/>
          <w:szCs w:val="32"/>
          <w:lang w:val="ru-RU"/>
        </w:rPr>
        <w:t>ода</w:t>
      </w:r>
      <w:r w:rsidRPr="00DB232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DB2327">
        <w:rPr>
          <w:rFonts w:ascii="Arial" w:hAnsi="Arial" w:cs="Arial"/>
          <w:b/>
          <w:sz w:val="32"/>
          <w:szCs w:val="32"/>
        </w:rPr>
        <w:t xml:space="preserve">№ </w:t>
      </w:r>
      <w:r w:rsidR="00B35DCE">
        <w:rPr>
          <w:rFonts w:ascii="Arial" w:hAnsi="Arial" w:cs="Arial"/>
          <w:b/>
          <w:sz w:val="32"/>
          <w:szCs w:val="32"/>
          <w:lang w:val="ru-RU"/>
        </w:rPr>
        <w:t>11-2</w:t>
      </w:r>
      <w:bookmarkStart w:id="0" w:name="_GoBack"/>
      <w:bookmarkEnd w:id="0"/>
    </w:p>
    <w:p w:rsidR="00DB2327" w:rsidRPr="00DB2327" w:rsidRDefault="00DB2327" w:rsidP="00A45D79">
      <w:pPr>
        <w:tabs>
          <w:tab w:val="left" w:pos="74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17"/>
      <w:bookmarkEnd w:id="1"/>
    </w:p>
    <w:p w:rsidR="00DB2327" w:rsidRPr="00DB2327" w:rsidRDefault="00DB2327" w:rsidP="00A45D79">
      <w:pPr>
        <w:pStyle w:val="ConsPlusTitle"/>
        <w:jc w:val="center"/>
        <w:rPr>
          <w:rFonts w:cs="Arial"/>
          <w:sz w:val="32"/>
          <w:szCs w:val="32"/>
        </w:rPr>
      </w:pPr>
      <w:r w:rsidRPr="00DB2327">
        <w:rPr>
          <w:rFonts w:cs="Arial"/>
          <w:sz w:val="32"/>
          <w:szCs w:val="32"/>
        </w:rPr>
        <w:t>ОБ ОФИЦИАЛЬНОМ САЙТЕ МУНИЦИПАЛЬНОГО ОБРАЗОВАНИЯ КАМЕНСКИЙ РАЙОН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proofErr w:type="gramStart"/>
      <w:r w:rsidRPr="00DB2327">
        <w:rPr>
          <w:rFonts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Каменский район, в целях совершенствования информационного пространства муниципального образования Каменский район, обеспечения необходимых условий для реализации прав граждан на доступ к информации</w:t>
      </w:r>
      <w:proofErr w:type="gramEnd"/>
      <w:r w:rsidRPr="00DB2327">
        <w:rPr>
          <w:rFonts w:cs="Arial"/>
          <w:sz w:val="24"/>
          <w:szCs w:val="24"/>
        </w:rPr>
        <w:t xml:space="preserve"> о деятельности органов местного самоуправления муниципального образования Каменский район, Собрание представителей муниципального образования Каменский район РЕШИЛО: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1. Определить официальным сайтом муниципального образования Каменский район в информационно-телекоммуникационной сети «Интернет» сайт с адресом: https://kamenskiy.gosuslugi.ru/, созданный на платформе «</w:t>
      </w:r>
      <w:proofErr w:type="spellStart"/>
      <w:r w:rsidRPr="00DB2327">
        <w:rPr>
          <w:rFonts w:cs="Arial"/>
          <w:sz w:val="24"/>
          <w:szCs w:val="24"/>
        </w:rPr>
        <w:t>Госвеб</w:t>
      </w:r>
      <w:proofErr w:type="spellEnd"/>
      <w:r w:rsidRPr="00DB2327">
        <w:rPr>
          <w:rFonts w:cs="Arial"/>
          <w:sz w:val="24"/>
          <w:szCs w:val="24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 Утвердить: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2.1. Положение об официальном сайте муниципального образования Каменский район (приложение 1);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2.2. Структуру официального сайта муниципального образования Каменский район (приложение 2);</w:t>
      </w:r>
    </w:p>
    <w:p w:rsidR="00DB2327" w:rsidRPr="00DB2327" w:rsidRDefault="00DB2327" w:rsidP="00A45D79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Pr="00DB2327">
        <w:rPr>
          <w:rFonts w:cs="Arial"/>
          <w:sz w:val="24"/>
          <w:szCs w:val="24"/>
        </w:rPr>
        <w:t>2.3. Перечень информации, необходимой для формирования разделов официального сайта муниципального образования Каменский район, сроки обновления, периодичность размещения и ответственные за ее предоставление (приложение 3);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2.4. Регламент предоставления информации для размещения на официальном сайте муниципального образования Каменский район (приложение 4).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 Отделу по взаимодействию с ОМС и информатизации администрации муниципального образования Каменский район осуществлять информационное наполнение официального сайта муниципального образования Каменский район.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  <w:highlight w:val="yellow"/>
        </w:rPr>
      </w:pPr>
      <w:r w:rsidRPr="00DB2327">
        <w:rPr>
          <w:rFonts w:cs="Arial"/>
          <w:sz w:val="24"/>
          <w:szCs w:val="24"/>
        </w:rPr>
        <w:t xml:space="preserve">4. Структурным подразделениям администрации муниципального образования Каменский район, администрации муниципального образования </w:t>
      </w:r>
      <w:proofErr w:type="spellStart"/>
      <w:r w:rsidRPr="00DB2327">
        <w:rPr>
          <w:rFonts w:cs="Arial"/>
          <w:sz w:val="24"/>
          <w:szCs w:val="24"/>
        </w:rPr>
        <w:t>Яблоневское</w:t>
      </w:r>
      <w:proofErr w:type="spellEnd"/>
      <w:r w:rsidRPr="00DB2327">
        <w:rPr>
          <w:rFonts w:cs="Arial"/>
          <w:sz w:val="24"/>
          <w:szCs w:val="24"/>
        </w:rPr>
        <w:t xml:space="preserve"> Каменского района: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4.1. </w:t>
      </w:r>
      <w:r w:rsidR="00A45D79">
        <w:rPr>
          <w:rFonts w:cs="Arial"/>
          <w:sz w:val="24"/>
          <w:szCs w:val="24"/>
        </w:rPr>
        <w:t>Р</w:t>
      </w:r>
      <w:r w:rsidRPr="00DB2327">
        <w:rPr>
          <w:rFonts w:cs="Arial"/>
          <w:sz w:val="24"/>
          <w:szCs w:val="24"/>
        </w:rPr>
        <w:t>екомендовать утвердить Перечень информации, необходимой для формирования разделов официального сайта муниципального образования Каменский район, с указанием ответственных за ее предоставление 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4.2. Обеспечить в пределах полномочий предоставление информации о деятельности структурных подразделений для размещения на официальном сайте муниципального образования Каменский район.</w:t>
      </w:r>
    </w:p>
    <w:p w:rsidR="00A45D79" w:rsidRPr="00A45D79" w:rsidRDefault="00DB2327" w:rsidP="00A45D79">
      <w:pPr>
        <w:keepLines/>
        <w:widowControl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45D79">
        <w:rPr>
          <w:rFonts w:ascii="Arial" w:hAnsi="Arial" w:cs="Arial"/>
          <w:sz w:val="24"/>
          <w:szCs w:val="24"/>
        </w:rPr>
        <w:lastRenderedPageBreak/>
        <w:t xml:space="preserve">5. Опубликовать настоящее решение </w:t>
      </w:r>
      <w:r w:rsidR="00A45D79" w:rsidRPr="00A45D79">
        <w:rPr>
          <w:rFonts w:ascii="Arial" w:hAnsi="Arial" w:cs="Arial"/>
          <w:sz w:val="24"/>
          <w:szCs w:val="24"/>
        </w:rPr>
        <w:t>в общественно-политической газете «Сельская новь. Каменский район»</w:t>
      </w:r>
      <w:r w:rsidR="00A45D7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5D79" w:rsidRPr="00A45D79">
        <w:rPr>
          <w:rFonts w:ascii="Arial" w:hAnsi="Arial" w:cs="Arial"/>
          <w:sz w:val="24"/>
          <w:szCs w:val="24"/>
        </w:rPr>
        <w:t>на официальном сайте муниципального образования Каменский район (</w:t>
      </w:r>
      <w:hyperlink r:id="rId5" w:history="1">
        <w:r w:rsidR="00A45D79" w:rsidRPr="00A45D79">
          <w:rPr>
            <w:rFonts w:ascii="Arial" w:hAnsi="Arial" w:cs="Arial"/>
            <w:sz w:val="24"/>
            <w:szCs w:val="24"/>
          </w:rPr>
          <w:t>https://kamenskiy.tularegion.ru).</w:t>
        </w:r>
      </w:hyperlink>
    </w:p>
    <w:p w:rsidR="00DB2327" w:rsidRPr="00A45D79" w:rsidRDefault="00DB2327" w:rsidP="00A45D79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A45D79">
        <w:rPr>
          <w:rFonts w:cs="Arial"/>
          <w:sz w:val="24"/>
          <w:szCs w:val="24"/>
        </w:rPr>
        <w:t xml:space="preserve"> 6. Решение вступает в силу со дня его </w:t>
      </w:r>
      <w:r w:rsidR="00A45D79">
        <w:rPr>
          <w:rFonts w:cs="Arial"/>
          <w:sz w:val="24"/>
          <w:szCs w:val="24"/>
        </w:rPr>
        <w:t>принятия</w:t>
      </w:r>
      <w:r w:rsidRPr="00A45D79">
        <w:rPr>
          <w:rFonts w:cs="Arial"/>
          <w:sz w:val="24"/>
          <w:szCs w:val="24"/>
        </w:rPr>
        <w:t>.</w:t>
      </w:r>
    </w:p>
    <w:p w:rsidR="00DB2327" w:rsidRDefault="00DB2327" w:rsidP="00A45D79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DB2327" w:rsidRDefault="00DB2327" w:rsidP="00A45D79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DB2327" w:rsidRPr="00772F21" w:rsidRDefault="00DB2327" w:rsidP="00A45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2F21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72F2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72F21">
        <w:rPr>
          <w:rFonts w:ascii="Arial" w:hAnsi="Arial" w:cs="Arial"/>
          <w:sz w:val="24"/>
          <w:szCs w:val="24"/>
        </w:rPr>
        <w:t xml:space="preserve"> </w:t>
      </w:r>
    </w:p>
    <w:p w:rsidR="00DB2327" w:rsidRPr="00772F21" w:rsidRDefault="00DB2327" w:rsidP="00A45D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2F21">
        <w:rPr>
          <w:rFonts w:ascii="Arial" w:hAnsi="Arial" w:cs="Arial"/>
          <w:sz w:val="24"/>
          <w:szCs w:val="24"/>
        </w:rPr>
        <w:t xml:space="preserve">образования Каменский район </w:t>
      </w:r>
    </w:p>
    <w:p w:rsidR="00DB2327" w:rsidRPr="009C66AD" w:rsidRDefault="00DB2327" w:rsidP="00A45D79">
      <w:pPr>
        <w:tabs>
          <w:tab w:val="num" w:pos="720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Мягков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Приложение 1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 решению Собрания представителей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муниципального образования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Каменский район</w:t>
      </w:r>
    </w:p>
    <w:p w:rsidR="00DB2327" w:rsidRPr="00DB2327" w:rsidRDefault="00B35DCE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DB2327" w:rsidRPr="00DB2327"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 xml:space="preserve"> 10.</w:t>
      </w:r>
      <w:r w:rsidR="00DB2327" w:rsidRPr="00DB2327">
        <w:rPr>
          <w:rFonts w:cs="Arial"/>
          <w:sz w:val="24"/>
          <w:szCs w:val="24"/>
        </w:rPr>
        <w:t>0</w:t>
      </w:r>
      <w:r w:rsidR="00DB2327">
        <w:rPr>
          <w:rFonts w:cs="Arial"/>
          <w:sz w:val="24"/>
          <w:szCs w:val="24"/>
        </w:rPr>
        <w:t>6</w:t>
      </w:r>
      <w:r w:rsidR="00DB2327" w:rsidRPr="00DB2327">
        <w:rPr>
          <w:rFonts w:cs="Arial"/>
          <w:sz w:val="24"/>
          <w:szCs w:val="24"/>
        </w:rPr>
        <w:t>.2024 г. №</w:t>
      </w:r>
      <w:r>
        <w:rPr>
          <w:rFonts w:cs="Arial"/>
          <w:sz w:val="24"/>
          <w:szCs w:val="24"/>
        </w:rPr>
        <w:t>11-2</w:t>
      </w:r>
      <w:r w:rsidR="00DB2327">
        <w:rPr>
          <w:rFonts w:cs="Arial"/>
          <w:sz w:val="24"/>
          <w:szCs w:val="24"/>
        </w:rPr>
        <w:t xml:space="preserve"> 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32"/>
          <w:szCs w:val="32"/>
        </w:rPr>
      </w:pPr>
      <w:bookmarkStart w:id="2" w:name="Par42"/>
      <w:bookmarkEnd w:id="2"/>
      <w:r w:rsidRPr="00DB2327">
        <w:rPr>
          <w:rFonts w:cs="Arial"/>
          <w:sz w:val="32"/>
          <w:szCs w:val="32"/>
        </w:rPr>
        <w:t>ПОЛОЖЕНИЕ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32"/>
          <w:szCs w:val="32"/>
        </w:rPr>
      </w:pPr>
      <w:r w:rsidRPr="00DB2327">
        <w:rPr>
          <w:rFonts w:cs="Arial"/>
          <w:sz w:val="32"/>
          <w:szCs w:val="32"/>
        </w:rPr>
        <w:t>ОБ ОФИЦИАЛЬНОМ САЙТЕ МУНИЦИПАЛЬНОГО ОБРАЗОВАНИЯ КАМЕНСКИЙ РАЙОН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Положение об официальном сайте муниципального образования Каменский район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Положение определяет цели создания официального сайта муниципального образования Каменский район (далее –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1. Термины и определения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Основные понятия, термины и определения: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Каменский район (далее – органы местного самоуправления), электронный адрес которого в сети «Интернет» определен пунктом 1 решения;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1.4. 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1.5. Публикация - действия по размещению информации на официальном сайте, в </w:t>
      </w:r>
      <w:r w:rsidRPr="00DB2327">
        <w:rPr>
          <w:rFonts w:cs="Arial"/>
          <w:sz w:val="24"/>
          <w:szCs w:val="24"/>
        </w:rPr>
        <w:lastRenderedPageBreak/>
        <w:t>результате которых она становится доступной пользователям.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2. Общие положения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2.1. Официальный сайт размещен в сети «Интернет» по электронному адресу: https://kamenskiy.gosuslugi.ru/ платформы «</w:t>
      </w:r>
      <w:proofErr w:type="spellStart"/>
      <w:r w:rsidRPr="00DB2327">
        <w:rPr>
          <w:rFonts w:cs="Arial"/>
          <w:sz w:val="24"/>
          <w:szCs w:val="24"/>
        </w:rPr>
        <w:t>Госвеб</w:t>
      </w:r>
      <w:proofErr w:type="spellEnd"/>
      <w:r w:rsidRPr="00DB2327">
        <w:rPr>
          <w:rFonts w:cs="Arial"/>
          <w:sz w:val="24"/>
          <w:szCs w:val="24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Конституцией Российской Федерации;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27.07.2006 № 149-ФЗ «Об информации, информационных технологиях и защите информации»;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27.07.2006 № 152-ФЗ «О персональных данных»;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25.12.2008 № 273-ФЗ «О противодействии коррупции»;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DB2327">
        <w:rPr>
          <w:rFonts w:cs="Arial"/>
          <w:sz w:val="24"/>
          <w:szCs w:val="24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 w:rsidRPr="00DB2327">
        <w:rPr>
          <w:rFonts w:cs="Arial"/>
          <w:sz w:val="24"/>
          <w:szCs w:val="24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DB2327" w:rsidRPr="00DB2327" w:rsidRDefault="00DB2327" w:rsidP="00A45D79">
      <w:pPr>
        <w:pStyle w:val="a8"/>
        <w:spacing w:beforeAutospacing="0" w:after="0" w:afterAutospacing="0"/>
        <w:ind w:firstLine="709"/>
        <w:jc w:val="both"/>
        <w:rPr>
          <w:rFonts w:ascii="Arial" w:hAnsi="Arial" w:cs="Arial"/>
          <w:szCs w:val="24"/>
        </w:rPr>
      </w:pPr>
      <w:r w:rsidRPr="00DB2327">
        <w:rPr>
          <w:rFonts w:ascii="Arial" w:hAnsi="Arial" w:cs="Arial"/>
          <w:szCs w:val="24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DB2327" w:rsidRPr="00DB2327" w:rsidRDefault="00DB2327" w:rsidP="00A45D79">
      <w:pPr>
        <w:pStyle w:val="a8"/>
        <w:spacing w:beforeAutospacing="0" w:after="0" w:afterAutospacing="0"/>
        <w:ind w:firstLine="709"/>
        <w:jc w:val="both"/>
        <w:rPr>
          <w:rFonts w:ascii="Arial" w:hAnsi="Arial" w:cs="Arial"/>
          <w:szCs w:val="24"/>
        </w:rPr>
      </w:pPr>
      <w:r w:rsidRPr="00DB2327">
        <w:rPr>
          <w:rFonts w:ascii="Arial" w:hAnsi="Arial" w:cs="Arial"/>
          <w:szCs w:val="24"/>
        </w:rPr>
        <w:t xml:space="preserve">- иными нормативными правовыми актами Российской Федерации и Тульской области, муниципальными нормативными правовыми актами, устанавливающими </w:t>
      </w:r>
      <w:r w:rsidRPr="00DB2327">
        <w:rPr>
          <w:rFonts w:ascii="Arial" w:hAnsi="Arial" w:cs="Arial"/>
          <w:szCs w:val="24"/>
        </w:rPr>
        <w:lastRenderedPageBreak/>
        <w:t>порядок размещения органами местного самоуправления информации, подлежащей размещению на официальном сайте.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2.5. Официальный сайт является официальным источником информации о деятельности органов местного самоуправления, а также подведомственных данным органам организаций.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2.7. Структура официального сайта приведена в приложении 2 к решению и может дорабатываться.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Отдел по взаимодействию с ОМС и информатизации администрации муниципального образования Каменский район может самостоятельно инициировать работы по совершенствованию структуры, дизайна и сервисных услуг официального сайта.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3. Цели и задачи официального сайта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Официальный сайт обеспечивает решение следующих целей и задач: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3.1. Открытость и доступность информации о деятельности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3.4. </w:t>
      </w:r>
      <w:proofErr w:type="gramStart"/>
      <w:r w:rsidRPr="00DB2327">
        <w:rPr>
          <w:rFonts w:cs="Arial"/>
          <w:sz w:val="24"/>
          <w:szCs w:val="24"/>
        </w:rPr>
        <w:t>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  <w:proofErr w:type="gramEnd"/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3.5. Достижение необходимого уровня общественного </w:t>
      </w:r>
      <w:proofErr w:type="gramStart"/>
      <w:r w:rsidRPr="00DB2327">
        <w:rPr>
          <w:rFonts w:cs="Arial"/>
          <w:sz w:val="24"/>
          <w:szCs w:val="24"/>
        </w:rPr>
        <w:t>контроля за</w:t>
      </w:r>
      <w:proofErr w:type="gramEnd"/>
      <w:r w:rsidRPr="00DB2327">
        <w:rPr>
          <w:rFonts w:cs="Arial"/>
          <w:sz w:val="24"/>
          <w:szCs w:val="24"/>
        </w:rPr>
        <w:t xml:space="preserve"> деятельностью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3.7. Снижение уровня бумажного документооборота.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3.8. Развитие и совершенствование информационной культуры органов местного самоуправления.</w:t>
      </w:r>
    </w:p>
    <w:p w:rsidR="00DB2327" w:rsidRPr="00DB2327" w:rsidRDefault="00DB2327" w:rsidP="00A45D79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4. Организационная структура, обеспечивающая</w:t>
      </w:r>
    </w:p>
    <w:p w:rsidR="00DB2327" w:rsidRPr="00DB2327" w:rsidRDefault="00DB2327" w:rsidP="00A45D7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функционирование официального сайта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4.1. За информационное наполнение официального сайта отвечает Отдел по </w:t>
      </w:r>
      <w:r w:rsidRPr="00DB2327">
        <w:rPr>
          <w:rFonts w:cs="Arial"/>
          <w:sz w:val="24"/>
          <w:szCs w:val="24"/>
        </w:rPr>
        <w:lastRenderedPageBreak/>
        <w:t>взаимодействию с ОМС и информатизации администрации муниципального образования Каменский район.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4.2. Отдел по взаимодействию с ОМС и информатизации администрации муниципального образования Каменский район 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</w:t>
      </w:r>
      <w:proofErr w:type="gramStart"/>
      <w:r w:rsidRPr="00DB2327">
        <w:rPr>
          <w:rFonts w:cs="Arial"/>
          <w:sz w:val="24"/>
          <w:szCs w:val="24"/>
        </w:rPr>
        <w:t>по</w:t>
      </w:r>
      <w:proofErr w:type="gramEnd"/>
      <w:r w:rsidRPr="00DB2327">
        <w:rPr>
          <w:rFonts w:cs="Arial"/>
          <w:sz w:val="24"/>
          <w:szCs w:val="24"/>
        </w:rPr>
        <w:t>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4.2.3. подготовке предложений по модернизации структуры и изменению дизайна официального сайта.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4.3. Отдел по взаимодействию с ОМС и информатизации администрации муниципального образования Каменский район имеет право самостоятельно подбирать материалы для размещения на официальном сайте.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color w:val="000000" w:themeColor="text1"/>
          <w:sz w:val="24"/>
          <w:szCs w:val="24"/>
        </w:rPr>
        <w:t xml:space="preserve">4.5. Услуги по обслуживанию официального информационного ресурса </w:t>
      </w:r>
      <w:hyperlink r:id="rId6" w:history="1">
        <w:r w:rsidRPr="00DB2327">
          <w:rPr>
            <w:rStyle w:val="a7"/>
            <w:rFonts w:cs="Arial"/>
            <w:color w:val="000000" w:themeColor="text1"/>
            <w:sz w:val="24"/>
            <w:szCs w:val="24"/>
          </w:rPr>
          <w:t>https://kamenskiy.gosuslugi.ru/</w:t>
        </w:r>
      </w:hyperlink>
      <w:r w:rsidRPr="00DB2327">
        <w:rPr>
          <w:rFonts w:cs="Arial"/>
          <w:color w:val="000000" w:themeColor="text1"/>
          <w:sz w:val="24"/>
          <w:szCs w:val="24"/>
        </w:rPr>
        <w:t xml:space="preserve"> платформы «</w:t>
      </w:r>
      <w:proofErr w:type="spellStart"/>
      <w:r w:rsidRPr="00DB2327">
        <w:rPr>
          <w:rFonts w:cs="Arial"/>
          <w:color w:val="000000" w:themeColor="text1"/>
          <w:sz w:val="24"/>
          <w:szCs w:val="24"/>
        </w:rPr>
        <w:t>Госвеб</w:t>
      </w:r>
      <w:proofErr w:type="spellEnd"/>
      <w:r w:rsidRPr="00DB2327">
        <w:rPr>
          <w:rFonts w:cs="Arial"/>
          <w:color w:val="000000" w:themeColor="text1"/>
          <w:sz w:val="24"/>
          <w:szCs w:val="24"/>
        </w:rPr>
        <w:t xml:space="preserve">» федеральной государственной информационной системы «Единый </w:t>
      </w:r>
      <w:r w:rsidRPr="00DB2327">
        <w:rPr>
          <w:rFonts w:cs="Arial"/>
          <w:sz w:val="24"/>
          <w:szCs w:val="24"/>
        </w:rPr>
        <w:t>портал государственных и муниципальных услуг (функций)» осуществляет провайдер Министерство цифрового развития, связи и массовых коммуникаций Российской Федерации.</w:t>
      </w:r>
    </w:p>
    <w:p w:rsidR="00DB2327" w:rsidRPr="00DB2327" w:rsidRDefault="00DB2327" w:rsidP="00A45D79">
      <w:pPr>
        <w:pStyle w:val="ConsPlusNormal"/>
        <w:jc w:val="right"/>
        <w:rPr>
          <w:rFonts w:cs="Arial"/>
          <w:i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5. Правила взаимодействия официального сайта</w:t>
      </w:r>
    </w:p>
    <w:p w:rsidR="00DB2327" w:rsidRPr="00DB2327" w:rsidRDefault="00DB2327" w:rsidP="00A45D7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с федеральной государственной информационной системой</w:t>
      </w:r>
    </w:p>
    <w:p w:rsidR="00DB2327" w:rsidRPr="00DB2327" w:rsidRDefault="00DB2327" w:rsidP="00A45D7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«Единый портал государственных и муниципальных услуг (функций)»</w:t>
      </w:r>
    </w:p>
    <w:p w:rsidR="00DB2327" w:rsidRPr="00DB2327" w:rsidRDefault="00DB2327" w:rsidP="00A45D79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включая требования, предъявляемые к такому взаимодействию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 xml:space="preserve">5.1. </w:t>
      </w:r>
      <w:proofErr w:type="gramStart"/>
      <w:r w:rsidRPr="00DB2327">
        <w:rPr>
          <w:rFonts w:cs="Arial"/>
          <w:b w:val="0"/>
          <w:sz w:val="24"/>
          <w:szCs w:val="24"/>
        </w:rPr>
        <w:t>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  <w:proofErr w:type="gramEnd"/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5.2. </w:t>
      </w:r>
      <w:proofErr w:type="gramStart"/>
      <w:r w:rsidRPr="00DB2327">
        <w:rPr>
          <w:rFonts w:cs="Arial"/>
          <w:sz w:val="24"/>
          <w:szCs w:val="24"/>
        </w:rPr>
        <w:t>Контроль за</w:t>
      </w:r>
      <w:proofErr w:type="gramEnd"/>
      <w:r w:rsidRPr="00DB2327">
        <w:rPr>
          <w:rFonts w:cs="Arial"/>
          <w:sz w:val="24"/>
          <w:szCs w:val="24"/>
        </w:rPr>
        <w:t xml:space="preserve"> размещением электронных форм платформы обратной связи единого портала обеспечивает Отдел по взаимодействию с ОМС и информатизации администрации муниципального образования Каменский район.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5.3. </w:t>
      </w:r>
      <w:proofErr w:type="gramStart"/>
      <w:r w:rsidRPr="00DB2327">
        <w:rPr>
          <w:rFonts w:cs="Arial"/>
          <w:sz w:val="24"/>
          <w:szCs w:val="24"/>
        </w:rPr>
        <w:t>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  <w:proofErr w:type="gramEnd"/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DB2327" w:rsidRPr="00DB2327" w:rsidRDefault="00DB2327" w:rsidP="00A45D79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6. Защита информации и техническая поддержка</w:t>
      </w:r>
    </w:p>
    <w:p w:rsidR="00DB2327" w:rsidRPr="00DB2327" w:rsidRDefault="00DB2327" w:rsidP="00A45D79">
      <w:pPr>
        <w:pStyle w:val="ConsPlusTitle"/>
        <w:ind w:firstLine="709"/>
        <w:jc w:val="center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официального сайта</w:t>
      </w:r>
    </w:p>
    <w:p w:rsidR="00DB2327" w:rsidRPr="00DB2327" w:rsidRDefault="00DB2327" w:rsidP="00A45D79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 К мероприятиям по защите информации и технической поддержке официального сайта относятся: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6.1.1. Обеспечение круглосуточного функционирования официального сайта (</w:t>
      </w:r>
      <w:proofErr w:type="spellStart"/>
      <w:r w:rsidRPr="00DB2327">
        <w:rPr>
          <w:rFonts w:cs="Arial"/>
          <w:sz w:val="24"/>
          <w:szCs w:val="24"/>
        </w:rPr>
        <w:t>web</w:t>
      </w:r>
      <w:proofErr w:type="spellEnd"/>
      <w:r w:rsidRPr="00DB2327">
        <w:rPr>
          <w:rFonts w:cs="Arial"/>
          <w:sz w:val="24"/>
          <w:szCs w:val="24"/>
        </w:rPr>
        <w:t>-сервера).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6.1.2. Защита официального сайта и его частей от несанкционированного проникновения и взлома.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6.1.3. Копирование (архивирование) данных, необходимых для восстановления работы официального сайта.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6.1.4. Обучение работников, обеспечивающих информационное и техническое сопровождение официального сайта.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6.2. Ответственность за реализацию мероприятий по защите информации официального сайта несет комитет по делопроизводству, обращениям граждан и информационным технологиям.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7. Финансовое обеспечение деятельности</w:t>
      </w:r>
    </w:p>
    <w:p w:rsidR="00DB2327" w:rsidRPr="00DB2327" w:rsidRDefault="00DB2327" w:rsidP="00A45D79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B2327">
        <w:rPr>
          <w:rFonts w:cs="Arial"/>
          <w:b w:val="0"/>
          <w:sz w:val="24"/>
          <w:szCs w:val="24"/>
        </w:rPr>
        <w:t>по ведению официального сайта</w:t>
      </w:r>
    </w:p>
    <w:p w:rsidR="00DB2327" w:rsidRPr="00DB2327" w:rsidRDefault="00DB2327" w:rsidP="00A45D79">
      <w:pPr>
        <w:pStyle w:val="ConsPlusNormal"/>
        <w:jc w:val="center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Финансирование деятельности по ведению официального сайта производится за счет бюджета муниципального образования Каменский район.</w:t>
      </w:r>
    </w:p>
    <w:p w:rsid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bookmarkStart w:id="3" w:name="Par137"/>
      <w:bookmarkEnd w:id="3"/>
    </w:p>
    <w:p w:rsid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</w:p>
    <w:p w:rsid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Приложение 2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 решению Собрания представителей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муниципального образования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Каменский район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от</w:t>
      </w:r>
      <w:r>
        <w:rPr>
          <w:rFonts w:cs="Arial"/>
          <w:sz w:val="24"/>
          <w:szCs w:val="24"/>
        </w:rPr>
        <w:t xml:space="preserve"> </w:t>
      </w:r>
      <w:r w:rsidRPr="00DB2327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Pr="00DB2327">
        <w:rPr>
          <w:rFonts w:cs="Arial"/>
          <w:sz w:val="24"/>
          <w:szCs w:val="24"/>
        </w:rPr>
        <w:t>.2024 г. №</w:t>
      </w:r>
      <w:r>
        <w:rPr>
          <w:rFonts w:cs="Arial"/>
          <w:sz w:val="24"/>
          <w:szCs w:val="24"/>
        </w:rPr>
        <w:t xml:space="preserve"> </w:t>
      </w:r>
    </w:p>
    <w:p w:rsidR="00DB2327" w:rsidRPr="00DB2327" w:rsidRDefault="00DB2327" w:rsidP="00A45D79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СТРУКТУРА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официального сайта муниципального образования Каменский район</w:t>
      </w:r>
    </w:p>
    <w:p w:rsidR="00DB2327" w:rsidRPr="00DB2327" w:rsidRDefault="00DB2327" w:rsidP="00A45D79">
      <w:pPr>
        <w:pStyle w:val="ConsPlusTitle"/>
        <w:rPr>
          <w:rFonts w:cs="Arial"/>
          <w:sz w:val="24"/>
          <w:szCs w:val="24"/>
        </w:rPr>
      </w:pPr>
    </w:p>
    <w:tbl>
      <w:tblPr>
        <w:tblW w:w="95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464"/>
        <w:gridCol w:w="35"/>
      </w:tblGrid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"Главная"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Справочник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Каталог вакансий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Ответы на часто задаваемые вопросы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"Для жителей"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Календарь событий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Новости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Полезные материалы: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План ремонта дорог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Подготовка к отопительному сезону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Бесплатная юридическая помощь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Графики отключения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lastRenderedPageBreak/>
              <w:t>Информация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Услуги и сервисы: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Обращения граждан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Личный прием граждан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Муниципальные услуги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СМИ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"О муниципальном образовании"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Символика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i/>
                <w:sz w:val="24"/>
                <w:szCs w:val="24"/>
              </w:rPr>
              <w:t>Достопримечательности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i/>
                <w:sz w:val="24"/>
                <w:szCs w:val="24"/>
              </w:rPr>
              <w:t>Для гостей и туристов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i/>
                <w:sz w:val="24"/>
                <w:szCs w:val="24"/>
              </w:rPr>
              <w:t>Исторически значимые объекты культурного наследия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i/>
                <w:sz w:val="24"/>
                <w:szCs w:val="24"/>
              </w:rPr>
              <w:t>Населенные пункты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"Деятельность"</w:t>
            </w:r>
          </w:p>
        </w:tc>
      </w:tr>
      <w:tr w:rsidR="00DB2327" w:rsidRPr="00DB2327" w:rsidTr="00BC4522">
        <w:trPr>
          <w:gridAfter w:val="1"/>
          <w:wAfter w:w="35" w:type="dxa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Направления деятельности: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Противодействие коррупции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Защита населения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Градостроительство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Имущество и земельные отношения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Дороги, общественный транспорт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Меры поддержки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Проекты и программы: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Региональный проект «Народный бюджет»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 xml:space="preserve">Федеральный проект «Формирование комфортной городской среды» 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"Официально"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Органы местного самоуправления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Собрание депутатов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Контрольно-счетный орган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Муниципальная служба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Муниципальные организации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Муниципальный контроль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Административная комиссия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Комиссия по делам несовершеннолетних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B2327" w:rsidRPr="00DB2327" w:rsidTr="00BC4522">
        <w:trPr>
          <w:gridBefore w:val="1"/>
          <w:wBefore w:w="34" w:type="dxa"/>
          <w:trHeight w:val="428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Общественный совет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Документы: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Устав МО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Нормативно-правовые акты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Проекты нормативно-правовых актов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Административные регламенты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 xml:space="preserve">Сведения о судебных постановлениях по делам о признании </w:t>
            </w:r>
            <w:proofErr w:type="gramStart"/>
            <w:r w:rsidRPr="00DB2327">
              <w:rPr>
                <w:rFonts w:ascii="Arial" w:hAnsi="Arial" w:cs="Arial"/>
                <w:sz w:val="24"/>
                <w:szCs w:val="24"/>
              </w:rPr>
              <w:t>недействующими</w:t>
            </w:r>
            <w:proofErr w:type="gramEnd"/>
            <w:r w:rsidRPr="00DB2327">
              <w:rPr>
                <w:rFonts w:ascii="Arial" w:hAnsi="Arial" w:cs="Arial"/>
                <w:sz w:val="24"/>
                <w:szCs w:val="24"/>
              </w:rPr>
              <w:t xml:space="preserve"> муниципальных правовых актов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Статистика: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Открытые данные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Бюджет для граждан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Муниципальные закупки и конкурсы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Информационные системы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"Муниципальное образование"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МО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Административно-территориальное устройство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Собрание депутатов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Контрольно-счетный орган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Нормативно-правовые акты МО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Проекты нормативно-правовых актов МО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Муниципальные услуги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Противодействие коррупции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Обращения граждан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График встреч с населением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Муниципальные программы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B2327" w:rsidRPr="00DB2327" w:rsidRDefault="00DB2327" w:rsidP="00A45D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Раздел "Общественный контроль"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Оценка деятельности ОМСУ</w:t>
            </w:r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 xml:space="preserve">Общественные организации, НКО, </w:t>
            </w:r>
            <w:proofErr w:type="spellStart"/>
            <w:r w:rsidRPr="00DB2327">
              <w:rPr>
                <w:rFonts w:ascii="Arial" w:hAnsi="Arial" w:cs="Arial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DB2327" w:rsidRPr="00DB2327" w:rsidTr="00BC4522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7">
              <w:rPr>
                <w:rFonts w:ascii="Arial" w:hAnsi="Arial" w:cs="Arial"/>
                <w:b/>
                <w:sz w:val="24"/>
                <w:szCs w:val="24"/>
              </w:rPr>
              <w:t>Инициативные проекты</w:t>
            </w:r>
          </w:p>
        </w:tc>
      </w:tr>
    </w:tbl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b/>
          <w:i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b/>
          <w:i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Приложение 3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 решению Собрания представителей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муниципального образования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Каменский район</w:t>
      </w:r>
    </w:p>
    <w:p w:rsidR="00DB2327" w:rsidRPr="00DB2327" w:rsidRDefault="00DB2327" w:rsidP="00A45D79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от</w:t>
      </w:r>
      <w:r>
        <w:rPr>
          <w:rFonts w:cs="Arial"/>
          <w:sz w:val="24"/>
          <w:szCs w:val="24"/>
        </w:rPr>
        <w:t xml:space="preserve"> </w:t>
      </w:r>
      <w:r w:rsidRPr="00DB2327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</w:t>
      </w:r>
      <w:r w:rsidRPr="00DB2327">
        <w:rPr>
          <w:rFonts w:cs="Arial"/>
          <w:sz w:val="24"/>
          <w:szCs w:val="24"/>
        </w:rPr>
        <w:t>.2024 г. №</w:t>
      </w:r>
      <w:r>
        <w:rPr>
          <w:rFonts w:cs="Arial"/>
          <w:sz w:val="24"/>
          <w:szCs w:val="24"/>
        </w:rPr>
        <w:t xml:space="preserve"> </w:t>
      </w:r>
    </w:p>
    <w:p w:rsidR="00DB2327" w:rsidRPr="00DB2327" w:rsidRDefault="00DB2327" w:rsidP="00A45D79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DB2327" w:rsidRPr="00DB2327" w:rsidRDefault="00DB2327" w:rsidP="00A45D79">
      <w:pPr>
        <w:pStyle w:val="ConsPlusTitle"/>
        <w:tabs>
          <w:tab w:val="center" w:pos="4749"/>
          <w:tab w:val="right" w:pos="9498"/>
        </w:tabs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ab/>
        <w:t>ПЕРЕЧЕНЬ</w:t>
      </w:r>
      <w:r w:rsidRPr="00DB2327">
        <w:rPr>
          <w:rFonts w:cs="Arial"/>
          <w:sz w:val="24"/>
          <w:szCs w:val="24"/>
        </w:rPr>
        <w:tab/>
      </w:r>
    </w:p>
    <w:p w:rsidR="00DB2327" w:rsidRPr="00DB2327" w:rsidRDefault="00DB2327" w:rsidP="00A45D79">
      <w:pPr>
        <w:pStyle w:val="ConsPlusNormal"/>
        <w:jc w:val="center"/>
        <w:rPr>
          <w:rFonts w:cs="Arial"/>
          <w:b/>
          <w:sz w:val="24"/>
          <w:szCs w:val="24"/>
        </w:rPr>
      </w:pPr>
      <w:r w:rsidRPr="00DB2327">
        <w:rPr>
          <w:rFonts w:cs="Arial"/>
          <w:b/>
          <w:sz w:val="24"/>
          <w:szCs w:val="24"/>
        </w:rPr>
        <w:t>информации, необходимой для формирования разделов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официального сайта муниципального образования Каменский район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>сроки обновления, периодичность размещения</w:t>
      </w: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  <w:r w:rsidRPr="00DB2327">
        <w:rPr>
          <w:rFonts w:cs="Arial"/>
          <w:sz w:val="24"/>
          <w:szCs w:val="24"/>
        </w:rPr>
        <w:t xml:space="preserve">и </w:t>
      </w:r>
      <w:proofErr w:type="gramStart"/>
      <w:r w:rsidRPr="00DB2327">
        <w:rPr>
          <w:rFonts w:cs="Arial"/>
          <w:sz w:val="24"/>
          <w:szCs w:val="24"/>
        </w:rPr>
        <w:t>ответственные</w:t>
      </w:r>
      <w:proofErr w:type="gramEnd"/>
      <w:r w:rsidRPr="00DB2327">
        <w:rPr>
          <w:rFonts w:cs="Arial"/>
          <w:sz w:val="24"/>
          <w:szCs w:val="24"/>
        </w:rPr>
        <w:t xml:space="preserve"> за ее предоставление</w:t>
      </w: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B2327" w:rsidRPr="00DB2327" w:rsidRDefault="00DB2327" w:rsidP="00A45D79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DB2327">
        <w:rPr>
          <w:rFonts w:cs="Arial"/>
          <w:sz w:val="24"/>
          <w:szCs w:val="24"/>
        </w:rPr>
        <w:t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</w:t>
      </w:r>
      <w:proofErr w:type="gramEnd"/>
      <w:r w:rsidRPr="00DB2327">
        <w:rPr>
          <w:rFonts w:cs="Arial"/>
          <w:sz w:val="24"/>
          <w:szCs w:val="24"/>
        </w:rPr>
        <w:t xml:space="preserve">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Каменский район.</w:t>
      </w:r>
    </w:p>
    <w:p w:rsidR="00DB2327" w:rsidRPr="00DB2327" w:rsidRDefault="00DB2327" w:rsidP="00A45D79">
      <w:pPr>
        <w:pStyle w:val="ConsPlusNormal"/>
        <w:jc w:val="right"/>
        <w:rPr>
          <w:rFonts w:cs="Arial"/>
          <w:i/>
          <w:sz w:val="24"/>
          <w:szCs w:val="24"/>
        </w:rPr>
      </w:pPr>
    </w:p>
    <w:p w:rsidR="00DB2327" w:rsidRPr="00DB2327" w:rsidRDefault="00DB2327" w:rsidP="00A45D79">
      <w:pPr>
        <w:pStyle w:val="ConsPlusTitle"/>
        <w:jc w:val="center"/>
        <w:rPr>
          <w:rFonts w:cs="Arial"/>
          <w:sz w:val="24"/>
          <w:szCs w:val="24"/>
        </w:rPr>
      </w:pPr>
    </w:p>
    <w:tbl>
      <w:tblPr>
        <w:tblW w:w="94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0"/>
        <w:gridCol w:w="2248"/>
        <w:gridCol w:w="61"/>
        <w:gridCol w:w="2349"/>
      </w:tblGrid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Наименование раздела,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структурная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Сроки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обновления информации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Периодичность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размещения информации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Ответственные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за предоставление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информации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 Раздел «Главная»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Справочник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Аппарат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Аппарат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Ответы на часто задаваемые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информации, не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позднее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чем течении 1 рабочего дня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 Раздел </w:t>
            </w:r>
          </w:p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«Для жителей»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ежедневно в рабочие дни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Полезные материалы: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План ремонта дорог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утверждения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плана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Подготовка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Бесплатная юридическая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Графики отключения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утверждения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графика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Услуги и сервисы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Обращения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по делопроизводству и контролю администрации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по взаимодействию с ОМС и информатизации администрации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Отдел по взаимодействию с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ОМС и информатизации администрации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по взаимодействию с ОМС и информатизации администрации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Раздел </w:t>
            </w:r>
          </w:p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«О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Символика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не позднее 14 рабочих дней после внесения изменений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Достопримечательности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Для гостей и туристов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Отдел культуры, молодежной политики, физкультуры и спорта, КДН и ЗП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lastRenderedPageBreak/>
              <w:t>Исторически значимые объекты культурного наследия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по взаимодействию с ОМС и информатизации администрации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муниципального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Раздел «Деятельность»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Защита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по мобилизационной подготовке, ГО и ЧС, экологии администрации муниципального образования Каменский район 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  <w:r w:rsidRPr="00DB2327">
              <w:rPr>
                <w:rFonts w:cs="Arial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экономического развития и сельского хозяйства администрации муниципального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Градостроительство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Имущество и земельные отношения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Дороги, общественный 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образованию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Отдел культуры, молодежной политики, физкультуры и спорта, КДН и ЗП администрации муниципального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Меры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Проекты и программы: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Региональный проект «Народный бюджет»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lastRenderedPageBreak/>
              <w:t>Раздел «Официально»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Собрание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Аппарат Собрания представителей муниципального образования Каменский район 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Аппарат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Контрольно-счетная комиссия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Муниципальная служба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имущественных и земельных отношений администрации муниципального образования Каменский район;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муниципального образования Каменский район;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Комитет образования 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lastRenderedPageBreak/>
              <w:t>Муниципальный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район;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Сектор имущественных отношений Отдела имущественных и земельных отношений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Ведущий специалист - ответственный секретарь административной комиссии Отдела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Консультант – ответственный секретарь КДН и ЗП Отдела культуры, молодежной политики, физкультуры и спорта, КДН и ЗП администрации муниципального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lastRenderedPageBreak/>
              <w:t>Территориальная избирательная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Общественный совет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Документы: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Устав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327" w:rsidRPr="00DB2327" w:rsidRDefault="00DB2327" w:rsidP="00A45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Проекты нормативно-правовых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в течение 10 рабочих дней со дня принятия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Административные регламенты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Сведения о судебных постановлениях по делам о признании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недействующими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не позднее 15 рабочих дней после вступления в силу решений судов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Открытые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взаимодействию с ОМС и информатизации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Бюджет для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Муниципальные закупки и конкурсы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Сектор по организации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закупок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lastRenderedPageBreak/>
              <w:t>Информационные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взаимодействию с ОМС и информатизации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Раздел «Муниципальное образование»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МО Каменский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Административно-территориальное устройство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Собрание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Аппарат Собрания представителей муниципального образования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Архангельское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Аппарат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Контрольно-счетная комиссия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Нормативно-правовые акты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 xml:space="preserve">с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Администрации муниципального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Проекты нормативно-правовых актов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в течение 10 рабочих дней со дня принятия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Обращения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информации, не позднее чем в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течение 3 рабочих дней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Отдел по делопроизводству и контролю администрации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муниципального образования Каменский район </w:t>
            </w:r>
          </w:p>
        </w:tc>
      </w:tr>
      <w:tr w:rsidR="00DB2327" w:rsidRPr="00DB2327" w:rsidTr="00BC452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График встреч с населением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утверждения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графика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делопроизводству и контролю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351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516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МО Архангельское</w:t>
            </w:r>
          </w:p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71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Административно-территориальное устройство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Собрание депутатов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Аппарат Собрания депутатов муниципального образования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Архангельское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Аппарат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44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Контрольно-счетный орган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Контрольно-счетная комиссия муниципального образования Каменский район</w:t>
            </w:r>
          </w:p>
        </w:tc>
      </w:tr>
      <w:tr w:rsidR="00DB2327" w:rsidRPr="00DB2327" w:rsidTr="00BC4522">
        <w:trPr>
          <w:trHeight w:val="529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Нормативно-правовые акты МО</w:t>
            </w:r>
          </w:p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Проекты нормативно-правовых актов МО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в течение 10 рабочих дней со дня принятия решения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rPr>
          <w:trHeight w:val="326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услуги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DB2327" w:rsidRPr="00DB2327" w:rsidTr="00BC4522">
        <w:trPr>
          <w:trHeight w:val="207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Бюджет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407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информации, не позднее чем в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Отдел по правовой работе, кадрам и административной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312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Обращения граждан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делопроизводству и контролю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График встреч с населением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утверждения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графика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взаимодействию с ОМС и информатизации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3464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</w:tc>
      </w:tr>
      <w:tr w:rsidR="00DB2327" w:rsidRPr="00DB2327" w:rsidTr="00BC4522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МО </w:t>
            </w:r>
            <w:proofErr w:type="spellStart"/>
            <w:r w:rsidRPr="00DB2327">
              <w:rPr>
                <w:rFonts w:cs="Arial"/>
                <w:b/>
                <w:sz w:val="24"/>
                <w:szCs w:val="24"/>
              </w:rPr>
              <w:t>Яблоневское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Административно-территориальное устройство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Собрание депутатов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Аппарат Собрания депутатов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Каменский район</w:t>
            </w:r>
          </w:p>
        </w:tc>
      </w:tr>
      <w:tr w:rsidR="00DB2327" w:rsidRPr="00DB2327" w:rsidTr="00BC4522">
        <w:trPr>
          <w:trHeight w:val="244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Администрация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19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Контрольно-счетный орган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Контрольно-счетная комиссия муниципального образования Каменский район</w:t>
            </w:r>
          </w:p>
        </w:tc>
      </w:tr>
      <w:tr w:rsidR="00DB2327" w:rsidRPr="00DB2327" w:rsidTr="00BC4522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Нормативно-правовые акты МО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217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Проекты нормативно-правовых актов МО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в течение 10 рабочих дней со дня принятия решения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Администрации муниципального образования Каменский район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(руководители структурных подразделений, в полномочия которых входит разработка и принятие нормативно-правового акта)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44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услуги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Бюджет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244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203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Обращения граждан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по мере изменения информации, не позднее чем в </w:t>
            </w:r>
            <w:r w:rsidRPr="00DB2327">
              <w:rPr>
                <w:rFonts w:cs="Arial"/>
                <w:sz w:val="24"/>
                <w:szCs w:val="24"/>
              </w:rPr>
              <w:lastRenderedPageBreak/>
              <w:t>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lastRenderedPageBreak/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</w:tc>
      </w:tr>
      <w:tr w:rsidR="00DB2327" w:rsidRPr="00DB2327" w:rsidTr="00BC4522">
        <w:trPr>
          <w:trHeight w:val="1671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График встреч с населением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утверждения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графика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01.09.2024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с даты вступления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в силу нормативно-правового акта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2327">
              <w:rPr>
                <w:rFonts w:cs="Arial"/>
                <w:sz w:val="24"/>
                <w:szCs w:val="24"/>
              </w:rPr>
              <w:t>Яблоневское</w:t>
            </w:r>
            <w:proofErr w:type="spellEnd"/>
            <w:r w:rsidRPr="00DB2327">
              <w:rPr>
                <w:rFonts w:cs="Arial"/>
                <w:sz w:val="24"/>
                <w:szCs w:val="24"/>
              </w:rPr>
              <w:t xml:space="preserve"> Каменского района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Раздел «Общественный контроль»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B2327" w:rsidRPr="00DB2327" w:rsidTr="00BC4522">
        <w:trPr>
          <w:trHeight w:val="29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Оценка деятельности ОМСУ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01.07.2024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Отдел по правовой работе, кадрам и административной комиссии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Общественные организации, НКО, </w:t>
            </w:r>
            <w:proofErr w:type="spellStart"/>
            <w:r w:rsidRPr="00DB2327">
              <w:rPr>
                <w:rFonts w:cs="Arial"/>
                <w:b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01.07.2024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24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до 01.07.2024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по мере изменения информации, не позднее чем в течени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и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3 рабочих дней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B2327" w:rsidRPr="00DB2327" w:rsidTr="00BC4522">
        <w:trPr>
          <w:trHeight w:val="14928"/>
        </w:trPr>
        <w:tc>
          <w:tcPr>
            <w:tcW w:w="9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327" w:rsidRPr="00DB2327" w:rsidRDefault="00DB2327" w:rsidP="00A45D79">
            <w:pPr>
              <w:pStyle w:val="ConsPlusNormal"/>
              <w:ind w:firstLine="709"/>
              <w:jc w:val="right"/>
              <w:outlineLvl w:val="0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lastRenderedPageBreak/>
              <w:t>Приложение 4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right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 решению Собрания представителей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right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муниципального образования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right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Каменский район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right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от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2327">
              <w:rPr>
                <w:rFonts w:cs="Arial"/>
                <w:sz w:val="24"/>
                <w:szCs w:val="24"/>
              </w:rPr>
              <w:t xml:space="preserve">.05.2024 г. № 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РЕГЛАМЕНТ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>предоставления информации для размещения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b/>
                <w:sz w:val="24"/>
                <w:szCs w:val="24"/>
              </w:rPr>
            </w:pPr>
            <w:r w:rsidRPr="00DB2327">
              <w:rPr>
                <w:rFonts w:cs="Arial"/>
                <w:b/>
                <w:sz w:val="24"/>
                <w:szCs w:val="24"/>
              </w:rPr>
              <w:t xml:space="preserve">на официальном сайте муниципального образования Каменский район 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i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Title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1. Общие положения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1.1. Регламент предоставления информации для размещения на официальном сайте муниципального образования Каменский район 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Каменский район, государственных и муниципальных организаций муниципального образования Каменский район (далее – органы местного самоуправления).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center"/>
              <w:rPr>
                <w:rFonts w:cs="Arial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Title"/>
              <w:ind w:firstLine="709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2. Порядок предоставления информации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для размещения на официальном сайте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 xml:space="preserve">2.1 Размещение, редактирование и удаление информации на официальном сайте муниципального образования город Каменский район (далее – официальный сайт) осуществляется отделом по взаимодействию с ОМС и информатизации администрации муниципального образования Каменский район (далее </w:t>
            </w:r>
            <w:proofErr w:type="gramStart"/>
            <w:r w:rsidRPr="00DB2327">
              <w:rPr>
                <w:rFonts w:cs="Arial"/>
                <w:b w:val="0"/>
                <w:sz w:val="24"/>
                <w:szCs w:val="24"/>
              </w:rPr>
              <w:t>–О</w:t>
            </w:r>
            <w:proofErr w:type="gramEnd"/>
            <w:r w:rsidRPr="00DB2327">
              <w:rPr>
                <w:rFonts w:cs="Arial"/>
                <w:b w:val="0"/>
                <w:sz w:val="24"/>
                <w:szCs w:val="24"/>
              </w:rPr>
              <w:t>тдел).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2.2 Отдел осуществляет общую координацию работы официального сайта, в том числе: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- координирует работу структурных подразделений Администрации, государственных и муниципальных учреждений по информационному наполнению официального сайта;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-</w:t>
            </w: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DB2327">
              <w:rPr>
                <w:rFonts w:cs="Arial"/>
                <w:b w:val="0"/>
                <w:sz w:val="24"/>
                <w:szCs w:val="24"/>
              </w:rPr>
              <w:t>принимает решения по содержанию и оформлению официального сайта, его развитию в пределах своих полномочий по согласованию с Министерством по информатизации, связи и вопросам открытого управления Тульской области.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2.3 Структурные подразделения администрации, государственные и муниципальные учреждения самостоятельно осуществляют проверку на актуальность и достоверность размещаемой на сайте информации. При необходимости редактирования (обновления) или удаления, имеющейся информации, в адрес Отдела направляется письмо для размещения, обновления, редактирования информации на сайте муниципального образования Каменский район в информационно-коммуникационной сети «Интернет».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 xml:space="preserve">2.4 Размещение информации на сайте осуществляется в соответствии с </w:t>
            </w:r>
            <w:r w:rsidRPr="00DB2327">
              <w:rPr>
                <w:rFonts w:cs="Arial"/>
                <w:b w:val="0"/>
                <w:sz w:val="24"/>
                <w:szCs w:val="24"/>
              </w:rPr>
              <w:lastRenderedPageBreak/>
              <w:t>периодичность и сроками, предусмотренными приложением 3 к настоящему Решению. С указанной периодичность структурные подразделения администрации, государственные и муниципальные учреждения осуществляют проверку необходимости размещения или обновления информации на сайте.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2.5 Руководители структурных подразделений администрации, государственных и муниципальных учреждений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региональным и федеральным законодательством.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 xml:space="preserve">2.6 Ответственность за структуру содержательной </w:t>
            </w:r>
            <w:proofErr w:type="gramStart"/>
            <w:r w:rsidRPr="00DB2327">
              <w:rPr>
                <w:rFonts w:cs="Arial"/>
                <w:b w:val="0"/>
                <w:sz w:val="24"/>
                <w:szCs w:val="24"/>
              </w:rPr>
              <w:t>части</w:t>
            </w:r>
            <w:proofErr w:type="gramEnd"/>
            <w:r w:rsidRPr="00DB2327">
              <w:rPr>
                <w:rFonts w:cs="Arial"/>
                <w:b w:val="0"/>
                <w:sz w:val="24"/>
                <w:szCs w:val="24"/>
              </w:rPr>
              <w:t xml:space="preserve"> и техническое сопровождение официального сайта несут должностные лица Отдела.</w:t>
            </w:r>
          </w:p>
          <w:p w:rsidR="00DB2327" w:rsidRPr="00DB2327" w:rsidRDefault="00DB2327" w:rsidP="00A45D79">
            <w:pPr>
              <w:pStyle w:val="ConsPlusTitle"/>
              <w:ind w:firstLine="709"/>
              <w:jc w:val="both"/>
              <w:outlineLvl w:val="1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</w:p>
          <w:p w:rsidR="00DB2327" w:rsidRPr="00DB2327" w:rsidRDefault="00DB2327" w:rsidP="00A45D79">
            <w:pPr>
              <w:pStyle w:val="ConsPlusTitle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3. Технические требования к информации,</w:t>
            </w:r>
          </w:p>
          <w:p w:rsidR="00DB2327" w:rsidRPr="00DB2327" w:rsidRDefault="00DB2327" w:rsidP="00A45D79">
            <w:pPr>
              <w:pStyle w:val="ConsPlusTitle"/>
              <w:jc w:val="center"/>
              <w:rPr>
                <w:rFonts w:cs="Arial"/>
                <w:b w:val="0"/>
                <w:sz w:val="24"/>
                <w:szCs w:val="24"/>
              </w:rPr>
            </w:pPr>
            <w:proofErr w:type="gramStart"/>
            <w:r w:rsidRPr="00DB2327">
              <w:rPr>
                <w:rFonts w:cs="Arial"/>
                <w:b w:val="0"/>
                <w:sz w:val="24"/>
                <w:szCs w:val="24"/>
              </w:rPr>
              <w:t>размещаемой</w:t>
            </w:r>
            <w:proofErr w:type="gramEnd"/>
            <w:r w:rsidRPr="00DB2327">
              <w:rPr>
                <w:rFonts w:cs="Arial"/>
                <w:b w:val="0"/>
                <w:sz w:val="24"/>
                <w:szCs w:val="24"/>
              </w:rPr>
              <w:t xml:space="preserve"> на официальном сайте</w:t>
            </w:r>
          </w:p>
          <w:p w:rsidR="00DB2327" w:rsidRPr="00DB2327" w:rsidRDefault="00DB2327" w:rsidP="00A45D79">
            <w:pPr>
              <w:pStyle w:val="ConsPlusTitle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:rsidR="00DB2327" w:rsidRPr="00DB2327" w:rsidRDefault="00DB2327" w:rsidP="00A45D7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3.1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Информация размещается на сайте в форматах HTML,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DOCX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DOC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RTF,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XLSX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XLS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PPTX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PPT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ODT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ODS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 или PDF. Файл может быть упакован в формате ZIP или 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RAR</w:t>
            </w:r>
            <w:r w:rsidRPr="00DB2327">
              <w:rPr>
                <w:rFonts w:ascii="Arial" w:hAnsi="Arial" w:cs="Arial"/>
                <w:sz w:val="24"/>
                <w:szCs w:val="24"/>
              </w:rPr>
              <w:t>. Графическая информация размещается на сайте в форматах JP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G, GIF, PNG, TIFF, видеозаписи – в форматах FLV, MP4, AVI или с использованием ссылки на </w:t>
            </w:r>
            <w:proofErr w:type="gramStart"/>
            <w:r w:rsidRPr="00DB2327">
              <w:rPr>
                <w:rFonts w:ascii="Arial" w:hAnsi="Arial" w:cs="Arial"/>
                <w:sz w:val="24"/>
                <w:szCs w:val="24"/>
              </w:rPr>
              <w:t>внешний</w:t>
            </w:r>
            <w:proofErr w:type="gramEnd"/>
            <w:r w:rsidRPr="00DB23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2327">
              <w:rPr>
                <w:rFonts w:ascii="Arial" w:hAnsi="Arial" w:cs="Arial"/>
                <w:sz w:val="24"/>
                <w:szCs w:val="24"/>
              </w:rPr>
              <w:t>видеохостинг</w:t>
            </w:r>
            <w:proofErr w:type="spellEnd"/>
            <w:r w:rsidRPr="00DB2327">
              <w:rPr>
                <w:rFonts w:ascii="Arial" w:hAnsi="Arial" w:cs="Arial"/>
                <w:sz w:val="24"/>
                <w:szCs w:val="24"/>
              </w:rPr>
              <w:t>, аудиозаписи – в формате MP3 или OGG.</w:t>
            </w:r>
          </w:p>
          <w:p w:rsidR="00DB2327" w:rsidRPr="00DB2327" w:rsidRDefault="00DB2327" w:rsidP="00A45D7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3.2. Максимальный объем графического файла, размещаемого на сайте, –2 мегабайта, видео- или аудиозаписи – 20 мегабайт, архива – 10 мегабайт.</w:t>
            </w:r>
          </w:p>
          <w:p w:rsidR="00DB2327" w:rsidRPr="00DB2327" w:rsidRDefault="00DB2327" w:rsidP="00A45D7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 xml:space="preserve">3.3. Информация на сайте размещается на русском языке. Для предоставления информации на иностранных языках возможно размещение ссылки на версию сайта на иностранном языке, созданную с помощью сервиса </w:t>
            </w:r>
            <w:proofErr w:type="spellStart"/>
            <w:r w:rsidRPr="00DB2327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DB2327">
              <w:rPr>
                <w:rFonts w:ascii="Arial" w:hAnsi="Arial" w:cs="Arial"/>
                <w:sz w:val="24"/>
                <w:szCs w:val="24"/>
              </w:rPr>
              <w:t>-перевода.</w:t>
            </w:r>
          </w:p>
          <w:p w:rsidR="00DB2327" w:rsidRPr="00DB2327" w:rsidRDefault="00DB2327" w:rsidP="00A45D7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 xml:space="preserve">Допускается использование иностранных языков в электронных адресах, </w:t>
            </w:r>
            <w:r w:rsidRPr="00DB2327">
              <w:rPr>
                <w:rFonts w:ascii="Arial" w:hAnsi="Arial" w:cs="Arial"/>
                <w:spacing w:val="-2"/>
                <w:sz w:val="24"/>
                <w:szCs w:val="24"/>
              </w:rPr>
              <w:t>именах собственных, а также в случае отсутствия русскоязычного наименования.</w:t>
            </w:r>
          </w:p>
          <w:p w:rsidR="00DB2327" w:rsidRPr="00DB2327" w:rsidRDefault="00DB2327" w:rsidP="00A45D7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327">
              <w:rPr>
                <w:rFonts w:ascii="Arial" w:hAnsi="Arial" w:cs="Arial"/>
                <w:sz w:val="24"/>
                <w:szCs w:val="24"/>
              </w:rPr>
              <w:t>3.4.</w:t>
            </w:r>
            <w:r w:rsidRPr="00DB232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При размещении информации обеспечивается ее соответствие правилам русского языка, стилистике и особенностям </w:t>
            </w:r>
            <w:r w:rsidRPr="00DB2327">
              <w:rPr>
                <w:rFonts w:ascii="Arial" w:hAnsi="Arial" w:cs="Arial"/>
                <w:spacing w:val="-4"/>
                <w:sz w:val="24"/>
                <w:szCs w:val="24"/>
              </w:rPr>
              <w:t>публикации информации в сети Интернет. Оформление размещаемой информации</w:t>
            </w:r>
            <w:r w:rsidRPr="00DB2327">
              <w:rPr>
                <w:rFonts w:ascii="Arial" w:hAnsi="Arial" w:cs="Arial"/>
                <w:sz w:val="24"/>
                <w:szCs w:val="24"/>
              </w:rPr>
              <w:t xml:space="preserve"> должно соответствовать дизайну сайта. 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Title"/>
              <w:jc w:val="center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4. Сроки предоставления информации</w:t>
            </w:r>
          </w:p>
          <w:p w:rsidR="00DB2327" w:rsidRPr="00DB2327" w:rsidRDefault="00DB2327" w:rsidP="00A45D79">
            <w:pPr>
              <w:pStyle w:val="ConsPlusTitle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DB2327">
              <w:rPr>
                <w:rFonts w:cs="Arial"/>
                <w:b w:val="0"/>
                <w:sz w:val="24"/>
                <w:szCs w:val="24"/>
              </w:rPr>
              <w:t>для размещения на официальном сайте</w:t>
            </w:r>
          </w:p>
          <w:p w:rsidR="00DB2327" w:rsidRPr="00DB2327" w:rsidRDefault="00DB2327" w:rsidP="00A45D7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4.1 Информация (за исключением информации, размещаемой в формате, требующем проведения технологических работ по ее размещению) размещается на официальном сайте в следующие сроки: 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- срочная и оперативная информация, поступившая в период рабочего времени - в течение одного-двух часов; 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- </w:t>
            </w:r>
            <w:proofErr w:type="gramStart"/>
            <w:r w:rsidRPr="00DB2327">
              <w:rPr>
                <w:rFonts w:cs="Arial"/>
                <w:sz w:val="24"/>
                <w:szCs w:val="24"/>
              </w:rPr>
              <w:t>поступившая</w:t>
            </w:r>
            <w:proofErr w:type="gramEnd"/>
            <w:r w:rsidRPr="00DB2327">
              <w:rPr>
                <w:rFonts w:cs="Arial"/>
                <w:sz w:val="24"/>
                <w:szCs w:val="24"/>
              </w:rPr>
              <w:t xml:space="preserve"> после окончания рабочего времени, в выходные и праздничные дни - в течение двенадцати часов с момента согласования; 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 xml:space="preserve">- иная информация - не позднее 3 рабочих дней со дня получения заявки, или в иные сроки по согласованию с ответственными структурными подразделениями, предоставившими информацию для размещения на официальном сайте. </w:t>
            </w:r>
          </w:p>
          <w:p w:rsidR="00DB2327" w:rsidRPr="00DB2327" w:rsidRDefault="00DB2327" w:rsidP="00A45D79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DB2327">
              <w:rPr>
                <w:rFonts w:cs="Arial"/>
                <w:sz w:val="24"/>
                <w:szCs w:val="24"/>
              </w:rPr>
              <w:t>4.2 Поступившие от ответственных структурных подразделений файлы и обработанные материалы публикуются на сайте в соответствующем разделе (подразделе).</w:t>
            </w:r>
          </w:p>
        </w:tc>
      </w:tr>
    </w:tbl>
    <w:p w:rsidR="00C72578" w:rsidRPr="00DB2327" w:rsidRDefault="00A45D79" w:rsidP="00A45D79">
      <w:pPr>
        <w:pStyle w:val="ConsPlusNormal"/>
        <w:ind w:firstLine="709"/>
        <w:outlineLvl w:val="0"/>
        <w:rPr>
          <w:rFonts w:cs="Arial"/>
          <w:sz w:val="24"/>
          <w:szCs w:val="24"/>
        </w:rPr>
      </w:pPr>
    </w:p>
    <w:sectPr w:rsidR="00C72578" w:rsidRPr="00DB2327" w:rsidSect="00A45D79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3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8B6DE8"/>
    <w:rsid w:val="00903567"/>
    <w:rsid w:val="00953378"/>
    <w:rsid w:val="00A07070"/>
    <w:rsid w:val="00A45D79"/>
    <w:rsid w:val="00A713EE"/>
    <w:rsid w:val="00B35DCE"/>
    <w:rsid w:val="00B950DB"/>
    <w:rsid w:val="00C63361"/>
    <w:rsid w:val="00D213EF"/>
    <w:rsid w:val="00D30E5D"/>
    <w:rsid w:val="00D843A3"/>
    <w:rsid w:val="00DB2327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232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DB2327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B2327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B232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B2327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B2327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32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3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32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32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232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DB2327"/>
  </w:style>
  <w:style w:type="paragraph" w:styleId="a3">
    <w:name w:val="footer"/>
    <w:basedOn w:val="a"/>
    <w:link w:val="a4"/>
    <w:rsid w:val="00DB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B2327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B2327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DB2327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B2327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B2327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DB232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rsid w:val="00DB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2327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DB23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DB2327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DB232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basedOn w:val="12"/>
    <w:link w:val="a7"/>
    <w:rsid w:val="00DB2327"/>
    <w:rPr>
      <w:color w:val="0000FF" w:themeColor="hyperlink"/>
      <w:u w:val="single"/>
    </w:rPr>
  </w:style>
  <w:style w:type="character" w:styleId="a7">
    <w:name w:val="Hyperlink"/>
    <w:basedOn w:val="a0"/>
    <w:link w:val="13"/>
    <w:rsid w:val="00DB2327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Footnote">
    <w:name w:val="Footnote"/>
    <w:rsid w:val="00DB232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DB2327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DB23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B2327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B2327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link w:val="a9"/>
    <w:rsid w:val="00DB232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DB23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B2327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Строгий1"/>
    <w:basedOn w:val="12"/>
    <w:link w:val="aa"/>
    <w:rsid w:val="00DB2327"/>
    <w:rPr>
      <w:b/>
    </w:rPr>
  </w:style>
  <w:style w:type="character" w:styleId="aa">
    <w:name w:val="Strong"/>
    <w:basedOn w:val="a0"/>
    <w:link w:val="16"/>
    <w:rsid w:val="00DB2327"/>
    <w:rPr>
      <w:rFonts w:eastAsia="Times New Roman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B2327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rsid w:val="00DB2327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a0"/>
    <w:link w:val="ab"/>
    <w:rsid w:val="00DB2327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d">
    <w:name w:val="Subtitle"/>
    <w:next w:val="a"/>
    <w:link w:val="ae"/>
    <w:uiPriority w:val="11"/>
    <w:qFormat/>
    <w:rsid w:val="00DB2327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B232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B232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f">
    <w:name w:val="Title"/>
    <w:next w:val="a"/>
    <w:link w:val="af0"/>
    <w:uiPriority w:val="10"/>
    <w:qFormat/>
    <w:rsid w:val="00DB2327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DB232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f1">
    <w:name w:val="Table Grid"/>
    <w:basedOn w:val="a1"/>
    <w:rsid w:val="00DB232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DB2327"/>
    <w:pPr>
      <w:spacing w:after="0"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af3">
    <w:name w:val="Текст Знак"/>
    <w:basedOn w:val="a0"/>
    <w:link w:val="af2"/>
    <w:rsid w:val="00DB232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232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DB2327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B2327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B232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B2327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B2327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327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3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32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32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232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DB2327"/>
  </w:style>
  <w:style w:type="paragraph" w:styleId="a3">
    <w:name w:val="footer"/>
    <w:basedOn w:val="a"/>
    <w:link w:val="a4"/>
    <w:rsid w:val="00DB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B2327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B2327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DB2327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B2327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B2327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DB232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rsid w:val="00DB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2327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DB23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DB2327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DB232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basedOn w:val="12"/>
    <w:link w:val="a7"/>
    <w:rsid w:val="00DB2327"/>
    <w:rPr>
      <w:color w:val="0000FF" w:themeColor="hyperlink"/>
      <w:u w:val="single"/>
    </w:rPr>
  </w:style>
  <w:style w:type="character" w:styleId="a7">
    <w:name w:val="Hyperlink"/>
    <w:basedOn w:val="a0"/>
    <w:link w:val="13"/>
    <w:rsid w:val="00DB2327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Footnote">
    <w:name w:val="Footnote"/>
    <w:rsid w:val="00DB232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DB2327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DB23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B2327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B2327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link w:val="a9"/>
    <w:rsid w:val="00DB232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DB23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B2327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Строгий1"/>
    <w:basedOn w:val="12"/>
    <w:link w:val="aa"/>
    <w:rsid w:val="00DB2327"/>
    <w:rPr>
      <w:b/>
    </w:rPr>
  </w:style>
  <w:style w:type="character" w:styleId="aa">
    <w:name w:val="Strong"/>
    <w:basedOn w:val="a0"/>
    <w:link w:val="16"/>
    <w:rsid w:val="00DB2327"/>
    <w:rPr>
      <w:rFonts w:eastAsia="Times New Roman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B2327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B23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rsid w:val="00DB2327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a0"/>
    <w:link w:val="ab"/>
    <w:rsid w:val="00DB2327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d">
    <w:name w:val="Subtitle"/>
    <w:next w:val="a"/>
    <w:link w:val="ae"/>
    <w:uiPriority w:val="11"/>
    <w:qFormat/>
    <w:rsid w:val="00DB2327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B232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B232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f">
    <w:name w:val="Title"/>
    <w:next w:val="a"/>
    <w:link w:val="af0"/>
    <w:uiPriority w:val="10"/>
    <w:qFormat/>
    <w:rsid w:val="00DB2327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DB232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f1">
    <w:name w:val="Table Grid"/>
    <w:basedOn w:val="a1"/>
    <w:rsid w:val="00DB232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DB2327"/>
    <w:pPr>
      <w:spacing w:after="0"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af3">
    <w:name w:val="Текст Знак"/>
    <w:basedOn w:val="a0"/>
    <w:link w:val="af2"/>
    <w:rsid w:val="00DB232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menskiy.gosuslugi.ru/" TargetMode="Externa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3</cp:revision>
  <cp:lastPrinted>2024-06-25T07:08:00Z</cp:lastPrinted>
  <dcterms:created xsi:type="dcterms:W3CDTF">2024-06-18T07:11:00Z</dcterms:created>
  <dcterms:modified xsi:type="dcterms:W3CDTF">2024-06-25T07:11:00Z</dcterms:modified>
</cp:coreProperties>
</file>