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C05A77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C05A77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4465A" w:rsidRPr="007E14EB" w:rsidRDefault="00C05A77" w:rsidP="00796881">
      <w:pPr>
        <w:jc w:val="center"/>
        <w:rPr>
          <w:rFonts w:ascii="PT Astra Serif" w:hAnsi="PT Astra Serif" w:cs="Times New Roman"/>
          <w:b/>
          <w:spacing w:val="-8"/>
          <w:sz w:val="44"/>
          <w:szCs w:val="44"/>
        </w:rPr>
      </w:pPr>
      <w:r w:rsidRPr="005B7F85">
        <w:rPr>
          <w:rFonts w:ascii="PT Astra Serif" w:hAnsi="PT Astra Serif"/>
          <w:b/>
          <w:spacing w:val="-8"/>
          <w:sz w:val="44"/>
          <w:szCs w:val="44"/>
        </w:rPr>
        <w:t xml:space="preserve">о ходе реализации и </w:t>
      </w:r>
      <w:r w:rsidRPr="00245663">
        <w:rPr>
          <w:rFonts w:ascii="PT Astra Serif" w:hAnsi="PT Astra Serif"/>
          <w:b/>
          <w:spacing w:val="-8"/>
          <w:sz w:val="44"/>
          <w:szCs w:val="44"/>
        </w:rPr>
        <w:t>оценке эффективности реализации муниципальной программы</w:t>
      </w:r>
      <w:r w:rsidRPr="00245663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A4465A" w:rsidRPr="00A4465A">
        <w:rPr>
          <w:rFonts w:ascii="PT Astra Serif" w:hAnsi="PT Astra Serif" w:cs="Times New Roman"/>
          <w:b/>
          <w:spacing w:val="-8"/>
          <w:sz w:val="44"/>
          <w:szCs w:val="44"/>
        </w:rPr>
        <w:t xml:space="preserve">«Техническое обслуживание и ремонт газового оборудования и газопроводов муниципального образования Каменский район </w:t>
      </w:r>
    </w:p>
    <w:p w:rsidR="00A940B7" w:rsidRPr="00245663" w:rsidRDefault="00A4465A" w:rsidP="00796881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A4465A">
        <w:rPr>
          <w:rFonts w:ascii="PT Astra Serif" w:hAnsi="PT Astra Serif" w:cs="Times New Roman"/>
          <w:b/>
          <w:spacing w:val="-8"/>
          <w:sz w:val="44"/>
          <w:szCs w:val="44"/>
        </w:rPr>
        <w:t>на 2019-2030 годы»</w:t>
      </w:r>
      <w:r w:rsidR="006F6FD8" w:rsidRPr="00245663">
        <w:rPr>
          <w:rFonts w:ascii="PT Astra Serif" w:hAnsi="PT Astra Serif" w:cs="Times New Roman"/>
          <w:b/>
          <w:sz w:val="44"/>
          <w:szCs w:val="44"/>
        </w:rPr>
        <w:t xml:space="preserve">  </w:t>
      </w:r>
    </w:p>
    <w:p w:rsidR="006F6FD8" w:rsidRPr="00245663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245663">
        <w:rPr>
          <w:rFonts w:ascii="PT Astra Serif" w:hAnsi="PT Astra Serif" w:cs="Times New Roman"/>
          <w:b/>
          <w:sz w:val="44"/>
          <w:szCs w:val="44"/>
        </w:rPr>
        <w:t>за 202</w:t>
      </w:r>
      <w:r w:rsidR="0018040A" w:rsidRPr="00245663">
        <w:rPr>
          <w:rFonts w:ascii="PT Astra Serif" w:hAnsi="PT Astra Serif" w:cs="Times New Roman"/>
          <w:b/>
          <w:sz w:val="44"/>
          <w:szCs w:val="44"/>
        </w:rPr>
        <w:t>2</w:t>
      </w:r>
      <w:r w:rsidRPr="00245663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245663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245663" w:rsidRDefault="00AA53F7" w:rsidP="00AA53F7">
            <w:pPr>
              <w:rPr>
                <w:rFonts w:ascii="PT Astra Serif" w:hAnsi="PT Astra Serif" w:cs="Times New Roman"/>
              </w:rPr>
            </w:pPr>
            <w:r w:rsidRPr="00AA53F7">
              <w:rPr>
                <w:rFonts w:ascii="PT Astra Serif" w:hAnsi="PT Astra Serif" w:cs="Times New Roman"/>
              </w:rPr>
              <w:t>Отдел ЖКХ, транспорта, строительства и архитектуры администрации МО Каменский р</w:t>
            </w:r>
            <w:r>
              <w:rPr>
                <w:rFonts w:ascii="PT Astra Serif" w:hAnsi="PT Astra Serif" w:cs="Times New Roman"/>
              </w:rPr>
              <w:t>айон.</w:t>
            </w:r>
          </w:p>
        </w:tc>
      </w:tr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D52794" w:rsidRPr="00245663" w:rsidRDefault="0041713C" w:rsidP="00D60FC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--</w:t>
            </w:r>
          </w:p>
        </w:tc>
      </w:tr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245663" w:rsidRDefault="0041713C" w:rsidP="00A4465A">
            <w:pPr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</w:rPr>
              <w:t>27.02.2023</w:t>
            </w:r>
          </w:p>
        </w:tc>
      </w:tr>
    </w:tbl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  <w:r w:rsidRPr="00245663">
        <w:rPr>
          <w:rFonts w:ascii="PT Astra Serif" w:hAnsi="PT Astra Serif" w:cs="Times New Roman"/>
        </w:rPr>
        <w:t xml:space="preserve">Исп.: </w:t>
      </w:r>
      <w:r w:rsidR="005B7F85" w:rsidRPr="00245663">
        <w:rPr>
          <w:rFonts w:ascii="PT Astra Serif" w:hAnsi="PT Astra Serif" w:cs="Times New Roman"/>
        </w:rPr>
        <w:t>К</w:t>
      </w:r>
      <w:r w:rsidR="00796881" w:rsidRPr="00245663">
        <w:rPr>
          <w:rFonts w:ascii="PT Astra Serif" w:hAnsi="PT Astra Serif" w:cs="Times New Roman"/>
        </w:rPr>
        <w:t>алуцких Константин Михайлович</w:t>
      </w:r>
    </w:p>
    <w:p w:rsidR="006F6FD8" w:rsidRDefault="006F6FD8" w:rsidP="00D60FCE">
      <w:pPr>
        <w:rPr>
          <w:rFonts w:ascii="PT Astra Serif" w:hAnsi="PT Astra Serif" w:cs="Times New Roman"/>
        </w:rPr>
      </w:pPr>
      <w:r w:rsidRPr="00245663">
        <w:rPr>
          <w:rFonts w:ascii="PT Astra Serif" w:hAnsi="PT Astra Serif" w:cs="Times New Roman"/>
        </w:rPr>
        <w:t>Тел.: 4874421</w:t>
      </w:r>
      <w:r w:rsidR="00796881" w:rsidRPr="00245663">
        <w:rPr>
          <w:rFonts w:ascii="PT Astra Serif" w:hAnsi="PT Astra Serif" w:cs="Times New Roman"/>
        </w:rPr>
        <w:t>297</w:t>
      </w:r>
    </w:p>
    <w:p w:rsidR="00F32312" w:rsidRPr="003C323A" w:rsidRDefault="00F32312" w:rsidP="00D60FCE">
      <w:pPr>
        <w:rPr>
          <w:rFonts w:ascii="PT Astra Serif" w:hAnsi="PT Astra Serif" w:cs="Times New Roman"/>
        </w:rPr>
      </w:pPr>
    </w:p>
    <w:p w:rsidR="007E14EB" w:rsidRDefault="007E14EB" w:rsidP="00D60FCE">
      <w:pPr>
        <w:rPr>
          <w:rFonts w:ascii="PT Astra Serif" w:hAnsi="PT Astra Serif" w:cs="Times New Roman"/>
        </w:rPr>
        <w:sectPr w:rsidR="007E14EB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E16842" w:rsidRPr="0041713C" w:rsidRDefault="00796881" w:rsidP="00D60FCE">
      <w:pPr>
        <w:ind w:firstLine="851"/>
        <w:jc w:val="both"/>
        <w:rPr>
          <w:rFonts w:ascii="PT Astra Serif" w:hAnsi="PT Astra Serif" w:cs="Times New Roman"/>
        </w:rPr>
      </w:pPr>
      <w:r w:rsidRPr="0041713C">
        <w:rPr>
          <w:rFonts w:ascii="PT Astra Serif" w:hAnsi="PT Astra Serif" w:cs="Times New Roman"/>
        </w:rPr>
        <w:lastRenderedPageBreak/>
        <w:t>Отдел ЖКХ, транспорта, строительства и архитектуры</w:t>
      </w:r>
      <w:r w:rsidR="00245663" w:rsidRPr="0041713C">
        <w:rPr>
          <w:rFonts w:ascii="PT Astra Serif" w:hAnsi="PT Astra Serif" w:cs="Times New Roman"/>
        </w:rPr>
        <w:t xml:space="preserve"> администрации </w:t>
      </w:r>
      <w:r w:rsidRPr="0041713C">
        <w:rPr>
          <w:rFonts w:ascii="PT Astra Serif" w:hAnsi="PT Astra Serif" w:cs="Times New Roman"/>
        </w:rPr>
        <w:t xml:space="preserve">муниципального образования Каменский район </w:t>
      </w:r>
      <w:r w:rsidR="00E16842" w:rsidRPr="0041713C">
        <w:rPr>
          <w:rFonts w:ascii="PT Astra Serif" w:hAnsi="PT Astra Serif" w:cs="Times New Roman"/>
        </w:rPr>
        <w:t xml:space="preserve">представляет годовой отчет о ходе реализации и оценке эффективности муниципальной программы </w:t>
      </w:r>
      <w:r w:rsidR="00A865A2" w:rsidRPr="0041713C">
        <w:rPr>
          <w:rFonts w:ascii="PT Astra Serif" w:hAnsi="PT Astra Serif" w:cs="Times New Roman"/>
        </w:rPr>
        <w:t xml:space="preserve">«Техническое обслуживание и ремонт газового оборудования и газопроводов муниципального образования Каменский район на 2019-2030 годы» </w:t>
      </w:r>
      <w:r w:rsidR="00E16842" w:rsidRPr="0041713C">
        <w:rPr>
          <w:rFonts w:ascii="PT Astra Serif" w:hAnsi="PT Astra Serif" w:cs="Times New Roman"/>
        </w:rPr>
        <w:t>за 20</w:t>
      </w:r>
      <w:r w:rsidRPr="0041713C">
        <w:rPr>
          <w:rFonts w:ascii="PT Astra Serif" w:hAnsi="PT Astra Serif" w:cs="Times New Roman"/>
        </w:rPr>
        <w:t>2</w:t>
      </w:r>
      <w:r w:rsidR="0018040A" w:rsidRPr="0041713C">
        <w:rPr>
          <w:rFonts w:ascii="PT Astra Serif" w:hAnsi="PT Astra Serif" w:cs="Times New Roman"/>
        </w:rPr>
        <w:t>2</w:t>
      </w:r>
      <w:r w:rsidR="00E16842" w:rsidRPr="0041713C">
        <w:rPr>
          <w:rFonts w:ascii="PT Astra Serif" w:hAnsi="PT Astra Serif" w:cs="Times New Roman"/>
        </w:rPr>
        <w:t xml:space="preserve"> год.</w:t>
      </w:r>
    </w:p>
    <w:p w:rsidR="00E16842" w:rsidRPr="0041713C" w:rsidRDefault="005A1F2C" w:rsidP="00D60FCE">
      <w:pPr>
        <w:ind w:firstLine="851"/>
        <w:jc w:val="both"/>
        <w:rPr>
          <w:rFonts w:ascii="PT Astra Serif" w:hAnsi="PT Astra Serif" w:cs="Times New Roman"/>
        </w:rPr>
      </w:pPr>
      <w:r w:rsidRPr="0041713C">
        <w:rPr>
          <w:rFonts w:ascii="PT Astra Serif" w:hAnsi="PT Astra Serif" w:cs="Times New Roman"/>
        </w:rPr>
        <w:t>Муниципальная п</w:t>
      </w:r>
      <w:r w:rsidR="00E16842" w:rsidRPr="0041713C">
        <w:rPr>
          <w:rFonts w:ascii="PT Astra Serif" w:hAnsi="PT Astra Serif" w:cs="Times New Roman"/>
        </w:rPr>
        <w:t xml:space="preserve">рограмма </w:t>
      </w:r>
      <w:r w:rsidR="00FD3AF9" w:rsidRPr="0041713C">
        <w:rPr>
          <w:rFonts w:ascii="PT Astra Serif" w:hAnsi="PT Astra Serif" w:cs="Times New Roman"/>
        </w:rPr>
        <w:t>«Техническое обслуживание и ремонт газового оборудования и газопроводов муниципального образования Каменский район на 2019-2030 годы»</w:t>
      </w:r>
      <w:r w:rsidR="00E16842" w:rsidRPr="0041713C">
        <w:rPr>
          <w:rFonts w:ascii="PT Astra Serif" w:hAnsi="PT Astra Serif" w:cs="Times New Roman"/>
        </w:rPr>
        <w:t xml:space="preserve"> была утверждена постановлением администрации муниципального образования Каменский район </w:t>
      </w:r>
      <w:r w:rsidR="00E16842" w:rsidRPr="0041713C">
        <w:rPr>
          <w:rFonts w:ascii="PT Astra Serif" w:hAnsi="PT Astra Serif" w:cs="Times New Roman"/>
          <w:b/>
          <w:color w:val="auto"/>
        </w:rPr>
        <w:t xml:space="preserve">№ </w:t>
      </w:r>
      <w:r w:rsidR="00796881" w:rsidRPr="0041713C">
        <w:rPr>
          <w:rFonts w:ascii="PT Astra Serif" w:hAnsi="PT Astra Serif" w:cs="Times New Roman"/>
          <w:b/>
          <w:color w:val="auto"/>
        </w:rPr>
        <w:t>2</w:t>
      </w:r>
      <w:r w:rsidR="00FD3AF9" w:rsidRPr="0041713C">
        <w:rPr>
          <w:rFonts w:ascii="PT Astra Serif" w:hAnsi="PT Astra Serif" w:cs="Times New Roman"/>
          <w:b/>
          <w:color w:val="auto"/>
        </w:rPr>
        <w:t>2</w:t>
      </w:r>
      <w:r w:rsidR="00E16842" w:rsidRPr="0041713C">
        <w:rPr>
          <w:rFonts w:ascii="PT Astra Serif" w:hAnsi="PT Astra Serif" w:cs="Times New Roman"/>
          <w:b/>
          <w:color w:val="auto"/>
        </w:rPr>
        <w:t xml:space="preserve"> </w:t>
      </w:r>
      <w:r w:rsidR="00796881" w:rsidRPr="0041713C">
        <w:rPr>
          <w:rFonts w:ascii="PT Astra Serif" w:hAnsi="PT Astra Serif" w:cs="Times New Roman"/>
          <w:b/>
          <w:color w:val="auto"/>
        </w:rPr>
        <w:t>от 24.</w:t>
      </w:r>
      <w:r w:rsidR="00DC6BD4" w:rsidRPr="0041713C">
        <w:rPr>
          <w:rFonts w:ascii="PT Astra Serif" w:hAnsi="PT Astra Serif" w:cs="Times New Roman"/>
          <w:b/>
          <w:color w:val="auto"/>
        </w:rPr>
        <w:t>0</w:t>
      </w:r>
      <w:r w:rsidR="006623A6" w:rsidRPr="0041713C">
        <w:rPr>
          <w:rFonts w:ascii="PT Astra Serif" w:hAnsi="PT Astra Serif" w:cs="Times New Roman"/>
          <w:b/>
          <w:color w:val="auto"/>
        </w:rPr>
        <w:t>1</w:t>
      </w:r>
      <w:r w:rsidR="00796881" w:rsidRPr="0041713C">
        <w:rPr>
          <w:rFonts w:ascii="PT Astra Serif" w:hAnsi="PT Astra Serif" w:cs="Times New Roman"/>
          <w:b/>
          <w:color w:val="auto"/>
        </w:rPr>
        <w:t>.2019</w:t>
      </w:r>
      <w:r w:rsidR="00E16842" w:rsidRPr="0041713C">
        <w:rPr>
          <w:rFonts w:ascii="PT Astra Serif" w:hAnsi="PT Astra Serif" w:cs="Times New Roman"/>
          <w:b/>
          <w:color w:val="auto"/>
        </w:rPr>
        <w:t>.</w:t>
      </w:r>
      <w:r w:rsidR="00E16842" w:rsidRPr="0041713C">
        <w:rPr>
          <w:rFonts w:ascii="PT Astra Serif" w:hAnsi="PT Astra Serif" w:cs="Times New Roman"/>
          <w:color w:val="auto"/>
        </w:rPr>
        <w:t xml:space="preserve">  </w:t>
      </w:r>
    </w:p>
    <w:p w:rsidR="00A618BB" w:rsidRPr="0041713C" w:rsidRDefault="00E16842" w:rsidP="0041713C">
      <w:pPr>
        <w:ind w:firstLine="851"/>
        <w:jc w:val="both"/>
        <w:rPr>
          <w:rFonts w:ascii="PT Astra Serif" w:hAnsi="PT Astra Serif" w:cs="Times New Roman"/>
          <w:b/>
        </w:rPr>
      </w:pPr>
      <w:r w:rsidRPr="0041713C">
        <w:rPr>
          <w:rFonts w:ascii="PT Astra Serif" w:hAnsi="PT Astra Serif" w:cs="Times New Roman"/>
          <w:b/>
        </w:rPr>
        <w:t>Цел</w:t>
      </w:r>
      <w:r w:rsidR="0041713C" w:rsidRPr="0041713C">
        <w:rPr>
          <w:rFonts w:ascii="PT Astra Serif" w:hAnsi="PT Astra Serif" w:cs="Times New Roman"/>
          <w:b/>
        </w:rPr>
        <w:t>ь</w:t>
      </w:r>
      <w:r w:rsidR="005B7F85" w:rsidRPr="0041713C">
        <w:rPr>
          <w:rFonts w:ascii="PT Astra Serif" w:hAnsi="PT Astra Serif" w:cs="Times New Roman"/>
          <w:b/>
        </w:rPr>
        <w:t xml:space="preserve"> муниципальной программы</w:t>
      </w:r>
      <w:r w:rsidR="0041713C" w:rsidRPr="0041713C">
        <w:rPr>
          <w:rFonts w:ascii="PT Astra Serif" w:hAnsi="PT Astra Serif" w:cs="Times New Roman"/>
          <w:b/>
        </w:rPr>
        <w:t xml:space="preserve"> - </w:t>
      </w:r>
      <w:r w:rsidR="0041713C" w:rsidRPr="0041713C">
        <w:rPr>
          <w:rFonts w:ascii="PT Astra Serif" w:hAnsi="PT Astra Serif" w:cs="Times New Roman"/>
        </w:rPr>
        <w:t>содержание</w:t>
      </w:r>
      <w:r w:rsidR="00FD3AF9" w:rsidRPr="0041713C">
        <w:rPr>
          <w:rFonts w:ascii="PT Astra Serif" w:hAnsi="PT Astra Serif" w:cs="Times New Roman"/>
        </w:rPr>
        <w:t xml:space="preserve"> и эксплуатация газопроводов в соответствии с действующими нормами и правилами</w:t>
      </w:r>
    </w:p>
    <w:p w:rsidR="006E0B95" w:rsidRPr="0041713C" w:rsidRDefault="00E16842" w:rsidP="0041713C">
      <w:pPr>
        <w:ind w:firstLine="851"/>
        <w:jc w:val="both"/>
        <w:rPr>
          <w:rFonts w:ascii="PT Astra Serif" w:hAnsi="PT Astra Serif"/>
        </w:rPr>
      </w:pPr>
      <w:r w:rsidRPr="0041713C">
        <w:rPr>
          <w:rFonts w:ascii="PT Astra Serif" w:hAnsi="PT Astra Serif" w:cs="Times New Roman"/>
          <w:b/>
        </w:rPr>
        <w:t>Основн</w:t>
      </w:r>
      <w:r w:rsidR="0041713C" w:rsidRPr="0041713C">
        <w:rPr>
          <w:rFonts w:ascii="PT Astra Serif" w:hAnsi="PT Astra Serif" w:cs="Times New Roman"/>
          <w:b/>
        </w:rPr>
        <w:t>ая задача</w:t>
      </w:r>
      <w:r w:rsidR="007F56BD" w:rsidRPr="0041713C">
        <w:rPr>
          <w:rFonts w:ascii="PT Astra Serif" w:hAnsi="PT Astra Serif" w:cs="Times New Roman"/>
          <w:b/>
        </w:rPr>
        <w:t xml:space="preserve"> муниципальной программы</w:t>
      </w:r>
      <w:r w:rsidR="0041713C" w:rsidRPr="0041713C">
        <w:rPr>
          <w:rFonts w:ascii="PT Astra Serif" w:hAnsi="PT Astra Serif" w:cs="Times New Roman"/>
          <w:b/>
        </w:rPr>
        <w:t xml:space="preserve"> </w:t>
      </w:r>
      <w:r w:rsidR="0041713C" w:rsidRPr="0041713C">
        <w:rPr>
          <w:rFonts w:ascii="PT Astra Serif" w:hAnsi="PT Astra Serif" w:cs="Times New Roman"/>
        </w:rPr>
        <w:t>-  т</w:t>
      </w:r>
      <w:r w:rsidR="00FD3AF9" w:rsidRPr="0041713C">
        <w:rPr>
          <w:rFonts w:ascii="PT Astra Serif" w:eastAsia="Times New Roman" w:hAnsi="PT Astra Serif" w:cs="Arial"/>
          <w:spacing w:val="-8"/>
        </w:rPr>
        <w:t>ехническое обслуживание и ремонт газового оборудования и газопроводов.</w:t>
      </w:r>
    </w:p>
    <w:p w:rsidR="00E964E5" w:rsidRPr="0041713C" w:rsidRDefault="00E16842" w:rsidP="003421E7">
      <w:pPr>
        <w:tabs>
          <w:tab w:val="left" w:pos="1830"/>
        </w:tabs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</w:rPr>
      </w:pPr>
      <w:r w:rsidRPr="0041713C">
        <w:rPr>
          <w:rFonts w:ascii="PT Astra Serif" w:hAnsi="PT Astra Serif" w:cs="Times New Roman"/>
        </w:rPr>
        <w:t xml:space="preserve">Решение поставленных задач </w:t>
      </w:r>
      <w:r w:rsidR="00596632" w:rsidRPr="0041713C">
        <w:rPr>
          <w:rFonts w:ascii="PT Astra Serif" w:hAnsi="PT Astra Serif" w:cs="Times New Roman"/>
        </w:rPr>
        <w:t xml:space="preserve">посредством реализации мероприятий </w:t>
      </w:r>
      <w:r w:rsidRPr="0041713C">
        <w:rPr>
          <w:rFonts w:ascii="PT Astra Serif" w:hAnsi="PT Astra Serif" w:cs="Times New Roman"/>
        </w:rPr>
        <w:t xml:space="preserve">позволит </w:t>
      </w:r>
      <w:r w:rsidR="00FD3AF9" w:rsidRPr="0041713C">
        <w:rPr>
          <w:rFonts w:ascii="PT Astra Serif" w:hAnsi="PT Astra Serif" w:cs="Times New Roman"/>
        </w:rPr>
        <w:t>безаварийно эксплуатировать газовые сети и оборудование.</w:t>
      </w:r>
    </w:p>
    <w:p w:rsidR="00D77832" w:rsidRPr="0041713C" w:rsidRDefault="00D77832" w:rsidP="00704790">
      <w:pPr>
        <w:pStyle w:val="a9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6E0B95" w:rsidRPr="0041713C" w:rsidRDefault="006E0B95" w:rsidP="00D60FCE">
      <w:pPr>
        <w:ind w:left="426"/>
        <w:jc w:val="center"/>
        <w:rPr>
          <w:rFonts w:ascii="PT Astra Serif" w:hAnsi="PT Astra Serif" w:cs="Times New Roman"/>
          <w:b/>
        </w:rPr>
      </w:pPr>
      <w:r w:rsidRPr="0041713C">
        <w:rPr>
          <w:rFonts w:ascii="PT Astra Serif" w:hAnsi="PT Astra Serif" w:cs="Times New Roman"/>
          <w:b/>
        </w:rPr>
        <w:t>Информация об изменениях, в муниципальную программу.</w:t>
      </w:r>
    </w:p>
    <w:p w:rsidR="00940FD6" w:rsidRPr="0041713C" w:rsidRDefault="006E0B95" w:rsidP="00D60FCE">
      <w:pPr>
        <w:widowControl/>
        <w:tabs>
          <w:tab w:val="left" w:pos="993"/>
        </w:tabs>
        <w:ind w:firstLine="709"/>
        <w:jc w:val="both"/>
        <w:rPr>
          <w:rFonts w:ascii="PT Astra Serif" w:eastAsia="Times New Roman" w:hAnsi="PT Astra Serif" w:cs="Times New Roman"/>
          <w:bCs/>
        </w:rPr>
      </w:pPr>
      <w:r w:rsidRPr="0041713C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</w:t>
      </w:r>
      <w:r w:rsidR="00E964E5" w:rsidRPr="0041713C">
        <w:rPr>
          <w:rFonts w:ascii="PT Astra Serif" w:hAnsi="PT Astra Serif" w:cs="Times New Roman"/>
          <w:color w:val="auto"/>
        </w:rPr>
        <w:t>№ 2</w:t>
      </w:r>
      <w:r w:rsidR="00DB6D4A" w:rsidRPr="0041713C">
        <w:rPr>
          <w:rFonts w:ascii="PT Astra Serif" w:hAnsi="PT Astra Serif" w:cs="Times New Roman"/>
          <w:color w:val="auto"/>
        </w:rPr>
        <w:t>2</w:t>
      </w:r>
      <w:r w:rsidR="00940FD6" w:rsidRPr="0041713C">
        <w:rPr>
          <w:rFonts w:ascii="PT Astra Serif" w:hAnsi="PT Astra Serif" w:cs="Times New Roman"/>
          <w:color w:val="auto"/>
        </w:rPr>
        <w:t xml:space="preserve"> от 24.01.2019. </w:t>
      </w:r>
      <w:r w:rsidR="00940FD6" w:rsidRPr="0041713C">
        <w:rPr>
          <w:rFonts w:ascii="PT Astra Serif" w:eastAsia="Times New Roman" w:hAnsi="PT Astra Serif" w:cs="Times New Roman"/>
        </w:rPr>
        <w:t>Вносимые изменения позволяют достигать большинство запланированных целей и задач</w:t>
      </w:r>
      <w:r w:rsidR="00E57F4E" w:rsidRPr="0041713C">
        <w:rPr>
          <w:rFonts w:ascii="PT Astra Serif" w:eastAsia="Times New Roman" w:hAnsi="PT Astra Serif" w:cs="Times New Roman"/>
        </w:rPr>
        <w:t>,</w:t>
      </w:r>
      <w:r w:rsidR="00940FD6" w:rsidRPr="0041713C">
        <w:rPr>
          <w:rFonts w:ascii="PT Astra Serif" w:eastAsia="Times New Roman" w:hAnsi="PT Astra Serif" w:cs="Times New Roman"/>
        </w:rPr>
        <w:t xml:space="preserve"> поставленных муниципальной программой </w:t>
      </w:r>
      <w:r w:rsidR="00DB6D4A" w:rsidRPr="0041713C">
        <w:rPr>
          <w:rFonts w:ascii="PT Astra Serif" w:eastAsia="Times New Roman" w:hAnsi="PT Astra Serif" w:cs="Times New Roman"/>
          <w:bCs/>
        </w:rPr>
        <w:t>«Техническое обслуживание и ремонт газового оборудования и газопроводов муниципального образования Каменский район на 2019-2030 годы»</w:t>
      </w:r>
      <w:r w:rsidR="00940FD6" w:rsidRPr="0041713C">
        <w:rPr>
          <w:rFonts w:ascii="PT Astra Serif" w:eastAsia="Times New Roman" w:hAnsi="PT Astra Serif" w:cs="Times New Roman"/>
          <w:bCs/>
        </w:rPr>
        <w:t xml:space="preserve"> </w:t>
      </w:r>
      <w:r w:rsidR="0018040A" w:rsidRPr="0041713C">
        <w:rPr>
          <w:rFonts w:ascii="PT Astra Serif" w:eastAsia="Times New Roman" w:hAnsi="PT Astra Serif" w:cs="Times New Roman"/>
          <w:bCs/>
        </w:rPr>
        <w:t xml:space="preserve">путем </w:t>
      </w:r>
      <w:r w:rsidR="0018040A" w:rsidRPr="0041713C">
        <w:rPr>
          <w:rFonts w:ascii="PT Astra Serif" w:hAnsi="PT Astra Serif"/>
          <w:color w:val="auto"/>
        </w:rPr>
        <w:t>корректировки основных мероприятий муниципальной программы в части финансирования.</w:t>
      </w:r>
    </w:p>
    <w:p w:rsidR="00940FD6" w:rsidRPr="0041713C" w:rsidRDefault="00940FD6" w:rsidP="00940FD6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41713C">
        <w:rPr>
          <w:rFonts w:ascii="PT Astra Serif" w:hAnsi="PT Astra Serif"/>
          <w:color w:val="auto"/>
        </w:rPr>
        <w:t xml:space="preserve">- </w:t>
      </w:r>
      <w:r w:rsidR="005F2DDB" w:rsidRPr="0041713C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№ </w:t>
      </w:r>
      <w:r w:rsidR="00DB6D4A" w:rsidRPr="0041713C">
        <w:rPr>
          <w:rFonts w:ascii="PT Astra Serif" w:hAnsi="PT Astra Serif" w:cs="Times New Roman"/>
          <w:color w:val="auto"/>
        </w:rPr>
        <w:t>9</w:t>
      </w:r>
      <w:r w:rsidR="00BE7017" w:rsidRPr="0041713C">
        <w:rPr>
          <w:rFonts w:ascii="PT Astra Serif" w:hAnsi="PT Astra Serif" w:cs="Times New Roman"/>
          <w:color w:val="auto"/>
        </w:rPr>
        <w:t>3</w:t>
      </w:r>
      <w:r w:rsidR="005F2DDB" w:rsidRPr="0041713C">
        <w:rPr>
          <w:rFonts w:ascii="PT Astra Serif" w:hAnsi="PT Astra Serif" w:cs="Times New Roman"/>
          <w:color w:val="auto"/>
        </w:rPr>
        <w:t xml:space="preserve"> от </w:t>
      </w:r>
      <w:r w:rsidR="00DB6D4A" w:rsidRPr="0041713C">
        <w:rPr>
          <w:rFonts w:ascii="PT Astra Serif" w:hAnsi="PT Astra Serif" w:cs="Times New Roman"/>
          <w:color w:val="auto"/>
        </w:rPr>
        <w:t>24</w:t>
      </w:r>
      <w:r w:rsidR="005F2DDB" w:rsidRPr="0041713C">
        <w:rPr>
          <w:rFonts w:ascii="PT Astra Serif" w:hAnsi="PT Astra Serif" w:cs="Times New Roman"/>
          <w:color w:val="auto"/>
        </w:rPr>
        <w:t>.0</w:t>
      </w:r>
      <w:r w:rsidR="00DB6D4A" w:rsidRPr="0041713C">
        <w:rPr>
          <w:rFonts w:ascii="PT Astra Serif" w:hAnsi="PT Astra Serif" w:cs="Times New Roman"/>
          <w:color w:val="auto"/>
        </w:rPr>
        <w:t>3</w:t>
      </w:r>
      <w:r w:rsidR="005F2DDB" w:rsidRPr="0041713C">
        <w:rPr>
          <w:rFonts w:ascii="PT Astra Serif" w:hAnsi="PT Astra Serif" w:cs="Times New Roman"/>
          <w:color w:val="auto"/>
        </w:rPr>
        <w:t xml:space="preserve">.2022 г. </w:t>
      </w:r>
      <w:r w:rsidR="00DB6D4A" w:rsidRPr="0041713C">
        <w:rPr>
          <w:rFonts w:ascii="PT Astra Serif" w:hAnsi="PT Astra Serif" w:cs="Times New Roman"/>
          <w:color w:val="auto"/>
        </w:rPr>
        <w:t>«О внесении изменений в постановление администрации муниципального образования Каменский район от 24 января 2019 г. № 22 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 на 2019-2030 годы»</w:t>
      </w:r>
      <w:r w:rsidR="00246270" w:rsidRPr="0041713C">
        <w:rPr>
          <w:rFonts w:ascii="PT Astra Serif" w:hAnsi="PT Astra Serif"/>
          <w:color w:val="auto"/>
        </w:rPr>
        <w:t>;</w:t>
      </w:r>
    </w:p>
    <w:p w:rsidR="00246270" w:rsidRPr="0041713C" w:rsidRDefault="00811E77" w:rsidP="00246270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41713C">
        <w:rPr>
          <w:rFonts w:ascii="PT Astra Serif" w:hAnsi="PT Astra Serif"/>
          <w:color w:val="auto"/>
        </w:rPr>
        <w:t xml:space="preserve">- </w:t>
      </w:r>
      <w:r w:rsidRPr="0041713C">
        <w:rPr>
          <w:rFonts w:ascii="PT Astra Serif" w:hAnsi="PT Astra Serif" w:cs="Times New Roman"/>
          <w:color w:val="auto"/>
        </w:rPr>
        <w:t>Постановление администрации муниципального образования Каменский район № 35</w:t>
      </w:r>
      <w:r w:rsidR="00DB6D4A" w:rsidRPr="0041713C">
        <w:rPr>
          <w:rFonts w:ascii="PT Astra Serif" w:hAnsi="PT Astra Serif" w:cs="Times New Roman"/>
          <w:color w:val="auto"/>
        </w:rPr>
        <w:t>4</w:t>
      </w:r>
      <w:r w:rsidRPr="0041713C">
        <w:rPr>
          <w:rFonts w:ascii="PT Astra Serif" w:hAnsi="PT Astra Serif" w:cs="Times New Roman"/>
          <w:color w:val="auto"/>
        </w:rPr>
        <w:t xml:space="preserve"> от 07.11.2022 г. </w:t>
      </w:r>
      <w:r w:rsidR="00DB6D4A" w:rsidRPr="0041713C">
        <w:rPr>
          <w:rFonts w:ascii="PT Astra Serif" w:hAnsi="PT Astra Serif" w:cs="Times New Roman"/>
          <w:color w:val="auto"/>
        </w:rPr>
        <w:t>«О внесении изменений в постановление администрации муниципального образования Каменский район от 24 января 2019 г. № 22 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 на 2019-2030 годы»</w:t>
      </w:r>
      <w:r w:rsidR="00BE7017" w:rsidRPr="0041713C">
        <w:rPr>
          <w:rFonts w:ascii="PT Astra Serif" w:hAnsi="PT Astra Serif" w:cs="Times New Roman"/>
          <w:color w:val="auto"/>
        </w:rPr>
        <w:t>.</w:t>
      </w:r>
    </w:p>
    <w:p w:rsidR="007F56BD" w:rsidRPr="0041713C" w:rsidRDefault="007F56BD" w:rsidP="00D60FCE">
      <w:pPr>
        <w:jc w:val="center"/>
        <w:rPr>
          <w:rFonts w:ascii="PT Astra Serif" w:hAnsi="PT Astra Serif"/>
          <w:b/>
        </w:rPr>
      </w:pPr>
    </w:p>
    <w:p w:rsidR="00DB6D4A" w:rsidRDefault="00DB6D4A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82708B" w:rsidRDefault="0082708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41713C" w:rsidRDefault="0041713C" w:rsidP="00D60FCE">
      <w:pPr>
        <w:jc w:val="center"/>
        <w:rPr>
          <w:rFonts w:ascii="PT Astra Serif" w:hAnsi="PT Astra Serif"/>
          <w:b/>
          <w:sz w:val="28"/>
          <w:szCs w:val="28"/>
        </w:rPr>
        <w:sectPr w:rsidR="0041713C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0371A6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</w:t>
      </w:r>
      <w:r w:rsidR="0066461D" w:rsidRPr="000371A6">
        <w:rPr>
          <w:rFonts w:ascii="PT Astra Serif" w:hAnsi="PT Astra Serif"/>
          <w:b/>
          <w:sz w:val="28"/>
          <w:szCs w:val="28"/>
        </w:rPr>
        <w:t>ОТЧЕТ</w:t>
      </w:r>
    </w:p>
    <w:p w:rsidR="0066461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371A6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0371A6">
        <w:rPr>
          <w:rFonts w:ascii="PT Astra Serif" w:hAnsi="PT Astra Serif"/>
          <w:b/>
          <w:sz w:val="28"/>
          <w:szCs w:val="28"/>
        </w:rPr>
        <w:t>20</w:t>
      </w:r>
      <w:r w:rsidR="0018040A" w:rsidRPr="000371A6">
        <w:rPr>
          <w:rFonts w:ascii="PT Astra Serif" w:hAnsi="PT Astra Serif"/>
          <w:b/>
          <w:sz w:val="28"/>
          <w:szCs w:val="28"/>
        </w:rPr>
        <w:t>22</w:t>
      </w:r>
      <w:r w:rsidRPr="000371A6">
        <w:rPr>
          <w:rFonts w:ascii="PT Astra Serif" w:hAnsi="PT Astra Serif"/>
          <w:b/>
          <w:sz w:val="28"/>
          <w:szCs w:val="28"/>
        </w:rPr>
        <w:t xml:space="preserve"> год</w:t>
      </w:r>
    </w:p>
    <w:p w:rsidR="00246270" w:rsidRPr="00167469" w:rsidRDefault="00246270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552"/>
        <w:gridCol w:w="4677"/>
        <w:gridCol w:w="1786"/>
        <w:gridCol w:w="1474"/>
      </w:tblGrid>
      <w:tr w:rsidR="0066461D" w:rsidRPr="00246270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246270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246270" w:rsidTr="00770CE7">
        <w:trPr>
          <w:trHeight w:val="78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DB6D4A" w:rsidP="007C0D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6D4A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Комплекс процессных мероприятий «Техническое обслуживание и ремонт газового оборудования и газопроводов»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246270" w:rsidRDefault="00DD070C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070C" w:rsidRPr="00246270" w:rsidRDefault="00D52794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="0018040A" w:rsidRPr="00246270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2A" w:rsidRPr="00246270" w:rsidRDefault="007C0D64" w:rsidP="00D8792A">
            <w:pPr>
              <w:pStyle w:val="a6"/>
              <w:ind w:left="141" w:right="14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1) </w:t>
            </w:r>
            <w:r w:rsidR="00DB6D4A" w:rsidRPr="00DB6D4A">
              <w:rPr>
                <w:rFonts w:ascii="PT Astra Serif" w:eastAsia="Times New Roman" w:hAnsi="PT Astra Serif" w:cs="Arial"/>
                <w:sz w:val="20"/>
                <w:szCs w:val="20"/>
              </w:rPr>
              <w:t>Надлежащее исполнение норм технической эксплуатации газопроводов (количество объектов)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</w:tbl>
    <w:p w:rsidR="0087397F" w:rsidRDefault="0087397F" w:rsidP="00D60FCE"/>
    <w:p w:rsidR="0082708B" w:rsidRDefault="0082708B" w:rsidP="00D60FCE"/>
    <w:p w:rsidR="0082708B" w:rsidRDefault="0082708B" w:rsidP="00D60FCE"/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D52794" w:rsidRPr="00D52794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7F85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 w:rsidR="005B7F8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66461D" w:rsidRPr="00C91D0C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="0066461D"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52794" w:rsidRPr="0041713C" w:rsidRDefault="00D5279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461D" w:rsidRPr="0041713C" w:rsidRDefault="006E2C4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13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52794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C91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B7F85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Ермоленко</w:t>
            </w:r>
          </w:p>
        </w:tc>
      </w:tr>
    </w:tbl>
    <w:p w:rsidR="0066461D" w:rsidRDefault="0066461D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7043A6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0A1296">
        <w:rPr>
          <w:rFonts w:ascii="PT Astra Serif" w:hAnsi="PT Astra Serif"/>
          <w:b/>
          <w:sz w:val="28"/>
          <w:szCs w:val="28"/>
        </w:rPr>
        <w:t>202</w:t>
      </w:r>
      <w:r w:rsidR="0018040A" w:rsidRPr="000A1296">
        <w:rPr>
          <w:rFonts w:ascii="PT Astra Serif" w:hAnsi="PT Astra Serif"/>
          <w:b/>
          <w:sz w:val="28"/>
          <w:szCs w:val="28"/>
        </w:rPr>
        <w:t>2</w:t>
      </w:r>
      <w:r w:rsidRPr="000A1296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993"/>
        <w:gridCol w:w="993"/>
        <w:gridCol w:w="708"/>
        <w:gridCol w:w="707"/>
        <w:gridCol w:w="710"/>
        <w:gridCol w:w="851"/>
        <w:gridCol w:w="992"/>
        <w:gridCol w:w="991"/>
        <w:gridCol w:w="851"/>
        <w:gridCol w:w="850"/>
        <w:gridCol w:w="710"/>
        <w:gridCol w:w="709"/>
      </w:tblGrid>
      <w:tr w:rsidR="0066461D" w:rsidRPr="00A5221F" w:rsidTr="0082708B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677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19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. из </w:t>
            </w:r>
            <w:proofErr w:type="gram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внебюджетных</w:t>
            </w:r>
            <w:proofErr w:type="gram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 источники</w:t>
            </w:r>
          </w:p>
        </w:tc>
      </w:tr>
      <w:tr w:rsidR="0066461D" w:rsidRPr="00A5221F" w:rsidTr="0082708B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A5221F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2A1356" w:rsidRPr="0041713C" w:rsidTr="0082708B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356" w:rsidRPr="0041713C" w:rsidRDefault="002A1356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356" w:rsidRPr="0041713C" w:rsidRDefault="002A1356" w:rsidP="000371A6">
            <w:pPr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</w:pPr>
            <w:r w:rsidRPr="0041713C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</w:p>
          <w:p w:rsidR="002A1356" w:rsidRPr="0041713C" w:rsidRDefault="002A1356" w:rsidP="000371A6">
            <w:pPr>
              <w:rPr>
                <w:rFonts w:ascii="PT Astra Serif" w:eastAsia="Calibri" w:hAnsi="PT Astra Serif"/>
                <w:b/>
                <w:spacing w:val="-6"/>
                <w:sz w:val="20"/>
                <w:szCs w:val="20"/>
                <w:lang w:eastAsia="en-US"/>
              </w:rPr>
            </w:pPr>
            <w:r w:rsidRPr="0041713C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«Техническое обслуживание и ремонт газового оборудования и газопроводов»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513,19883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513,14102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513,19883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513,14102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41713C" w:rsidRDefault="002A1356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  <w:tr w:rsidR="002A1356" w:rsidRPr="00A5221F" w:rsidTr="0082708B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356" w:rsidRPr="00A5221F" w:rsidRDefault="002A1356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A5221F">
              <w:rPr>
                <w:rFonts w:ascii="PT Astra Serif" w:hAnsi="PT Astra Serif"/>
                <w:spacing w:val="-6"/>
                <w:sz w:val="20"/>
                <w:szCs w:val="20"/>
              </w:rPr>
              <w:t>1.1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356" w:rsidRPr="00365AE6" w:rsidRDefault="002A1356" w:rsidP="004F1FC9">
            <w:pP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2A1356">
              <w:rPr>
                <w:rFonts w:ascii="PT Astra Serif" w:eastAsia="Times New Roman" w:hAnsi="PT Astra Serif" w:cs="Arial"/>
                <w:sz w:val="20"/>
                <w:szCs w:val="20"/>
              </w:rPr>
              <w:t>«Техническое обслуживание и ремонт газового оборудования и газопроводов»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513,19883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513,14102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513,19883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513,14102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1356" w:rsidRPr="00A5221F" w:rsidRDefault="002A1356" w:rsidP="0041713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41713C" w:rsidRPr="0041713C" w:rsidTr="0019185B">
        <w:trPr>
          <w:trHeight w:val="194"/>
        </w:trPr>
        <w:tc>
          <w:tcPr>
            <w:tcW w:w="5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13C" w:rsidRPr="0041713C" w:rsidRDefault="0041713C" w:rsidP="0041713C">
            <w:pPr>
              <w:rPr>
                <w:rFonts w:ascii="PT Astra Serif" w:eastAsia="Times New Roman" w:hAnsi="PT Astra Serif" w:cs="Arial"/>
                <w:b/>
                <w:sz w:val="20"/>
                <w:szCs w:val="20"/>
              </w:rPr>
            </w:pPr>
            <w:r w:rsidRPr="0041713C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513,19883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513,14102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513,19883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513,14102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713C" w:rsidRPr="0041713C" w:rsidRDefault="0041713C" w:rsidP="0041713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41713C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</w:tbl>
    <w:p w:rsidR="00607642" w:rsidRDefault="00607642" w:rsidP="00C751C9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874700" w:rsidRDefault="00874700" w:rsidP="00C751C9">
      <w:pPr>
        <w:rPr>
          <w:rFonts w:ascii="PT Astra Serif" w:eastAsia="Times New Roman" w:hAnsi="PT Astra Serif" w:cs="Arial"/>
          <w:spacing w:val="-2"/>
          <w:sz w:val="20"/>
          <w:szCs w:val="20"/>
        </w:rPr>
      </w:pPr>
      <w:r w:rsidRPr="00874700">
        <w:rPr>
          <w:rFonts w:ascii="PT Astra Serif" w:eastAsia="Times New Roman" w:hAnsi="PT Astra Serif" w:cs="Arial"/>
          <w:spacing w:val="-2"/>
          <w:sz w:val="20"/>
          <w:szCs w:val="20"/>
        </w:rPr>
        <w:t>Техническое обслуживание и ремонт газового оборудования и газопроводов</w:t>
      </w:r>
      <w:r>
        <w:rPr>
          <w:rFonts w:ascii="PT Astra Serif" w:eastAsia="Times New Roman" w:hAnsi="PT Astra Serif" w:cs="Arial"/>
          <w:spacing w:val="-2"/>
          <w:sz w:val="20"/>
          <w:szCs w:val="20"/>
        </w:rPr>
        <w:t xml:space="preserve"> </w:t>
      </w:r>
      <w:r w:rsidRPr="00874700">
        <w:rPr>
          <w:rFonts w:ascii="PT Astra Serif" w:eastAsia="Times New Roman" w:hAnsi="PT Astra Serif" w:cs="Arial"/>
          <w:spacing w:val="-2"/>
          <w:sz w:val="20"/>
          <w:szCs w:val="20"/>
        </w:rPr>
        <w:t>МО Каменский район</w:t>
      </w:r>
      <w:r>
        <w:rPr>
          <w:rFonts w:ascii="PT Astra Serif" w:eastAsia="Times New Roman" w:hAnsi="PT Astra Serif" w:cs="Arial"/>
          <w:spacing w:val="-2"/>
          <w:sz w:val="20"/>
          <w:szCs w:val="20"/>
        </w:rPr>
        <w:t>;</w:t>
      </w:r>
    </w:p>
    <w:p w:rsidR="0082708B" w:rsidRPr="002829BF" w:rsidRDefault="0082708B" w:rsidP="00C751C9">
      <w:pPr>
        <w:rPr>
          <w:rFonts w:ascii="PT Astra Serif" w:hAnsi="PT Astra Serif"/>
          <w:b/>
          <w:color w:val="FF0000"/>
          <w:sz w:val="20"/>
          <w:szCs w:val="20"/>
        </w:rPr>
      </w:pPr>
      <w:r w:rsidRPr="002829BF">
        <w:rPr>
          <w:rFonts w:ascii="PT Astra Serif" w:eastAsia="Times New Roman" w:hAnsi="PT Astra Serif" w:cs="Arial"/>
          <w:spacing w:val="-2"/>
          <w:sz w:val="20"/>
          <w:szCs w:val="20"/>
        </w:rPr>
        <w:t>Надлежащее исполнение норм технической эксплуатации газопроводов.</w:t>
      </w:r>
      <w:r w:rsidR="002829BF" w:rsidRPr="002829BF">
        <w:rPr>
          <w:rFonts w:ascii="PT Astra Serif" w:eastAsia="Times New Roman" w:hAnsi="PT Astra Serif" w:cs="Arial"/>
          <w:spacing w:val="-2"/>
          <w:sz w:val="20"/>
          <w:szCs w:val="20"/>
        </w:rPr>
        <w:t xml:space="preserve"> </w:t>
      </w:r>
    </w:p>
    <w:p w:rsidR="005B538A" w:rsidRDefault="005B538A" w:rsidP="00874700">
      <w:pPr>
        <w:rPr>
          <w:rFonts w:ascii="PT Astra Serif" w:hAnsi="PT Astra Serif"/>
        </w:rPr>
      </w:pPr>
    </w:p>
    <w:p w:rsidR="0082708B" w:rsidRDefault="0082708B" w:rsidP="00874700">
      <w:pPr>
        <w:rPr>
          <w:rFonts w:ascii="PT Astra Serif" w:hAnsi="PT Astra Serif"/>
        </w:rPr>
      </w:pPr>
    </w:p>
    <w:p w:rsidR="0082708B" w:rsidRDefault="0082708B" w:rsidP="00874700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B538A" w:rsidRPr="00C91D0C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5B538A" w:rsidRPr="00D52794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5B538A" w:rsidRPr="00C91D0C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B538A" w:rsidRPr="0041713C" w:rsidRDefault="005B538A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B538A" w:rsidRPr="0041713C" w:rsidRDefault="005B538A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13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C91D0C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66461D" w:rsidRPr="00167469" w:rsidRDefault="0066461D" w:rsidP="00D60FCE">
      <w:pPr>
        <w:jc w:val="right"/>
        <w:rPr>
          <w:rFonts w:ascii="PT Astra Serif" w:hAnsi="PT Astra Serif"/>
        </w:rPr>
        <w:sectPr w:rsidR="0066461D" w:rsidRPr="00167469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E57F4E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E57F4E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E57F4E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E57F4E">
        <w:rPr>
          <w:rFonts w:ascii="PT Astra Serif" w:hAnsi="PT Astra Serif"/>
          <w:b/>
          <w:sz w:val="28"/>
          <w:szCs w:val="28"/>
        </w:rPr>
        <w:t xml:space="preserve"> </w:t>
      </w:r>
      <w:r w:rsidRPr="00E57F4E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E57F4E">
        <w:rPr>
          <w:rFonts w:ascii="PT Astra Serif" w:hAnsi="PT Astra Serif"/>
          <w:b/>
          <w:sz w:val="28"/>
          <w:szCs w:val="28"/>
        </w:rPr>
        <w:t xml:space="preserve">22 </w:t>
      </w:r>
      <w:r w:rsidRPr="00E57F4E">
        <w:rPr>
          <w:rFonts w:ascii="PT Astra Serif" w:hAnsi="PT Astra Serif"/>
          <w:b/>
          <w:sz w:val="28"/>
          <w:szCs w:val="28"/>
        </w:rPr>
        <w:t>год</w:t>
      </w:r>
    </w:p>
    <w:p w:rsidR="00E57F4E" w:rsidRPr="00167469" w:rsidRDefault="00E57F4E" w:rsidP="00D60FCE">
      <w:pPr>
        <w:jc w:val="center"/>
        <w:rPr>
          <w:rFonts w:ascii="PT Astra Serif" w:hAnsi="PT Astra Serif"/>
        </w:rPr>
      </w:pP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C751C9" w:rsidTr="00E50716">
        <w:tc>
          <w:tcPr>
            <w:tcW w:w="431" w:type="dxa"/>
            <w:vMerge w:val="restart"/>
          </w:tcPr>
          <w:p w:rsidR="00E50716" w:rsidRPr="00D60FCE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C751C9" w:rsidTr="00E50716">
        <w:tc>
          <w:tcPr>
            <w:tcW w:w="431" w:type="dxa"/>
            <w:vMerge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0" w:name="P1126"/>
            <w:bookmarkEnd w:id="0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7"/>
            <w:bookmarkEnd w:id="1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5273C" w:rsidRPr="00C751C9" w:rsidTr="00E50716">
        <w:trPr>
          <w:trHeight w:val="240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874700" w:rsidP="0015273C">
            <w:pPr>
              <w:rPr>
                <w:rFonts w:ascii="PT Astra Serif" w:hAnsi="PT Astra Serif"/>
              </w:rPr>
            </w:pPr>
            <w:r w:rsidRPr="0087470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Надлежащее исполнение норм технической эксплуатации газопроводов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874700" w:rsidP="006076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кол-во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87470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87470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87470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3C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66461D" w:rsidRDefault="0066461D" w:rsidP="00D60FCE">
      <w:pPr>
        <w:rPr>
          <w:rFonts w:ascii="PT Astra Serif" w:hAnsi="PT Astra Serif"/>
        </w:rPr>
      </w:pPr>
    </w:p>
    <w:p w:rsidR="009B74F0" w:rsidRDefault="009B74F0" w:rsidP="00D60FCE">
      <w:pPr>
        <w:rPr>
          <w:rFonts w:ascii="PT Astra Serif" w:hAnsi="PT Astra Serif"/>
        </w:rPr>
      </w:pPr>
    </w:p>
    <w:p w:rsidR="00B50D63" w:rsidRDefault="00B50D63" w:rsidP="00D60FCE">
      <w:pPr>
        <w:rPr>
          <w:rFonts w:ascii="PT Astra Serif" w:hAnsi="PT Astra Serif"/>
        </w:rPr>
      </w:pPr>
    </w:p>
    <w:p w:rsidR="009B74F0" w:rsidRDefault="009B74F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B50D63" w:rsidRPr="00C91D0C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B50D63" w:rsidRPr="00D52794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B50D63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B50D63" w:rsidRPr="00C91D0C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50D63" w:rsidRPr="0041713C" w:rsidRDefault="00B50D63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50D63" w:rsidRPr="0041713C" w:rsidRDefault="00B50D63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713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50D63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C91D0C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9B74F0" w:rsidRPr="00167469" w:rsidRDefault="009B74F0" w:rsidP="00D60FCE">
      <w:pPr>
        <w:rPr>
          <w:rFonts w:ascii="PT Astra Serif" w:hAnsi="PT Astra Serif"/>
        </w:rPr>
      </w:pPr>
    </w:p>
    <w:p w:rsidR="0066461D" w:rsidRDefault="0066461D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Pr="00167469" w:rsidRDefault="004554A8" w:rsidP="00D60FCE">
      <w:pPr>
        <w:rPr>
          <w:rFonts w:ascii="PT Astra Serif" w:hAnsi="PT Astra Serif"/>
        </w:rPr>
      </w:pPr>
    </w:p>
    <w:p w:rsidR="00500957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404296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526C3E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5A1F2C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5A1F2C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5A1F2C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5A1F2C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</w:t>
      </w:r>
      <w:r w:rsidR="00EC6DEB" w:rsidRPr="005A1F2C">
        <w:rPr>
          <w:rFonts w:ascii="PT Astra Serif" w:hAnsi="PT Astra Serif"/>
          <w:b/>
          <w:sz w:val="24"/>
          <w:szCs w:val="24"/>
        </w:rPr>
        <w:t>пен</w:t>
      </w:r>
      <w:r w:rsidRPr="005A1F2C">
        <w:rPr>
          <w:rFonts w:ascii="PT Astra Serif" w:hAnsi="PT Astra Serif"/>
          <w:b/>
          <w:sz w:val="24"/>
          <w:szCs w:val="24"/>
        </w:rPr>
        <w:t>ь</w:t>
      </w:r>
      <w:r w:rsidR="00EC6DEB" w:rsidRPr="005A1F2C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5A1F2C">
        <w:rPr>
          <w:rFonts w:ascii="PT Astra Serif" w:hAnsi="PT Astra Serif"/>
          <w:sz w:val="24"/>
          <w:szCs w:val="24"/>
        </w:rPr>
        <w:t>.</w:t>
      </w:r>
    </w:p>
    <w:p w:rsidR="00EC6DEB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5A1F2C">
        <w:rPr>
          <w:rFonts w:ascii="PT Astra Serif" w:hAnsi="PT Astra Serif"/>
          <w:sz w:val="24"/>
          <w:szCs w:val="24"/>
        </w:rPr>
        <w:t>ена</w:t>
      </w:r>
      <w:r w:rsidRPr="005A1F2C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5A1F2C">
        <w:rPr>
          <w:rFonts w:ascii="PT Astra Serif" w:hAnsi="PT Astra Serif"/>
          <w:sz w:val="24"/>
          <w:szCs w:val="24"/>
        </w:rPr>
        <w:t xml:space="preserve">. </w:t>
      </w:r>
    </w:p>
    <w:p w:rsidR="00C53751" w:rsidRDefault="00C53751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1482"/>
        <w:gridCol w:w="2976"/>
      </w:tblGrid>
      <w:tr w:rsidR="0042171E" w:rsidRPr="00C751C9" w:rsidTr="00544E35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1482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42171E" w:rsidRPr="00C751C9" w:rsidTr="00544E35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42171E" w:rsidRPr="00C751C9" w:rsidRDefault="00874700" w:rsidP="00796881">
            <w:pPr>
              <w:rPr>
                <w:rFonts w:ascii="PT Astra Serif" w:hAnsi="PT Astra Serif"/>
              </w:rPr>
            </w:pPr>
            <w:r w:rsidRPr="0087470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Надлежащее исполнение норм технической эксплуатации газопроводов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554A8" w:rsidP="004554A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544E35"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544E35">
              <w:rPr>
                <w:rFonts w:ascii="PT Astra Serif" w:hAnsi="PT Astra Serif"/>
                <w:sz w:val="24"/>
                <w:szCs w:val="24"/>
              </w:rPr>
              <w:t>=1</w:t>
            </w:r>
          </w:p>
        </w:tc>
      </w:tr>
    </w:tbl>
    <w:p w:rsidR="00EC6DEB" w:rsidRPr="0041713C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_GoBack"/>
      <w:bookmarkEnd w:id="2"/>
      <w:r w:rsidRPr="0041713C">
        <w:rPr>
          <w:rFonts w:ascii="PT Astra Serif" w:hAnsi="PT Astra Serif"/>
          <w:sz w:val="24"/>
          <w:szCs w:val="24"/>
        </w:rPr>
        <w:tab/>
      </w:r>
    </w:p>
    <w:p w:rsidR="00EC6DEB" w:rsidRPr="0041713C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41713C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4554A8" w:rsidRPr="0041713C">
        <w:rPr>
          <w:rFonts w:ascii="PT Astra Serif" w:hAnsi="PT Astra Serif"/>
          <w:noProof/>
          <w:sz w:val="24"/>
          <w:szCs w:val="24"/>
        </w:rPr>
        <w:t>1</w:t>
      </w:r>
      <w:r w:rsidR="00544E35" w:rsidRPr="0041713C">
        <w:rPr>
          <w:rFonts w:ascii="PT Astra Serif" w:hAnsi="PT Astra Serif"/>
          <w:noProof/>
          <w:sz w:val="24"/>
          <w:szCs w:val="24"/>
        </w:rPr>
        <w:t>/</w:t>
      </w:r>
      <w:r w:rsidR="004554A8" w:rsidRPr="0041713C">
        <w:rPr>
          <w:rFonts w:ascii="PT Astra Serif" w:hAnsi="PT Astra Serif"/>
          <w:noProof/>
          <w:sz w:val="24"/>
          <w:szCs w:val="24"/>
        </w:rPr>
        <w:t>1</w:t>
      </w:r>
      <w:r w:rsidR="00544E35" w:rsidRPr="0041713C">
        <w:rPr>
          <w:rFonts w:ascii="PT Astra Serif" w:hAnsi="PT Astra Serif"/>
          <w:noProof/>
          <w:sz w:val="24"/>
          <w:szCs w:val="24"/>
        </w:rPr>
        <w:t>=</w:t>
      </w:r>
      <w:r w:rsidR="00544E35" w:rsidRPr="0041713C">
        <w:rPr>
          <w:rFonts w:ascii="PT Astra Serif" w:hAnsi="PT Astra Serif"/>
          <w:b/>
          <w:noProof/>
          <w:sz w:val="24"/>
          <w:szCs w:val="24"/>
        </w:rPr>
        <w:t>1</w:t>
      </w:r>
    </w:p>
    <w:p w:rsidR="0042171E" w:rsidRPr="0041713C" w:rsidRDefault="0042171E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683AD8" w:rsidRPr="0041713C" w:rsidRDefault="00463049" w:rsidP="004554A8">
      <w:pPr>
        <w:pStyle w:val="ConsPlusNormal"/>
        <w:numPr>
          <w:ilvl w:val="0"/>
          <w:numId w:val="3"/>
        </w:numPr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41713C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41713C">
        <w:rPr>
          <w:rFonts w:ascii="PT Astra Serif" w:hAnsi="PT Astra Serif"/>
          <w:sz w:val="24"/>
          <w:szCs w:val="24"/>
        </w:rPr>
        <w:t>.</w:t>
      </w:r>
    </w:p>
    <w:p w:rsidR="00302AF2" w:rsidRPr="0041713C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1713C">
        <w:rPr>
          <w:rFonts w:ascii="PT Astra Serif" w:hAnsi="PT Astra Serif"/>
          <w:sz w:val="24"/>
          <w:szCs w:val="24"/>
        </w:rPr>
        <w:t>Уровень финансирования реализации муниципальной программы =</w:t>
      </w:r>
      <w:r w:rsidR="00544E35" w:rsidRPr="0041713C">
        <w:rPr>
          <w:rFonts w:ascii="PT Astra Serif" w:hAnsi="PT Astra Serif"/>
          <w:sz w:val="24"/>
          <w:szCs w:val="24"/>
        </w:rPr>
        <w:t xml:space="preserve"> </w:t>
      </w:r>
      <w:r w:rsidR="004554A8" w:rsidRPr="0041713C">
        <w:rPr>
          <w:rFonts w:ascii="PT Astra Serif" w:hAnsi="PT Astra Serif"/>
          <w:spacing w:val="-6"/>
          <w:sz w:val="24"/>
          <w:szCs w:val="24"/>
        </w:rPr>
        <w:t>513,14102</w:t>
      </w:r>
      <w:r w:rsidR="00544E35" w:rsidRPr="0041713C">
        <w:rPr>
          <w:rFonts w:ascii="PT Astra Serif" w:hAnsi="PT Astra Serif"/>
          <w:spacing w:val="-6"/>
          <w:sz w:val="24"/>
          <w:szCs w:val="24"/>
        </w:rPr>
        <w:t>/</w:t>
      </w:r>
      <w:r w:rsidR="004554A8" w:rsidRPr="0041713C">
        <w:rPr>
          <w:rFonts w:ascii="PT Astra Serif" w:hAnsi="PT Astra Serif"/>
          <w:spacing w:val="-6"/>
          <w:sz w:val="24"/>
          <w:szCs w:val="24"/>
        </w:rPr>
        <w:t>513,19883</w:t>
      </w:r>
      <w:r w:rsidR="00544E35" w:rsidRPr="0041713C">
        <w:rPr>
          <w:rFonts w:ascii="PT Astra Serif" w:hAnsi="PT Astra Serif"/>
          <w:spacing w:val="-6"/>
          <w:sz w:val="24"/>
          <w:szCs w:val="24"/>
        </w:rPr>
        <w:t>=</w:t>
      </w:r>
      <w:r w:rsidR="0041713C" w:rsidRPr="0041713C">
        <w:rPr>
          <w:rFonts w:ascii="PT Astra Serif" w:hAnsi="PT Astra Serif"/>
          <w:b/>
          <w:spacing w:val="-6"/>
          <w:sz w:val="24"/>
          <w:szCs w:val="24"/>
        </w:rPr>
        <w:t>1</w:t>
      </w:r>
    </w:p>
    <w:p w:rsidR="009F49B8" w:rsidRPr="0041713C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41713C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41713C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41713C">
        <w:rPr>
          <w:rFonts w:ascii="PT Astra Serif" w:hAnsi="PT Astra Serif"/>
          <w:b/>
          <w:sz w:val="24"/>
          <w:szCs w:val="24"/>
        </w:rPr>
        <w:t>.</w:t>
      </w:r>
    </w:p>
    <w:p w:rsidR="009F49B8" w:rsidRPr="0041713C" w:rsidRDefault="009F49B8" w:rsidP="00D60FC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302AF2" w:rsidRPr="0041713C" w:rsidRDefault="0041713C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41713C">
        <w:rPr>
          <w:rFonts w:ascii="PT Astra Serif" w:hAnsi="PT Astra Serif"/>
          <w:b/>
          <w:sz w:val="24"/>
          <w:szCs w:val="24"/>
        </w:rPr>
        <w:t>Эмп</w:t>
      </w:r>
      <w:proofErr w:type="spellEnd"/>
      <w:r w:rsidRPr="0041713C">
        <w:rPr>
          <w:rFonts w:ascii="PT Astra Serif" w:hAnsi="PT Astra Serif"/>
          <w:b/>
          <w:sz w:val="24"/>
          <w:szCs w:val="24"/>
        </w:rPr>
        <w:t xml:space="preserve"> = 1х1</w:t>
      </w:r>
      <w:r w:rsidR="00302AF2" w:rsidRPr="0041713C">
        <w:rPr>
          <w:rFonts w:ascii="PT Astra Serif" w:hAnsi="PT Astra Serif"/>
          <w:b/>
          <w:sz w:val="24"/>
          <w:szCs w:val="24"/>
        </w:rPr>
        <w:t>=0,9</w:t>
      </w:r>
      <w:r w:rsidR="00544E35" w:rsidRPr="0041713C">
        <w:rPr>
          <w:rFonts w:ascii="PT Astra Serif" w:hAnsi="PT Astra Serif"/>
          <w:b/>
          <w:sz w:val="24"/>
          <w:szCs w:val="24"/>
        </w:rPr>
        <w:t>9</w:t>
      </w:r>
      <w:r w:rsidR="00302AF2" w:rsidRPr="0041713C">
        <w:rPr>
          <w:rFonts w:ascii="PT Astra Serif" w:hAnsi="PT Astra Serif"/>
          <w:b/>
          <w:sz w:val="24"/>
          <w:szCs w:val="24"/>
        </w:rPr>
        <w:t xml:space="preserve">   </w:t>
      </w:r>
      <w:r w:rsidR="00302AF2" w:rsidRPr="0041713C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  <w:r w:rsidR="00302AF2" w:rsidRPr="0041713C">
        <w:rPr>
          <w:rFonts w:ascii="PT Astra Serif" w:hAnsi="PT Astra Serif"/>
          <w:sz w:val="24"/>
          <w:szCs w:val="24"/>
        </w:rPr>
        <w:t xml:space="preserve"> - </w:t>
      </w:r>
      <w:r w:rsidRPr="0041713C">
        <w:rPr>
          <w:rFonts w:ascii="PT Astra Serif" w:hAnsi="PT Astra Serif"/>
          <w:sz w:val="24"/>
          <w:szCs w:val="24"/>
        </w:rPr>
        <w:t>высокая</w:t>
      </w:r>
      <w:r w:rsidR="00544E35" w:rsidRPr="0041713C">
        <w:rPr>
          <w:rFonts w:ascii="PT Astra Serif" w:hAnsi="PT Astra Serif"/>
          <w:sz w:val="24"/>
          <w:szCs w:val="24"/>
        </w:rPr>
        <w:t xml:space="preserve"> эффективность реализации муниципальной программы</w:t>
      </w:r>
      <w:r w:rsidRPr="0041713C">
        <w:rPr>
          <w:rFonts w:ascii="PT Astra Serif" w:hAnsi="PT Astra Serif"/>
          <w:sz w:val="24"/>
          <w:szCs w:val="24"/>
        </w:rPr>
        <w:t>.</w:t>
      </w:r>
    </w:p>
    <w:p w:rsidR="0041713C" w:rsidRPr="0041713C" w:rsidRDefault="0041713C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403E2" w:rsidRDefault="006403E2" w:rsidP="0082708B">
      <w:pPr>
        <w:ind w:left="28" w:firstLine="822"/>
        <w:jc w:val="both"/>
        <w:rPr>
          <w:rFonts w:ascii="PT Astra Serif" w:hAnsi="PT Astra Serif" w:cs="Times New Roman"/>
          <w:color w:val="auto"/>
        </w:rPr>
      </w:pPr>
      <w:r w:rsidRPr="0041713C">
        <w:rPr>
          <w:rFonts w:ascii="PT Astra Serif" w:hAnsi="PT Astra Serif" w:cs="Times New Roman"/>
          <w:b/>
          <w:color w:val="auto"/>
        </w:rPr>
        <w:t>Проведенный анализ уровня эффективности  реализации муниципальной программы «</w:t>
      </w:r>
      <w:r w:rsidR="0082708B" w:rsidRPr="0041713C">
        <w:rPr>
          <w:rFonts w:ascii="PT Astra Serif" w:hAnsi="PT Astra Serif" w:cs="Times New Roman"/>
          <w:b/>
          <w:color w:val="auto"/>
        </w:rPr>
        <w:t>Техническое обслуживание и ремонт газового оборудования и газопроводов муниципального образования Каменский район на 2019-2030 годы</w:t>
      </w:r>
      <w:r w:rsidRPr="0041713C">
        <w:rPr>
          <w:rFonts w:ascii="PT Astra Serif" w:hAnsi="PT Astra Serif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41713C">
        <w:rPr>
          <w:rFonts w:ascii="PT Astra Serif" w:hAnsi="PT Astra Serif" w:cs="Times New Roman"/>
          <w:color w:val="auto"/>
        </w:rPr>
        <w:t xml:space="preserve">. </w:t>
      </w:r>
    </w:p>
    <w:p w:rsidR="0041713C" w:rsidRPr="0041713C" w:rsidRDefault="0041713C" w:rsidP="0082708B">
      <w:pPr>
        <w:ind w:left="28" w:firstLine="822"/>
        <w:jc w:val="both"/>
        <w:rPr>
          <w:rFonts w:ascii="PT Astra Serif" w:hAnsi="PT Astra Serif" w:cs="Times New Roman"/>
          <w:color w:val="auto"/>
        </w:rPr>
      </w:pPr>
    </w:p>
    <w:p w:rsidR="004554A8" w:rsidRPr="004554A8" w:rsidRDefault="004554A8" w:rsidP="0082708B">
      <w:pPr>
        <w:ind w:left="28" w:firstLine="822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44E35" w:rsidRPr="00C91D0C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E35" w:rsidRPr="00D52794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44E35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544E35" w:rsidRPr="00C91D0C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44E35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E35" w:rsidRPr="00C91D0C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44E35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E35" w:rsidRPr="00C91D0C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7F56BD" w:rsidRPr="005A1F2C" w:rsidRDefault="007F56BD" w:rsidP="00C751C9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5A1F2C" w:rsidSect="00CC03C0">
      <w:headerReference w:type="default" r:id="rId8"/>
      <w:headerReference w:type="first" r:id="rId9"/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DD" w:rsidRDefault="004F68DD">
      <w:r>
        <w:separator/>
      </w:r>
    </w:p>
  </w:endnote>
  <w:endnote w:type="continuationSeparator" w:id="0">
    <w:p w:rsidR="004F68DD" w:rsidRDefault="004F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DD" w:rsidRDefault="004F68DD">
      <w:r>
        <w:separator/>
      </w:r>
    </w:p>
  </w:footnote>
  <w:footnote w:type="continuationSeparator" w:id="0">
    <w:p w:rsidR="004F68DD" w:rsidRDefault="004F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82708B" w:rsidRDefault="003421E7" w:rsidP="008270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6B6F2F" w:rsidRDefault="003421E7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8.2pt;height:18.8pt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47D3"/>
    <w:multiLevelType w:val="hybridMultilevel"/>
    <w:tmpl w:val="E2F44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C51"/>
    <w:multiLevelType w:val="hybridMultilevel"/>
    <w:tmpl w:val="3B963C74"/>
    <w:lvl w:ilvl="0" w:tplc="79927948">
      <w:start w:val="1"/>
      <w:numFmt w:val="decimal"/>
      <w:lvlText w:val="%1)"/>
      <w:lvlJc w:val="left"/>
      <w:pPr>
        <w:ind w:left="900" w:hanging="54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3AC"/>
    <w:multiLevelType w:val="hybridMultilevel"/>
    <w:tmpl w:val="A522A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E45742"/>
    <w:multiLevelType w:val="hybridMultilevel"/>
    <w:tmpl w:val="214C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A85635"/>
    <w:multiLevelType w:val="hybridMultilevel"/>
    <w:tmpl w:val="BFEAE534"/>
    <w:lvl w:ilvl="0" w:tplc="AE126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371A6"/>
    <w:rsid w:val="00041F79"/>
    <w:rsid w:val="00045EE9"/>
    <w:rsid w:val="00053D44"/>
    <w:rsid w:val="000A1296"/>
    <w:rsid w:val="000A4896"/>
    <w:rsid w:val="000B6FE3"/>
    <w:rsid w:val="000D5C54"/>
    <w:rsid w:val="000F0A3D"/>
    <w:rsid w:val="001442E3"/>
    <w:rsid w:val="0015273C"/>
    <w:rsid w:val="00176676"/>
    <w:rsid w:val="0018040A"/>
    <w:rsid w:val="00186FC1"/>
    <w:rsid w:val="001961C4"/>
    <w:rsid w:val="001A3BF1"/>
    <w:rsid w:val="001E65EB"/>
    <w:rsid w:val="00204A2E"/>
    <w:rsid w:val="00243078"/>
    <w:rsid w:val="00245663"/>
    <w:rsid w:val="00246270"/>
    <w:rsid w:val="0025159C"/>
    <w:rsid w:val="00262091"/>
    <w:rsid w:val="00272386"/>
    <w:rsid w:val="00280292"/>
    <w:rsid w:val="002829BF"/>
    <w:rsid w:val="00284CC1"/>
    <w:rsid w:val="00295A3E"/>
    <w:rsid w:val="002A047D"/>
    <w:rsid w:val="002A1356"/>
    <w:rsid w:val="002A743C"/>
    <w:rsid w:val="00302AF2"/>
    <w:rsid w:val="00303B37"/>
    <w:rsid w:val="00307E77"/>
    <w:rsid w:val="003112CB"/>
    <w:rsid w:val="00326763"/>
    <w:rsid w:val="00341DA6"/>
    <w:rsid w:val="003421E7"/>
    <w:rsid w:val="00365AE6"/>
    <w:rsid w:val="003931AB"/>
    <w:rsid w:val="00395816"/>
    <w:rsid w:val="003C6604"/>
    <w:rsid w:val="003D23F4"/>
    <w:rsid w:val="003D24DE"/>
    <w:rsid w:val="003E4BC9"/>
    <w:rsid w:val="003E7039"/>
    <w:rsid w:val="003F0FBD"/>
    <w:rsid w:val="00404296"/>
    <w:rsid w:val="0041713C"/>
    <w:rsid w:val="0042171E"/>
    <w:rsid w:val="00436EA5"/>
    <w:rsid w:val="004554A8"/>
    <w:rsid w:val="00463049"/>
    <w:rsid w:val="00465EF4"/>
    <w:rsid w:val="00483D80"/>
    <w:rsid w:val="00491A44"/>
    <w:rsid w:val="00492D7A"/>
    <w:rsid w:val="004934C7"/>
    <w:rsid w:val="00496F99"/>
    <w:rsid w:val="004A7DB8"/>
    <w:rsid w:val="004B5BF7"/>
    <w:rsid w:val="004D466E"/>
    <w:rsid w:val="004F1FC9"/>
    <w:rsid w:val="004F68DD"/>
    <w:rsid w:val="00500957"/>
    <w:rsid w:val="00526C3E"/>
    <w:rsid w:val="0053122D"/>
    <w:rsid w:val="00544E35"/>
    <w:rsid w:val="00567B3B"/>
    <w:rsid w:val="00574DD5"/>
    <w:rsid w:val="0058428E"/>
    <w:rsid w:val="00591CC9"/>
    <w:rsid w:val="00593EDD"/>
    <w:rsid w:val="00596632"/>
    <w:rsid w:val="005A1F2C"/>
    <w:rsid w:val="005B4B98"/>
    <w:rsid w:val="005B538A"/>
    <w:rsid w:val="005B7F85"/>
    <w:rsid w:val="005D715D"/>
    <w:rsid w:val="005E2180"/>
    <w:rsid w:val="005F1FDC"/>
    <w:rsid w:val="005F2DDB"/>
    <w:rsid w:val="00604738"/>
    <w:rsid w:val="006058FC"/>
    <w:rsid w:val="00606DC0"/>
    <w:rsid w:val="00607642"/>
    <w:rsid w:val="00616E66"/>
    <w:rsid w:val="00627EC9"/>
    <w:rsid w:val="006403E2"/>
    <w:rsid w:val="00645F90"/>
    <w:rsid w:val="006623A6"/>
    <w:rsid w:val="0066461D"/>
    <w:rsid w:val="00672874"/>
    <w:rsid w:val="00680152"/>
    <w:rsid w:val="00683AD8"/>
    <w:rsid w:val="006A1E3B"/>
    <w:rsid w:val="006B6F2F"/>
    <w:rsid w:val="006C3514"/>
    <w:rsid w:val="006C409A"/>
    <w:rsid w:val="006D2FD9"/>
    <w:rsid w:val="006E0B95"/>
    <w:rsid w:val="006E2C44"/>
    <w:rsid w:val="006E439E"/>
    <w:rsid w:val="006F30C9"/>
    <w:rsid w:val="006F631C"/>
    <w:rsid w:val="006F6FD8"/>
    <w:rsid w:val="007043A6"/>
    <w:rsid w:val="00704790"/>
    <w:rsid w:val="00765CDD"/>
    <w:rsid w:val="00770CE7"/>
    <w:rsid w:val="0078395C"/>
    <w:rsid w:val="00796881"/>
    <w:rsid w:val="007C0D64"/>
    <w:rsid w:val="007C3EC3"/>
    <w:rsid w:val="007D646B"/>
    <w:rsid w:val="007E14EB"/>
    <w:rsid w:val="007F273F"/>
    <w:rsid w:val="007F56BD"/>
    <w:rsid w:val="00807873"/>
    <w:rsid w:val="00811E77"/>
    <w:rsid w:val="0082708B"/>
    <w:rsid w:val="008443AA"/>
    <w:rsid w:val="00856134"/>
    <w:rsid w:val="0087397F"/>
    <w:rsid w:val="00874700"/>
    <w:rsid w:val="008A74F9"/>
    <w:rsid w:val="008E2AFA"/>
    <w:rsid w:val="008E3FF1"/>
    <w:rsid w:val="008E65BD"/>
    <w:rsid w:val="00903CC5"/>
    <w:rsid w:val="00924560"/>
    <w:rsid w:val="00940FD6"/>
    <w:rsid w:val="00944DB7"/>
    <w:rsid w:val="009453C0"/>
    <w:rsid w:val="00960DEC"/>
    <w:rsid w:val="0099173D"/>
    <w:rsid w:val="0099176E"/>
    <w:rsid w:val="00993BCC"/>
    <w:rsid w:val="00996873"/>
    <w:rsid w:val="009A2918"/>
    <w:rsid w:val="009B4B66"/>
    <w:rsid w:val="009B74F0"/>
    <w:rsid w:val="009C541A"/>
    <w:rsid w:val="009E67B8"/>
    <w:rsid w:val="009E6CED"/>
    <w:rsid w:val="009F07CB"/>
    <w:rsid w:val="009F251E"/>
    <w:rsid w:val="009F49B8"/>
    <w:rsid w:val="009F62F2"/>
    <w:rsid w:val="00A12A86"/>
    <w:rsid w:val="00A14953"/>
    <w:rsid w:val="00A35894"/>
    <w:rsid w:val="00A4465A"/>
    <w:rsid w:val="00A5221F"/>
    <w:rsid w:val="00A52D3C"/>
    <w:rsid w:val="00A56A84"/>
    <w:rsid w:val="00A57228"/>
    <w:rsid w:val="00A618BB"/>
    <w:rsid w:val="00A865A2"/>
    <w:rsid w:val="00A940B7"/>
    <w:rsid w:val="00A94BD5"/>
    <w:rsid w:val="00A96452"/>
    <w:rsid w:val="00AA2401"/>
    <w:rsid w:val="00AA53F7"/>
    <w:rsid w:val="00B36C22"/>
    <w:rsid w:val="00B50D63"/>
    <w:rsid w:val="00B66B5A"/>
    <w:rsid w:val="00B80943"/>
    <w:rsid w:val="00B9631B"/>
    <w:rsid w:val="00BE0B83"/>
    <w:rsid w:val="00BE7017"/>
    <w:rsid w:val="00C00DAC"/>
    <w:rsid w:val="00C05A77"/>
    <w:rsid w:val="00C31201"/>
    <w:rsid w:val="00C50216"/>
    <w:rsid w:val="00C53751"/>
    <w:rsid w:val="00C56FAD"/>
    <w:rsid w:val="00C751C9"/>
    <w:rsid w:val="00C91D0C"/>
    <w:rsid w:val="00C9539F"/>
    <w:rsid w:val="00CA50CD"/>
    <w:rsid w:val="00CB3941"/>
    <w:rsid w:val="00CC03C0"/>
    <w:rsid w:val="00CC1D6C"/>
    <w:rsid w:val="00CE3A6D"/>
    <w:rsid w:val="00CE6319"/>
    <w:rsid w:val="00D03CE0"/>
    <w:rsid w:val="00D218C0"/>
    <w:rsid w:val="00D22676"/>
    <w:rsid w:val="00D34CC0"/>
    <w:rsid w:val="00D413E0"/>
    <w:rsid w:val="00D52794"/>
    <w:rsid w:val="00D60FCE"/>
    <w:rsid w:val="00D77832"/>
    <w:rsid w:val="00D8125E"/>
    <w:rsid w:val="00D8792A"/>
    <w:rsid w:val="00D93943"/>
    <w:rsid w:val="00DB6D4A"/>
    <w:rsid w:val="00DC3A6C"/>
    <w:rsid w:val="00DC6BD4"/>
    <w:rsid w:val="00DD070C"/>
    <w:rsid w:val="00DD128E"/>
    <w:rsid w:val="00DD1770"/>
    <w:rsid w:val="00DE0B2F"/>
    <w:rsid w:val="00E0476D"/>
    <w:rsid w:val="00E16842"/>
    <w:rsid w:val="00E3145D"/>
    <w:rsid w:val="00E50716"/>
    <w:rsid w:val="00E57F4E"/>
    <w:rsid w:val="00E9148D"/>
    <w:rsid w:val="00E964E5"/>
    <w:rsid w:val="00EB09FA"/>
    <w:rsid w:val="00EC0BA8"/>
    <w:rsid w:val="00EC6DEB"/>
    <w:rsid w:val="00ED188E"/>
    <w:rsid w:val="00ED7464"/>
    <w:rsid w:val="00F12242"/>
    <w:rsid w:val="00F13BA5"/>
    <w:rsid w:val="00F15A7E"/>
    <w:rsid w:val="00F248C9"/>
    <w:rsid w:val="00F32312"/>
    <w:rsid w:val="00F65769"/>
    <w:rsid w:val="00F76B6E"/>
    <w:rsid w:val="00F858B5"/>
    <w:rsid w:val="00FD3AF9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173</cp:revision>
  <dcterms:created xsi:type="dcterms:W3CDTF">2023-03-01T07:54:00Z</dcterms:created>
  <dcterms:modified xsi:type="dcterms:W3CDTF">2023-03-15T13:03:00Z</dcterms:modified>
</cp:coreProperties>
</file>