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DD" w:rsidRPr="00356BB0" w:rsidRDefault="000C7E74" w:rsidP="00356BB0">
      <w:pPr>
        <w:pStyle w:val="a3"/>
        <w:ind w:left="965" w:right="871"/>
        <w:jc w:val="center"/>
        <w:rPr>
          <w:b/>
          <w:sz w:val="22"/>
          <w:szCs w:val="22"/>
        </w:rPr>
      </w:pPr>
      <w:r w:rsidRPr="00356BB0">
        <w:rPr>
          <w:b/>
          <w:sz w:val="22"/>
          <w:szCs w:val="22"/>
        </w:rPr>
        <w:t>ПРОТОКОЛ</w:t>
      </w:r>
      <w:r w:rsidR="00746B07" w:rsidRPr="00356BB0">
        <w:rPr>
          <w:b/>
          <w:sz w:val="22"/>
          <w:szCs w:val="22"/>
        </w:rPr>
        <w:t xml:space="preserve"> № </w:t>
      </w:r>
      <w:r w:rsidR="00C54947" w:rsidRPr="00356BB0">
        <w:rPr>
          <w:b/>
          <w:sz w:val="22"/>
          <w:szCs w:val="22"/>
          <w:u w:val="single"/>
        </w:rPr>
        <w:t>3</w:t>
      </w:r>
    </w:p>
    <w:p w:rsidR="00C649DD" w:rsidRPr="00356BB0" w:rsidRDefault="000C7E74" w:rsidP="00356BB0">
      <w:pPr>
        <w:pStyle w:val="a3"/>
        <w:spacing w:after="5"/>
        <w:ind w:left="976" w:right="871"/>
        <w:jc w:val="center"/>
        <w:rPr>
          <w:b/>
          <w:sz w:val="22"/>
          <w:szCs w:val="22"/>
        </w:rPr>
      </w:pPr>
      <w:r w:rsidRPr="00356BB0">
        <w:rPr>
          <w:b/>
          <w:w w:val="95"/>
          <w:sz w:val="22"/>
          <w:szCs w:val="22"/>
        </w:rPr>
        <w:t>совещания</w:t>
      </w:r>
      <w:r w:rsidRPr="00356BB0">
        <w:rPr>
          <w:b/>
          <w:spacing w:val="65"/>
          <w:w w:val="95"/>
          <w:sz w:val="22"/>
          <w:szCs w:val="22"/>
        </w:rPr>
        <w:t xml:space="preserve"> </w:t>
      </w:r>
      <w:r w:rsidR="00453F5A" w:rsidRPr="00356BB0">
        <w:rPr>
          <w:b/>
          <w:w w:val="95"/>
          <w:sz w:val="22"/>
          <w:szCs w:val="22"/>
        </w:rPr>
        <w:t xml:space="preserve">исполняющего </w:t>
      </w:r>
      <w:proofErr w:type="gramStart"/>
      <w:r w:rsidR="00453F5A" w:rsidRPr="00356BB0">
        <w:rPr>
          <w:b/>
          <w:w w:val="95"/>
          <w:sz w:val="22"/>
          <w:szCs w:val="22"/>
        </w:rPr>
        <w:t>обязанности председателя комитета</w:t>
      </w:r>
      <w:r w:rsidRPr="00356BB0">
        <w:rPr>
          <w:b/>
          <w:spacing w:val="9"/>
          <w:w w:val="95"/>
          <w:sz w:val="22"/>
          <w:szCs w:val="22"/>
        </w:rPr>
        <w:t xml:space="preserve"> </w:t>
      </w:r>
      <w:r w:rsidRPr="00356BB0">
        <w:rPr>
          <w:b/>
          <w:w w:val="95"/>
          <w:sz w:val="22"/>
          <w:szCs w:val="22"/>
        </w:rPr>
        <w:t>образования</w:t>
      </w:r>
      <w:r w:rsidRPr="00356BB0">
        <w:rPr>
          <w:b/>
          <w:spacing w:val="16"/>
          <w:w w:val="95"/>
          <w:sz w:val="22"/>
          <w:szCs w:val="22"/>
        </w:rPr>
        <w:t xml:space="preserve"> </w:t>
      </w:r>
      <w:r w:rsidR="00453F5A" w:rsidRPr="00356BB0">
        <w:rPr>
          <w:b/>
          <w:spacing w:val="16"/>
          <w:w w:val="95"/>
          <w:sz w:val="22"/>
          <w:szCs w:val="22"/>
        </w:rPr>
        <w:t>администрации муниципального образования</w:t>
      </w:r>
      <w:proofErr w:type="gramEnd"/>
      <w:r w:rsidR="00453F5A" w:rsidRPr="00356BB0">
        <w:rPr>
          <w:b/>
          <w:spacing w:val="16"/>
          <w:w w:val="95"/>
          <w:sz w:val="22"/>
          <w:szCs w:val="22"/>
        </w:rPr>
        <w:t xml:space="preserve"> Каменский район </w:t>
      </w:r>
      <w:r w:rsidRPr="00356BB0">
        <w:rPr>
          <w:b/>
          <w:w w:val="95"/>
          <w:sz w:val="22"/>
          <w:szCs w:val="22"/>
        </w:rPr>
        <w:t>с</w:t>
      </w:r>
      <w:r w:rsidRPr="00356BB0">
        <w:rPr>
          <w:b/>
          <w:spacing w:val="40"/>
          <w:w w:val="95"/>
          <w:sz w:val="22"/>
          <w:szCs w:val="22"/>
        </w:rPr>
        <w:t xml:space="preserve"> </w:t>
      </w:r>
      <w:r w:rsidRPr="00356BB0">
        <w:rPr>
          <w:b/>
          <w:w w:val="95"/>
          <w:sz w:val="22"/>
          <w:szCs w:val="22"/>
        </w:rPr>
        <w:t>руководителями</w:t>
      </w:r>
      <w:r w:rsidRPr="00356BB0">
        <w:rPr>
          <w:b/>
          <w:spacing w:val="-64"/>
          <w:w w:val="95"/>
          <w:sz w:val="22"/>
          <w:szCs w:val="22"/>
        </w:rPr>
        <w:t xml:space="preserve"> </w:t>
      </w:r>
      <w:r w:rsidRPr="00356BB0">
        <w:rPr>
          <w:b/>
          <w:sz w:val="22"/>
          <w:szCs w:val="22"/>
        </w:rPr>
        <w:t>образовательных</w:t>
      </w:r>
      <w:r w:rsidRPr="00356BB0">
        <w:rPr>
          <w:b/>
          <w:spacing w:val="-2"/>
          <w:sz w:val="22"/>
          <w:szCs w:val="22"/>
        </w:rPr>
        <w:t xml:space="preserve"> </w:t>
      </w:r>
      <w:r w:rsidRPr="00356BB0">
        <w:rPr>
          <w:b/>
          <w:sz w:val="22"/>
          <w:szCs w:val="22"/>
        </w:rPr>
        <w:t>учреждений</w:t>
      </w:r>
      <w:r w:rsidR="00453F5A" w:rsidRPr="00356BB0">
        <w:rPr>
          <w:b/>
          <w:sz w:val="22"/>
          <w:szCs w:val="22"/>
        </w:rPr>
        <w:t xml:space="preserve"> Каменского района</w:t>
      </w:r>
    </w:p>
    <w:p w:rsidR="00C649DD" w:rsidRPr="00356BB0" w:rsidRDefault="00C649DD" w:rsidP="00356BB0">
      <w:pPr>
        <w:pStyle w:val="a3"/>
        <w:ind w:left="184" w:right="-15"/>
        <w:jc w:val="both"/>
        <w:rPr>
          <w:sz w:val="22"/>
          <w:szCs w:val="22"/>
        </w:rPr>
      </w:pPr>
    </w:p>
    <w:p w:rsidR="00C649DD" w:rsidRPr="00356BB0" w:rsidRDefault="000C7E74" w:rsidP="00356BB0">
      <w:pPr>
        <w:pStyle w:val="a3"/>
        <w:ind w:left="913"/>
        <w:jc w:val="both"/>
        <w:rPr>
          <w:sz w:val="22"/>
          <w:szCs w:val="22"/>
        </w:rPr>
      </w:pPr>
      <w:r w:rsidRPr="00356BB0">
        <w:rPr>
          <w:sz w:val="22"/>
          <w:szCs w:val="22"/>
        </w:rPr>
        <w:t>Дата:</w:t>
      </w:r>
      <w:r w:rsidRPr="00356BB0">
        <w:rPr>
          <w:spacing w:val="-2"/>
          <w:sz w:val="22"/>
          <w:szCs w:val="22"/>
        </w:rPr>
        <w:t xml:space="preserve"> </w:t>
      </w:r>
      <w:r w:rsidR="00C54947" w:rsidRPr="00356BB0">
        <w:rPr>
          <w:sz w:val="22"/>
          <w:szCs w:val="22"/>
        </w:rPr>
        <w:t>29 марта</w:t>
      </w:r>
      <w:r w:rsidR="00453F5A" w:rsidRPr="00356BB0">
        <w:rPr>
          <w:sz w:val="22"/>
          <w:szCs w:val="22"/>
        </w:rPr>
        <w:t xml:space="preserve"> 202</w:t>
      </w:r>
      <w:r w:rsidR="00C54947" w:rsidRPr="00356BB0">
        <w:rPr>
          <w:sz w:val="22"/>
          <w:szCs w:val="22"/>
        </w:rPr>
        <w:t>4</w:t>
      </w:r>
      <w:r w:rsidRPr="00356BB0">
        <w:rPr>
          <w:spacing w:val="-5"/>
          <w:sz w:val="22"/>
          <w:szCs w:val="22"/>
        </w:rPr>
        <w:t xml:space="preserve"> </w:t>
      </w:r>
      <w:r w:rsidRPr="00356BB0">
        <w:rPr>
          <w:sz w:val="22"/>
          <w:szCs w:val="22"/>
        </w:rPr>
        <w:t>года</w:t>
      </w:r>
      <w:r w:rsidRPr="00356BB0">
        <w:rPr>
          <w:spacing w:val="-4"/>
          <w:sz w:val="22"/>
          <w:szCs w:val="22"/>
        </w:rPr>
        <w:t xml:space="preserve"> </w:t>
      </w:r>
      <w:r w:rsidR="00453F5A" w:rsidRPr="00356BB0">
        <w:rPr>
          <w:sz w:val="22"/>
          <w:szCs w:val="22"/>
        </w:rPr>
        <w:t>(пятница</w:t>
      </w:r>
      <w:r w:rsidRPr="00356BB0">
        <w:rPr>
          <w:sz w:val="22"/>
          <w:szCs w:val="22"/>
        </w:rPr>
        <w:t>)</w:t>
      </w:r>
    </w:p>
    <w:p w:rsidR="00C649DD" w:rsidRPr="00356BB0" w:rsidRDefault="000C7E74" w:rsidP="00356BB0">
      <w:pPr>
        <w:pStyle w:val="a3"/>
        <w:ind w:left="912"/>
        <w:jc w:val="both"/>
        <w:rPr>
          <w:sz w:val="22"/>
          <w:szCs w:val="22"/>
        </w:rPr>
      </w:pPr>
      <w:r w:rsidRPr="00356BB0">
        <w:rPr>
          <w:sz w:val="22"/>
          <w:szCs w:val="22"/>
        </w:rPr>
        <w:t>Время:</w:t>
      </w:r>
      <w:r w:rsidRPr="00356BB0">
        <w:rPr>
          <w:spacing w:val="-9"/>
          <w:sz w:val="22"/>
          <w:szCs w:val="22"/>
        </w:rPr>
        <w:t xml:space="preserve"> </w:t>
      </w:r>
      <w:r w:rsidR="00453F5A" w:rsidRPr="00356BB0">
        <w:rPr>
          <w:sz w:val="22"/>
          <w:szCs w:val="22"/>
        </w:rPr>
        <w:t>10.00-12.00</w:t>
      </w:r>
      <w:r w:rsidRPr="00356BB0">
        <w:rPr>
          <w:sz w:val="22"/>
          <w:szCs w:val="22"/>
        </w:rPr>
        <w:t>.</w:t>
      </w:r>
    </w:p>
    <w:p w:rsidR="00453F5A" w:rsidRPr="00356BB0" w:rsidRDefault="000C7E74" w:rsidP="00356BB0">
      <w:pPr>
        <w:pStyle w:val="a3"/>
        <w:ind w:left="906" w:firstLine="5"/>
        <w:jc w:val="both"/>
        <w:rPr>
          <w:w w:val="95"/>
          <w:sz w:val="22"/>
          <w:szCs w:val="22"/>
        </w:rPr>
      </w:pPr>
      <w:r w:rsidRPr="00356BB0">
        <w:rPr>
          <w:w w:val="95"/>
          <w:sz w:val="22"/>
          <w:szCs w:val="22"/>
        </w:rPr>
        <w:t>Место/форма:</w:t>
      </w:r>
      <w:r w:rsidRPr="00356BB0">
        <w:rPr>
          <w:spacing w:val="32"/>
          <w:w w:val="95"/>
          <w:sz w:val="22"/>
          <w:szCs w:val="22"/>
        </w:rPr>
        <w:t xml:space="preserve"> </w:t>
      </w:r>
      <w:r w:rsidR="00453F5A" w:rsidRPr="00356BB0">
        <w:rPr>
          <w:w w:val="95"/>
          <w:sz w:val="22"/>
          <w:szCs w:val="22"/>
        </w:rPr>
        <w:t>зал заседаний комитета образования администрации МО Каменский район</w:t>
      </w:r>
    </w:p>
    <w:p w:rsidR="00C649DD" w:rsidRPr="00356BB0" w:rsidRDefault="00C54947" w:rsidP="00356BB0">
      <w:pPr>
        <w:pStyle w:val="a3"/>
        <w:ind w:left="906" w:firstLine="5"/>
        <w:jc w:val="both"/>
        <w:rPr>
          <w:b/>
          <w:sz w:val="22"/>
          <w:szCs w:val="22"/>
        </w:rPr>
      </w:pPr>
      <w:r w:rsidRPr="00356BB0">
        <w:rPr>
          <w:b/>
          <w:sz w:val="22"/>
          <w:szCs w:val="22"/>
        </w:rPr>
        <w:t>Повестка</w:t>
      </w:r>
    </w:p>
    <w:p w:rsidR="00C54947" w:rsidRPr="00356BB0" w:rsidRDefault="00C54947" w:rsidP="00356BB0">
      <w:pPr>
        <w:pStyle w:val="a3"/>
        <w:jc w:val="both"/>
        <w:rPr>
          <w:sz w:val="22"/>
          <w:szCs w:val="22"/>
        </w:rPr>
      </w:pPr>
      <w:r w:rsidRPr="00356BB0">
        <w:rPr>
          <w:bCs/>
          <w:sz w:val="22"/>
          <w:szCs w:val="22"/>
        </w:rPr>
        <w:t xml:space="preserve">1. «Образовательные организации: новые ориентиры для повышения безопасности». Отв. - и. о. председателя комитета образования администрации АМО Каменский район </w:t>
      </w:r>
      <w:proofErr w:type="spellStart"/>
      <w:r w:rsidRPr="00356BB0">
        <w:rPr>
          <w:bCs/>
          <w:sz w:val="22"/>
          <w:szCs w:val="22"/>
        </w:rPr>
        <w:t>Кашарина</w:t>
      </w:r>
      <w:proofErr w:type="spellEnd"/>
      <w:r w:rsidRPr="00356BB0">
        <w:rPr>
          <w:bCs/>
          <w:sz w:val="22"/>
          <w:szCs w:val="22"/>
        </w:rPr>
        <w:t xml:space="preserve"> Н. П.</w:t>
      </w:r>
    </w:p>
    <w:p w:rsidR="00C54947" w:rsidRPr="00356BB0" w:rsidRDefault="00C54947" w:rsidP="00356BB0">
      <w:pPr>
        <w:pStyle w:val="a3"/>
        <w:jc w:val="both"/>
        <w:rPr>
          <w:sz w:val="22"/>
          <w:szCs w:val="22"/>
        </w:rPr>
      </w:pPr>
      <w:r w:rsidRPr="00356BB0">
        <w:rPr>
          <w:bCs/>
          <w:sz w:val="22"/>
          <w:szCs w:val="22"/>
        </w:rPr>
        <w:t xml:space="preserve">2. «Итоги мониторинга школьных сайтов </w:t>
      </w:r>
      <w:proofErr w:type="gramStart"/>
      <w:r w:rsidRPr="00356BB0">
        <w:rPr>
          <w:bCs/>
          <w:sz w:val="22"/>
          <w:szCs w:val="22"/>
        </w:rPr>
        <w:t>согласно Приказа</w:t>
      </w:r>
      <w:proofErr w:type="gramEnd"/>
      <w:r w:rsidRPr="00356BB0">
        <w:rPr>
          <w:bCs/>
          <w:sz w:val="22"/>
          <w:szCs w:val="22"/>
        </w:rPr>
        <w:t xml:space="preserve">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(с изменениями и дополнениями). Отв. Кузина Г. В., главный инспектор комитета образования АМО Каменский район.</w:t>
      </w:r>
    </w:p>
    <w:p w:rsidR="00C54947" w:rsidRPr="00356BB0" w:rsidRDefault="00C54947" w:rsidP="00356BB0">
      <w:pPr>
        <w:pStyle w:val="a3"/>
        <w:jc w:val="both"/>
        <w:rPr>
          <w:sz w:val="22"/>
          <w:szCs w:val="22"/>
        </w:rPr>
      </w:pPr>
      <w:r w:rsidRPr="00356BB0">
        <w:rPr>
          <w:bCs/>
          <w:sz w:val="22"/>
          <w:szCs w:val="22"/>
        </w:rPr>
        <w:t>2.1. «Функциональная грамотность в рамках обновленных ФГОС». Отв. Кузина Г. В., главный инспектор комитета образования АМО Каменский район.</w:t>
      </w:r>
    </w:p>
    <w:p w:rsidR="00C54947" w:rsidRPr="00356BB0" w:rsidRDefault="00C54947" w:rsidP="00356BB0">
      <w:pPr>
        <w:pStyle w:val="a3"/>
        <w:jc w:val="both"/>
        <w:rPr>
          <w:sz w:val="22"/>
          <w:szCs w:val="22"/>
        </w:rPr>
      </w:pPr>
      <w:r w:rsidRPr="00356BB0">
        <w:rPr>
          <w:bCs/>
          <w:sz w:val="22"/>
          <w:szCs w:val="22"/>
        </w:rPr>
        <w:t xml:space="preserve">2.2. «Аналитическая справка по результатам мониторинга профилактики деструктивного поведения </w:t>
      </w:r>
      <w:proofErr w:type="gramStart"/>
      <w:r w:rsidRPr="00356BB0">
        <w:rPr>
          <w:bCs/>
          <w:sz w:val="22"/>
          <w:szCs w:val="22"/>
        </w:rPr>
        <w:t>обучающихся</w:t>
      </w:r>
      <w:proofErr w:type="gramEnd"/>
      <w:r w:rsidRPr="00356BB0">
        <w:rPr>
          <w:bCs/>
          <w:sz w:val="22"/>
          <w:szCs w:val="22"/>
        </w:rPr>
        <w:t xml:space="preserve"> в  2023-2024 учебном году».  Отв. Кузина Г. В., главный инспектор комитета образования АМО Каменский район.</w:t>
      </w:r>
    </w:p>
    <w:p w:rsidR="00C54947" w:rsidRPr="00356BB0" w:rsidRDefault="00C54947" w:rsidP="00356BB0">
      <w:pPr>
        <w:pStyle w:val="a3"/>
        <w:jc w:val="both"/>
        <w:rPr>
          <w:sz w:val="22"/>
          <w:szCs w:val="22"/>
        </w:rPr>
      </w:pPr>
      <w:r w:rsidRPr="00356BB0">
        <w:rPr>
          <w:bCs/>
          <w:sz w:val="22"/>
          <w:szCs w:val="22"/>
        </w:rPr>
        <w:t xml:space="preserve">3. «Итоги проведения школьного и муниципального этапов </w:t>
      </w:r>
      <w:proofErr w:type="spellStart"/>
      <w:r w:rsidRPr="00356BB0">
        <w:rPr>
          <w:bCs/>
          <w:sz w:val="22"/>
          <w:szCs w:val="22"/>
        </w:rPr>
        <w:t>ВсОШ</w:t>
      </w:r>
      <w:proofErr w:type="spellEnd"/>
      <w:r w:rsidRPr="00356BB0">
        <w:rPr>
          <w:bCs/>
          <w:sz w:val="22"/>
          <w:szCs w:val="22"/>
        </w:rPr>
        <w:t xml:space="preserve"> в 2023-2024 </w:t>
      </w:r>
      <w:proofErr w:type="spellStart"/>
      <w:r w:rsidRPr="00356BB0">
        <w:rPr>
          <w:bCs/>
          <w:sz w:val="22"/>
          <w:szCs w:val="22"/>
        </w:rPr>
        <w:t>уч</w:t>
      </w:r>
      <w:proofErr w:type="spellEnd"/>
      <w:r w:rsidRPr="00356BB0">
        <w:rPr>
          <w:bCs/>
          <w:sz w:val="22"/>
          <w:szCs w:val="22"/>
        </w:rPr>
        <w:t>. году». Отв. руководитель МКУ «ЦОДСО» Герасимова Н. Н.</w:t>
      </w:r>
    </w:p>
    <w:p w:rsidR="00C54947" w:rsidRPr="00356BB0" w:rsidRDefault="00C54947" w:rsidP="00356BB0">
      <w:pPr>
        <w:pStyle w:val="a3"/>
        <w:jc w:val="both"/>
        <w:rPr>
          <w:sz w:val="22"/>
          <w:szCs w:val="22"/>
        </w:rPr>
      </w:pPr>
      <w:r w:rsidRPr="00356BB0">
        <w:rPr>
          <w:bCs/>
          <w:sz w:val="22"/>
          <w:szCs w:val="22"/>
        </w:rPr>
        <w:t>3.1. «О работе в АИС ИПК». Отв. руководитель МКУ «ЦОДСО» Герасимова Н. Н.</w:t>
      </w:r>
    </w:p>
    <w:p w:rsidR="00C54947" w:rsidRPr="00356BB0" w:rsidRDefault="00C54947" w:rsidP="00356BB0">
      <w:pPr>
        <w:pStyle w:val="a3"/>
        <w:jc w:val="both"/>
        <w:rPr>
          <w:sz w:val="22"/>
          <w:szCs w:val="22"/>
        </w:rPr>
      </w:pPr>
      <w:r w:rsidRPr="00356BB0">
        <w:rPr>
          <w:bCs/>
          <w:sz w:val="22"/>
          <w:szCs w:val="22"/>
        </w:rPr>
        <w:t>3.2. «Об организации наставничества в ОО». Отв. руководитель МКУ «ЦОДСО» Герасимова Н. Н.</w:t>
      </w:r>
    </w:p>
    <w:p w:rsidR="00C54947" w:rsidRPr="00356BB0" w:rsidRDefault="00C54947" w:rsidP="00356BB0">
      <w:pPr>
        <w:pStyle w:val="a3"/>
        <w:jc w:val="both"/>
        <w:rPr>
          <w:sz w:val="22"/>
          <w:szCs w:val="22"/>
        </w:rPr>
      </w:pPr>
      <w:r w:rsidRPr="00356BB0">
        <w:rPr>
          <w:bCs/>
          <w:sz w:val="22"/>
          <w:szCs w:val="22"/>
        </w:rPr>
        <w:t>4. «Проведение пробного школьного этапа Всероссийской олимпиады школьников на платформе «</w:t>
      </w:r>
      <w:proofErr w:type="spellStart"/>
      <w:r w:rsidRPr="00356BB0">
        <w:rPr>
          <w:bCs/>
          <w:sz w:val="22"/>
          <w:szCs w:val="22"/>
        </w:rPr>
        <w:t>Цифриум</w:t>
      </w:r>
      <w:proofErr w:type="spellEnd"/>
      <w:r w:rsidRPr="00356BB0">
        <w:rPr>
          <w:bCs/>
          <w:sz w:val="22"/>
          <w:szCs w:val="22"/>
        </w:rPr>
        <w:t>». Отв. старший методист МКУ «ЦОДСО» Ахромеева А. С.</w:t>
      </w:r>
    </w:p>
    <w:p w:rsidR="00C54947" w:rsidRPr="00356BB0" w:rsidRDefault="00C54947" w:rsidP="00356BB0">
      <w:pPr>
        <w:pStyle w:val="a3"/>
        <w:jc w:val="both"/>
        <w:rPr>
          <w:sz w:val="22"/>
          <w:szCs w:val="22"/>
        </w:rPr>
      </w:pPr>
      <w:r w:rsidRPr="00356BB0">
        <w:rPr>
          <w:bCs/>
          <w:sz w:val="22"/>
          <w:szCs w:val="22"/>
        </w:rPr>
        <w:t xml:space="preserve">5. «Организация и проведение работы в РИС УСО над полнотой, достоверностью заполнения персональных данных обучающихся». Отв.  главный инспектор комитета образования АМО Каменский район </w:t>
      </w:r>
      <w:proofErr w:type="spellStart"/>
      <w:r w:rsidRPr="00356BB0">
        <w:rPr>
          <w:bCs/>
          <w:sz w:val="22"/>
          <w:szCs w:val="22"/>
        </w:rPr>
        <w:t>Синдеева</w:t>
      </w:r>
      <w:proofErr w:type="spellEnd"/>
      <w:r w:rsidRPr="00356BB0">
        <w:rPr>
          <w:bCs/>
          <w:sz w:val="22"/>
          <w:szCs w:val="22"/>
        </w:rPr>
        <w:t xml:space="preserve"> О. А.</w:t>
      </w:r>
    </w:p>
    <w:p w:rsidR="00C54947" w:rsidRPr="00356BB0" w:rsidRDefault="00C54947" w:rsidP="00356BB0">
      <w:pPr>
        <w:pStyle w:val="a3"/>
        <w:jc w:val="both"/>
        <w:rPr>
          <w:sz w:val="22"/>
          <w:szCs w:val="22"/>
        </w:rPr>
      </w:pPr>
      <w:r w:rsidRPr="00356BB0">
        <w:rPr>
          <w:bCs/>
          <w:sz w:val="22"/>
          <w:szCs w:val="22"/>
        </w:rPr>
        <w:t xml:space="preserve">5.1. «Организация приемной кампании 2024 года». Отв.  главный инспектор комитета образования АМО Каменский район </w:t>
      </w:r>
      <w:proofErr w:type="spellStart"/>
      <w:r w:rsidRPr="00356BB0">
        <w:rPr>
          <w:bCs/>
          <w:sz w:val="22"/>
          <w:szCs w:val="22"/>
        </w:rPr>
        <w:t>Синдеева</w:t>
      </w:r>
      <w:proofErr w:type="spellEnd"/>
      <w:r w:rsidRPr="00356BB0">
        <w:rPr>
          <w:bCs/>
          <w:sz w:val="22"/>
          <w:szCs w:val="22"/>
        </w:rPr>
        <w:t xml:space="preserve"> О. А.</w:t>
      </w:r>
    </w:p>
    <w:p w:rsidR="00453F5A" w:rsidRPr="00356BB0" w:rsidRDefault="00453F5A" w:rsidP="00356BB0">
      <w:pPr>
        <w:pStyle w:val="Heading1"/>
        <w:jc w:val="both"/>
        <w:rPr>
          <w:sz w:val="22"/>
          <w:szCs w:val="22"/>
        </w:rPr>
      </w:pPr>
      <w:r w:rsidRPr="00356BB0">
        <w:rPr>
          <w:sz w:val="22"/>
          <w:szCs w:val="22"/>
        </w:rPr>
        <w:t>РАЗНОЕ:</w:t>
      </w:r>
    </w:p>
    <w:p w:rsidR="00453F5A" w:rsidRPr="00356BB0" w:rsidRDefault="00766970" w:rsidP="00356BB0">
      <w:pPr>
        <w:pStyle w:val="a3"/>
        <w:jc w:val="both"/>
        <w:rPr>
          <w:sz w:val="22"/>
          <w:szCs w:val="22"/>
        </w:rPr>
      </w:pPr>
      <w:r w:rsidRPr="00356BB0">
        <w:rPr>
          <w:sz w:val="22"/>
          <w:szCs w:val="22"/>
        </w:rPr>
        <w:t xml:space="preserve">1. </w:t>
      </w:r>
      <w:proofErr w:type="spellStart"/>
      <w:r w:rsidR="00453F5A" w:rsidRPr="00356BB0">
        <w:rPr>
          <w:sz w:val="22"/>
          <w:szCs w:val="22"/>
        </w:rPr>
        <w:t>Сферум</w:t>
      </w:r>
      <w:proofErr w:type="spellEnd"/>
      <w:r w:rsidR="00453F5A" w:rsidRPr="00356BB0">
        <w:rPr>
          <w:sz w:val="22"/>
          <w:szCs w:val="22"/>
        </w:rPr>
        <w:t>, ФГИС «Моя школа»</w:t>
      </w:r>
    </w:p>
    <w:p w:rsidR="00453F5A" w:rsidRPr="00356BB0" w:rsidRDefault="00766970" w:rsidP="00356BB0">
      <w:pPr>
        <w:pStyle w:val="a3"/>
        <w:jc w:val="both"/>
        <w:rPr>
          <w:sz w:val="22"/>
          <w:szCs w:val="22"/>
        </w:rPr>
      </w:pPr>
      <w:r w:rsidRPr="00356BB0">
        <w:rPr>
          <w:sz w:val="22"/>
          <w:szCs w:val="22"/>
        </w:rPr>
        <w:t xml:space="preserve">2. </w:t>
      </w:r>
      <w:r w:rsidR="00551C39" w:rsidRPr="00356BB0">
        <w:rPr>
          <w:sz w:val="22"/>
          <w:szCs w:val="22"/>
        </w:rPr>
        <w:t xml:space="preserve">Работа в </w:t>
      </w:r>
      <w:r w:rsidRPr="00356BB0">
        <w:rPr>
          <w:sz w:val="22"/>
          <w:szCs w:val="22"/>
        </w:rPr>
        <w:t>АСЕД. ДЕЛО</w:t>
      </w:r>
    </w:p>
    <w:p w:rsidR="00453F5A" w:rsidRPr="00356BB0" w:rsidRDefault="00766970" w:rsidP="00356BB0">
      <w:pPr>
        <w:pStyle w:val="a3"/>
        <w:jc w:val="both"/>
        <w:rPr>
          <w:sz w:val="22"/>
          <w:szCs w:val="22"/>
        </w:rPr>
      </w:pPr>
      <w:r w:rsidRPr="00356BB0">
        <w:rPr>
          <w:sz w:val="22"/>
          <w:szCs w:val="22"/>
        </w:rPr>
        <w:t>3. И</w:t>
      </w:r>
      <w:r w:rsidR="00453F5A" w:rsidRPr="00356BB0">
        <w:rPr>
          <w:sz w:val="22"/>
          <w:szCs w:val="22"/>
        </w:rPr>
        <w:t>сполнительская дисципли</w:t>
      </w:r>
      <w:r w:rsidRPr="00356BB0">
        <w:rPr>
          <w:sz w:val="22"/>
          <w:szCs w:val="22"/>
        </w:rPr>
        <w:t>на, сдача отчетов своевременная</w:t>
      </w:r>
    </w:p>
    <w:p w:rsidR="00766970" w:rsidRPr="00356BB0" w:rsidRDefault="00766970" w:rsidP="00356BB0">
      <w:pPr>
        <w:pStyle w:val="a3"/>
        <w:jc w:val="both"/>
        <w:rPr>
          <w:sz w:val="22"/>
          <w:szCs w:val="22"/>
        </w:rPr>
      </w:pPr>
      <w:r w:rsidRPr="00356BB0">
        <w:rPr>
          <w:sz w:val="22"/>
          <w:szCs w:val="22"/>
        </w:rPr>
        <w:t>4. Работа в ЕСХД («Единая система хранения данных»)</w:t>
      </w:r>
    </w:p>
    <w:p w:rsidR="00766970" w:rsidRPr="00356BB0" w:rsidRDefault="00766970" w:rsidP="00356BB0">
      <w:pPr>
        <w:pStyle w:val="a3"/>
        <w:jc w:val="both"/>
        <w:rPr>
          <w:sz w:val="22"/>
          <w:szCs w:val="22"/>
        </w:rPr>
      </w:pPr>
      <w:r w:rsidRPr="00356BB0">
        <w:rPr>
          <w:sz w:val="22"/>
          <w:szCs w:val="22"/>
        </w:rPr>
        <w:t>5. Диктант Победы, торжественные мероприятия, посвященные празднованию 79-ой годовщины в ВОВ 1941-1945 гг.</w:t>
      </w:r>
    </w:p>
    <w:p w:rsidR="00766970" w:rsidRPr="00356BB0" w:rsidRDefault="00766970" w:rsidP="00356BB0">
      <w:pPr>
        <w:pStyle w:val="a3"/>
        <w:jc w:val="both"/>
        <w:rPr>
          <w:sz w:val="22"/>
          <w:szCs w:val="22"/>
        </w:rPr>
      </w:pPr>
      <w:r w:rsidRPr="00356BB0">
        <w:rPr>
          <w:sz w:val="22"/>
          <w:szCs w:val="22"/>
        </w:rPr>
        <w:t>6. «Зарница 2.0».</w:t>
      </w:r>
    </w:p>
    <w:p w:rsidR="00C649DD" w:rsidRPr="00356BB0" w:rsidRDefault="00C649DD" w:rsidP="00356BB0">
      <w:pPr>
        <w:pStyle w:val="a3"/>
        <w:jc w:val="both"/>
        <w:rPr>
          <w:sz w:val="22"/>
          <w:szCs w:val="22"/>
        </w:rPr>
      </w:pPr>
    </w:p>
    <w:p w:rsidR="00C649DD" w:rsidRPr="00356BB0" w:rsidRDefault="000C7E74" w:rsidP="00356BB0">
      <w:pPr>
        <w:pStyle w:val="a3"/>
        <w:ind w:left="153"/>
        <w:jc w:val="both"/>
        <w:rPr>
          <w:b/>
          <w:sz w:val="22"/>
          <w:szCs w:val="22"/>
        </w:rPr>
      </w:pPr>
      <w:r w:rsidRPr="00356BB0">
        <w:rPr>
          <w:b/>
          <w:sz w:val="22"/>
          <w:szCs w:val="22"/>
        </w:rPr>
        <w:t>По</w:t>
      </w:r>
      <w:r w:rsidRPr="00356BB0">
        <w:rPr>
          <w:b/>
          <w:spacing w:val="9"/>
          <w:sz w:val="22"/>
          <w:szCs w:val="22"/>
        </w:rPr>
        <w:t xml:space="preserve"> </w:t>
      </w:r>
      <w:r w:rsidRPr="00356BB0">
        <w:rPr>
          <w:b/>
          <w:sz w:val="22"/>
          <w:szCs w:val="22"/>
        </w:rPr>
        <w:t>результатам</w:t>
      </w:r>
      <w:r w:rsidRPr="00356BB0">
        <w:rPr>
          <w:b/>
          <w:spacing w:val="24"/>
          <w:sz w:val="22"/>
          <w:szCs w:val="22"/>
        </w:rPr>
        <w:t xml:space="preserve"> </w:t>
      </w:r>
      <w:r w:rsidRPr="00356BB0">
        <w:rPr>
          <w:b/>
          <w:sz w:val="22"/>
          <w:szCs w:val="22"/>
        </w:rPr>
        <w:t>обсуждения</w:t>
      </w:r>
      <w:r w:rsidRPr="00356BB0">
        <w:rPr>
          <w:b/>
          <w:spacing w:val="18"/>
          <w:sz w:val="22"/>
          <w:szCs w:val="22"/>
        </w:rPr>
        <w:t xml:space="preserve"> </w:t>
      </w:r>
      <w:r w:rsidRPr="00356BB0">
        <w:rPr>
          <w:b/>
          <w:sz w:val="22"/>
          <w:szCs w:val="22"/>
        </w:rPr>
        <w:t>вопросов</w:t>
      </w:r>
      <w:r w:rsidRPr="00356BB0">
        <w:rPr>
          <w:b/>
          <w:spacing w:val="37"/>
          <w:sz w:val="22"/>
          <w:szCs w:val="22"/>
        </w:rPr>
        <w:t xml:space="preserve"> </w:t>
      </w:r>
      <w:r w:rsidRPr="00356BB0">
        <w:rPr>
          <w:b/>
          <w:sz w:val="22"/>
          <w:szCs w:val="22"/>
        </w:rPr>
        <w:t>РЕШИЛИ:</w:t>
      </w:r>
    </w:p>
    <w:p w:rsidR="00C649DD" w:rsidRPr="00356BB0" w:rsidRDefault="000C7E74" w:rsidP="00356BB0">
      <w:pPr>
        <w:pStyle w:val="a3"/>
        <w:ind w:left="148" w:right="145" w:firstLine="724"/>
        <w:jc w:val="both"/>
        <w:rPr>
          <w:sz w:val="22"/>
          <w:szCs w:val="22"/>
        </w:rPr>
      </w:pPr>
      <w:r w:rsidRPr="00356BB0">
        <w:rPr>
          <w:b/>
          <w:w w:val="105"/>
          <w:sz w:val="22"/>
          <w:szCs w:val="22"/>
        </w:rPr>
        <w:t>По первому вопросу</w:t>
      </w:r>
      <w:r w:rsidRPr="00356BB0">
        <w:rPr>
          <w:w w:val="105"/>
          <w:sz w:val="22"/>
          <w:szCs w:val="22"/>
        </w:rPr>
        <w:t xml:space="preserve"> </w:t>
      </w:r>
      <w:r w:rsidR="00766970" w:rsidRPr="00356BB0">
        <w:rPr>
          <w:bCs/>
          <w:sz w:val="22"/>
          <w:szCs w:val="22"/>
        </w:rPr>
        <w:t>«Образовательные организации: новые ориентиры для повышения безопасности»</w:t>
      </w:r>
    </w:p>
    <w:p w:rsidR="00C649DD" w:rsidRPr="00356BB0" w:rsidRDefault="000C7E74" w:rsidP="00356BB0">
      <w:pPr>
        <w:pStyle w:val="a3"/>
        <w:ind w:left="1008"/>
        <w:jc w:val="both"/>
        <w:rPr>
          <w:sz w:val="22"/>
          <w:szCs w:val="22"/>
        </w:rPr>
      </w:pPr>
      <w:r w:rsidRPr="00356BB0">
        <w:rPr>
          <w:sz w:val="22"/>
          <w:szCs w:val="22"/>
        </w:rPr>
        <w:t>Решение:</w:t>
      </w:r>
    </w:p>
    <w:p w:rsidR="005A0773" w:rsidRPr="00356BB0" w:rsidRDefault="005A0773" w:rsidP="00356BB0">
      <w:pPr>
        <w:pStyle w:val="a3"/>
        <w:ind w:left="720"/>
        <w:jc w:val="both"/>
        <w:rPr>
          <w:sz w:val="22"/>
          <w:szCs w:val="22"/>
        </w:rPr>
      </w:pPr>
      <w:r w:rsidRPr="00356BB0">
        <w:rPr>
          <w:sz w:val="22"/>
          <w:szCs w:val="22"/>
        </w:rPr>
        <w:t>Руководителям ОО:</w:t>
      </w:r>
    </w:p>
    <w:p w:rsidR="00C649DD" w:rsidRPr="00356BB0" w:rsidRDefault="000C7E74" w:rsidP="00356BB0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356BB0">
        <w:rPr>
          <w:sz w:val="22"/>
          <w:szCs w:val="22"/>
        </w:rPr>
        <w:t>Информацию принять</w:t>
      </w:r>
      <w:r w:rsidRPr="00356BB0">
        <w:rPr>
          <w:spacing w:val="-2"/>
          <w:sz w:val="22"/>
          <w:szCs w:val="22"/>
        </w:rPr>
        <w:t xml:space="preserve"> </w:t>
      </w:r>
      <w:r w:rsidRPr="00356BB0">
        <w:rPr>
          <w:sz w:val="22"/>
          <w:szCs w:val="22"/>
        </w:rPr>
        <w:t>к</w:t>
      </w:r>
      <w:r w:rsidRPr="00356BB0">
        <w:rPr>
          <w:spacing w:val="-12"/>
          <w:sz w:val="22"/>
          <w:szCs w:val="22"/>
        </w:rPr>
        <w:t xml:space="preserve"> </w:t>
      </w:r>
      <w:r w:rsidRPr="00356BB0">
        <w:rPr>
          <w:sz w:val="22"/>
          <w:szCs w:val="22"/>
        </w:rPr>
        <w:t>сведению.</w:t>
      </w:r>
    </w:p>
    <w:p w:rsidR="005A0773" w:rsidRPr="00356BB0" w:rsidRDefault="00746B07" w:rsidP="00356BB0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lang w:eastAsia="ru-RU"/>
        </w:rPr>
        <w:sectPr w:rsidR="005A0773" w:rsidRPr="00356BB0">
          <w:type w:val="continuous"/>
          <w:pgSz w:w="11920" w:h="16840"/>
          <w:pgMar w:top="960" w:right="740" w:bottom="280" w:left="1540" w:header="720" w:footer="720" w:gutter="0"/>
          <w:cols w:space="720"/>
        </w:sectPr>
      </w:pPr>
      <w:r w:rsidRPr="00356BB0">
        <w:rPr>
          <w:lang w:eastAsia="ru-RU"/>
        </w:rPr>
        <w:t>Проводить работу по организации комплексной безопасности, повысить ее эффективность</w:t>
      </w:r>
      <w:r w:rsidR="005A0773" w:rsidRPr="00356BB0">
        <w:rPr>
          <w:lang w:eastAsia="ru-RU"/>
        </w:rPr>
        <w:t>;</w:t>
      </w:r>
      <w:r w:rsidRPr="00356BB0">
        <w:rPr>
          <w:lang w:eastAsia="ru-RU"/>
        </w:rPr>
        <w:t xml:space="preserve"> </w:t>
      </w:r>
      <w:r w:rsidR="005A0773" w:rsidRPr="00356BB0">
        <w:rPr>
          <w:lang w:eastAsia="ru-RU"/>
        </w:rPr>
        <w:t>н</w:t>
      </w:r>
      <w:r w:rsidRPr="00356BB0">
        <w:rPr>
          <w:lang w:eastAsia="ru-RU"/>
        </w:rPr>
        <w:t>еукоснительно соблюдать правила внутреннего распорядка</w:t>
      </w:r>
      <w:r w:rsidR="005A0773" w:rsidRPr="00356BB0">
        <w:rPr>
          <w:lang w:eastAsia="ru-RU"/>
        </w:rPr>
        <w:t>, антитеррористической защищенности ОО</w:t>
      </w:r>
      <w:r w:rsidR="00551C39" w:rsidRPr="00356BB0">
        <w:rPr>
          <w:lang w:eastAsia="ru-RU"/>
        </w:rPr>
        <w:t xml:space="preserve"> взять на личный контроль исполнение приказа комитета образования администрации МО Каменский район от </w:t>
      </w:r>
      <w:r w:rsidR="00766970" w:rsidRPr="00356BB0">
        <w:rPr>
          <w:lang w:eastAsia="ru-RU"/>
        </w:rPr>
        <w:t>27.03.2024 года № 37 «Об усилении мер безопасности в образовательных организациях Каменского района»</w:t>
      </w:r>
      <w:r w:rsidR="005A0773" w:rsidRPr="00356BB0">
        <w:rPr>
          <w:lang w:eastAsia="ru-RU"/>
        </w:rPr>
        <w:t>; п</w:t>
      </w:r>
      <w:r w:rsidRPr="00356BB0">
        <w:rPr>
          <w:lang w:eastAsia="ru-RU"/>
        </w:rPr>
        <w:t xml:space="preserve">родолжить работу по профилактике детского дорожно-транспортного травматизма, соблюдению </w:t>
      </w:r>
      <w:r w:rsidRPr="00356BB0">
        <w:rPr>
          <w:bCs/>
        </w:rPr>
        <w:t>СП 2.4.3648-20 "Санитарно-эпидемиологические требования к организациям воспитания и обучения, отдыха и оздоровления детей и молодежи»</w:t>
      </w:r>
      <w:r w:rsidR="005A0773" w:rsidRPr="00356BB0">
        <w:rPr>
          <w:bCs/>
        </w:rPr>
        <w:t xml:space="preserve"> </w:t>
      </w:r>
    </w:p>
    <w:p w:rsidR="00C649DD" w:rsidRPr="00356BB0" w:rsidRDefault="005A0773" w:rsidP="00356BB0">
      <w:pPr>
        <w:pStyle w:val="a3"/>
        <w:jc w:val="both"/>
        <w:rPr>
          <w:sz w:val="22"/>
          <w:szCs w:val="22"/>
        </w:rPr>
      </w:pPr>
      <w:r w:rsidRPr="00356BB0">
        <w:rPr>
          <w:sz w:val="22"/>
          <w:szCs w:val="22"/>
        </w:rPr>
        <w:lastRenderedPageBreak/>
        <w:t xml:space="preserve">   </w:t>
      </w:r>
      <w:r w:rsidR="000C7E74" w:rsidRPr="00356BB0">
        <w:rPr>
          <w:sz w:val="22"/>
          <w:szCs w:val="22"/>
        </w:rPr>
        <w:t>Срок:</w:t>
      </w:r>
      <w:r w:rsidR="000C7E74" w:rsidRPr="00356BB0">
        <w:rPr>
          <w:spacing w:val="-17"/>
          <w:sz w:val="22"/>
          <w:szCs w:val="22"/>
        </w:rPr>
        <w:t xml:space="preserve"> </w:t>
      </w:r>
      <w:r w:rsidR="000C7E74" w:rsidRPr="00356BB0">
        <w:rPr>
          <w:sz w:val="22"/>
          <w:szCs w:val="22"/>
        </w:rPr>
        <w:t>постоянно</w:t>
      </w:r>
    </w:p>
    <w:p w:rsidR="004429C7" w:rsidRPr="00356BB0" w:rsidRDefault="004429C7" w:rsidP="00356BB0">
      <w:pPr>
        <w:pStyle w:val="a3"/>
        <w:jc w:val="both"/>
        <w:rPr>
          <w:sz w:val="22"/>
          <w:szCs w:val="22"/>
        </w:rPr>
      </w:pPr>
      <w:r w:rsidRPr="00356BB0">
        <w:rPr>
          <w:w w:val="105"/>
          <w:sz w:val="22"/>
          <w:szCs w:val="22"/>
        </w:rPr>
        <w:t xml:space="preserve">           </w:t>
      </w:r>
      <w:r w:rsidR="000C7E74" w:rsidRPr="00356BB0">
        <w:rPr>
          <w:b/>
          <w:w w:val="105"/>
          <w:sz w:val="22"/>
          <w:szCs w:val="22"/>
        </w:rPr>
        <w:t>По</w:t>
      </w:r>
      <w:r w:rsidR="000C7E74" w:rsidRPr="00356BB0">
        <w:rPr>
          <w:b/>
          <w:w w:val="105"/>
          <w:sz w:val="22"/>
          <w:szCs w:val="22"/>
        </w:rPr>
        <w:tab/>
        <w:t>второму</w:t>
      </w:r>
      <w:r w:rsidR="000C7E74" w:rsidRPr="00356BB0">
        <w:rPr>
          <w:b/>
          <w:w w:val="105"/>
          <w:sz w:val="22"/>
          <w:szCs w:val="22"/>
        </w:rPr>
        <w:tab/>
        <w:t>вопросу</w:t>
      </w:r>
      <w:r w:rsidR="000C7E74" w:rsidRPr="00356BB0">
        <w:rPr>
          <w:w w:val="105"/>
          <w:sz w:val="22"/>
          <w:szCs w:val="22"/>
        </w:rPr>
        <w:t xml:space="preserve"> </w:t>
      </w:r>
      <w:r w:rsidR="000C7E74" w:rsidRPr="00356BB0">
        <w:rPr>
          <w:spacing w:val="3"/>
          <w:w w:val="105"/>
          <w:sz w:val="22"/>
          <w:szCs w:val="22"/>
        </w:rPr>
        <w:t xml:space="preserve"> </w:t>
      </w:r>
      <w:r w:rsidR="00766970" w:rsidRPr="00356BB0">
        <w:rPr>
          <w:bCs/>
          <w:sz w:val="22"/>
          <w:szCs w:val="22"/>
        </w:rPr>
        <w:t xml:space="preserve">«Итоги мониторинга школьных сайтов </w:t>
      </w:r>
      <w:proofErr w:type="gramStart"/>
      <w:r w:rsidR="00766970" w:rsidRPr="00356BB0">
        <w:rPr>
          <w:bCs/>
          <w:sz w:val="22"/>
          <w:szCs w:val="22"/>
        </w:rPr>
        <w:t>согласно Приказа</w:t>
      </w:r>
      <w:proofErr w:type="gramEnd"/>
      <w:r w:rsidR="00766970" w:rsidRPr="00356BB0">
        <w:rPr>
          <w:bCs/>
          <w:sz w:val="22"/>
          <w:szCs w:val="22"/>
        </w:rPr>
        <w:t xml:space="preserve">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(с изменениями и дополнениями)</w:t>
      </w:r>
    </w:p>
    <w:p w:rsidR="00C649DD" w:rsidRPr="00356BB0" w:rsidRDefault="000C7E74" w:rsidP="001503EB">
      <w:pPr>
        <w:pStyle w:val="a3"/>
        <w:ind w:left="720"/>
        <w:jc w:val="both"/>
        <w:rPr>
          <w:w w:val="95"/>
          <w:sz w:val="22"/>
          <w:szCs w:val="22"/>
        </w:rPr>
      </w:pPr>
      <w:r w:rsidRPr="00356BB0">
        <w:rPr>
          <w:w w:val="95"/>
          <w:sz w:val="22"/>
          <w:szCs w:val="22"/>
        </w:rPr>
        <w:t>Решение:</w:t>
      </w:r>
    </w:p>
    <w:p w:rsidR="004429C7" w:rsidRPr="00356BB0" w:rsidRDefault="004429C7" w:rsidP="001503EB">
      <w:pPr>
        <w:pStyle w:val="a3"/>
        <w:ind w:left="720"/>
        <w:jc w:val="both"/>
        <w:rPr>
          <w:sz w:val="22"/>
          <w:szCs w:val="22"/>
        </w:rPr>
      </w:pPr>
      <w:r w:rsidRPr="00356BB0">
        <w:rPr>
          <w:w w:val="95"/>
          <w:sz w:val="22"/>
          <w:szCs w:val="22"/>
        </w:rPr>
        <w:t>Руководителям ОО</w:t>
      </w:r>
    </w:p>
    <w:p w:rsidR="00C649DD" w:rsidRPr="00356BB0" w:rsidRDefault="000C7E74" w:rsidP="001503EB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356BB0">
        <w:rPr>
          <w:sz w:val="22"/>
          <w:szCs w:val="22"/>
        </w:rPr>
        <w:t>Информацию</w:t>
      </w:r>
      <w:r w:rsidRPr="00356BB0">
        <w:rPr>
          <w:spacing w:val="5"/>
          <w:sz w:val="22"/>
          <w:szCs w:val="22"/>
        </w:rPr>
        <w:t xml:space="preserve"> </w:t>
      </w:r>
      <w:r w:rsidRPr="00356BB0">
        <w:rPr>
          <w:sz w:val="22"/>
          <w:szCs w:val="22"/>
        </w:rPr>
        <w:t>принять</w:t>
      </w:r>
      <w:r w:rsidRPr="00356BB0">
        <w:rPr>
          <w:spacing w:val="-8"/>
          <w:sz w:val="22"/>
          <w:szCs w:val="22"/>
        </w:rPr>
        <w:t xml:space="preserve"> </w:t>
      </w:r>
      <w:r w:rsidRPr="00356BB0">
        <w:rPr>
          <w:sz w:val="22"/>
          <w:szCs w:val="22"/>
        </w:rPr>
        <w:t>к</w:t>
      </w:r>
      <w:r w:rsidRPr="00356BB0">
        <w:rPr>
          <w:spacing w:val="-15"/>
          <w:sz w:val="22"/>
          <w:szCs w:val="22"/>
        </w:rPr>
        <w:t xml:space="preserve"> </w:t>
      </w:r>
      <w:r w:rsidRPr="00356BB0">
        <w:rPr>
          <w:sz w:val="22"/>
          <w:szCs w:val="22"/>
        </w:rPr>
        <w:t>сведению.</w:t>
      </w:r>
    </w:p>
    <w:p w:rsidR="00766970" w:rsidRPr="00356BB0" w:rsidRDefault="00766970" w:rsidP="001503EB">
      <w:pPr>
        <w:pStyle w:val="a4"/>
        <w:numPr>
          <w:ilvl w:val="0"/>
          <w:numId w:val="4"/>
        </w:numPr>
        <w:jc w:val="both"/>
        <w:rPr>
          <w:b/>
          <w:u w:val="single"/>
        </w:rPr>
      </w:pPr>
      <w:r w:rsidRPr="00356BB0">
        <w:t>По итогам прошедшего мониторинга сайтов школ руководителям до 05.04.2024 года устранить выявленные нарушения:</w:t>
      </w:r>
    </w:p>
    <w:p w:rsidR="00766970" w:rsidRPr="00356BB0" w:rsidRDefault="00766970" w:rsidP="00356BB0">
      <w:pPr>
        <w:jc w:val="both"/>
        <w:rPr>
          <w:b/>
          <w:u w:val="single"/>
        </w:rPr>
      </w:pPr>
      <w:r w:rsidRPr="00356BB0">
        <w:rPr>
          <w:b/>
          <w:u w:val="single"/>
        </w:rPr>
        <w:t>Подраздел «Документы»</w:t>
      </w:r>
    </w:p>
    <w:tbl>
      <w:tblPr>
        <w:tblStyle w:val="a5"/>
        <w:tblW w:w="14918" w:type="dxa"/>
        <w:tblInd w:w="-738" w:type="dxa"/>
        <w:tblLook w:val="04A0"/>
      </w:tblPr>
      <w:tblGrid>
        <w:gridCol w:w="2586"/>
        <w:gridCol w:w="1106"/>
        <w:gridCol w:w="1119"/>
        <w:gridCol w:w="1035"/>
        <w:gridCol w:w="992"/>
        <w:gridCol w:w="1460"/>
        <w:gridCol w:w="1736"/>
        <w:gridCol w:w="1391"/>
        <w:gridCol w:w="1255"/>
        <w:gridCol w:w="1119"/>
        <w:gridCol w:w="1119"/>
      </w:tblGrid>
      <w:tr w:rsidR="00766970" w:rsidRPr="00356BB0" w:rsidTr="003A277D">
        <w:tc>
          <w:tcPr>
            <w:tcW w:w="2586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Школа/документы подраздела </w:t>
            </w:r>
          </w:p>
        </w:tc>
        <w:tc>
          <w:tcPr>
            <w:tcW w:w="1106" w:type="dxa"/>
          </w:tcPr>
          <w:p w:rsidR="00766970" w:rsidRPr="00356BB0" w:rsidRDefault="00766970" w:rsidP="00356BB0">
            <w:pPr>
              <w:jc w:val="both"/>
            </w:pPr>
            <w:r w:rsidRPr="00356BB0">
              <w:t>АСШ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НСШ</w:t>
            </w:r>
          </w:p>
        </w:tc>
        <w:tc>
          <w:tcPr>
            <w:tcW w:w="1035" w:type="dxa"/>
          </w:tcPr>
          <w:p w:rsidR="00766970" w:rsidRPr="00356BB0" w:rsidRDefault="00766970" w:rsidP="00356BB0">
            <w:pPr>
              <w:jc w:val="both"/>
            </w:pPr>
            <w:r w:rsidRPr="00356BB0">
              <w:t>ЗСШ</w:t>
            </w:r>
          </w:p>
        </w:tc>
        <w:tc>
          <w:tcPr>
            <w:tcW w:w="992" w:type="dxa"/>
          </w:tcPr>
          <w:p w:rsidR="00766970" w:rsidRPr="00356BB0" w:rsidRDefault="00766970" w:rsidP="00356BB0">
            <w:pPr>
              <w:jc w:val="both"/>
            </w:pPr>
            <w:r w:rsidRPr="00356BB0">
              <w:t>КСШ</w:t>
            </w:r>
          </w:p>
        </w:tc>
        <w:tc>
          <w:tcPr>
            <w:tcW w:w="1460" w:type="dxa"/>
          </w:tcPr>
          <w:p w:rsidR="00766970" w:rsidRPr="00356BB0" w:rsidRDefault="00766970" w:rsidP="00356BB0">
            <w:pPr>
              <w:jc w:val="both"/>
            </w:pPr>
            <w:r w:rsidRPr="00356BB0">
              <w:t>МСШ</w:t>
            </w:r>
          </w:p>
        </w:tc>
        <w:tc>
          <w:tcPr>
            <w:tcW w:w="1736" w:type="dxa"/>
          </w:tcPr>
          <w:p w:rsidR="00766970" w:rsidRPr="00356BB0" w:rsidRDefault="00766970" w:rsidP="00356BB0">
            <w:pPr>
              <w:jc w:val="both"/>
            </w:pPr>
            <w:r w:rsidRPr="00356BB0">
              <w:t>ДОШ</w:t>
            </w:r>
          </w:p>
        </w:tc>
        <w:tc>
          <w:tcPr>
            <w:tcW w:w="1391" w:type="dxa"/>
          </w:tcPr>
          <w:p w:rsidR="00766970" w:rsidRPr="00356BB0" w:rsidRDefault="00766970" w:rsidP="00356BB0">
            <w:pPr>
              <w:jc w:val="both"/>
            </w:pPr>
            <w:r w:rsidRPr="00356BB0">
              <w:t>КОШ</w:t>
            </w:r>
          </w:p>
        </w:tc>
        <w:tc>
          <w:tcPr>
            <w:tcW w:w="1255" w:type="dxa"/>
          </w:tcPr>
          <w:p w:rsidR="00766970" w:rsidRPr="00356BB0" w:rsidRDefault="00766970" w:rsidP="00356BB0">
            <w:pPr>
              <w:jc w:val="both"/>
            </w:pPr>
            <w:r w:rsidRPr="00356BB0">
              <w:t>СОШ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ГОШ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ЯОШ</w:t>
            </w:r>
          </w:p>
        </w:tc>
      </w:tr>
      <w:tr w:rsidR="00766970" w:rsidRPr="00356BB0" w:rsidTr="003A277D">
        <w:trPr>
          <w:trHeight w:val="604"/>
        </w:trPr>
        <w:tc>
          <w:tcPr>
            <w:tcW w:w="2586" w:type="dxa"/>
          </w:tcPr>
          <w:p w:rsidR="00766970" w:rsidRPr="00356BB0" w:rsidRDefault="00766970" w:rsidP="00356BB0">
            <w:pPr>
              <w:jc w:val="both"/>
            </w:pPr>
            <w:r w:rsidRPr="00356BB0">
              <w:t>1.Устав</w:t>
            </w:r>
          </w:p>
        </w:tc>
        <w:tc>
          <w:tcPr>
            <w:tcW w:w="1106" w:type="dxa"/>
          </w:tcPr>
          <w:p w:rsidR="00766970" w:rsidRPr="00356BB0" w:rsidRDefault="00766970" w:rsidP="00356BB0">
            <w:pPr>
              <w:jc w:val="both"/>
            </w:pPr>
            <w:r w:rsidRPr="00356BB0">
              <w:br/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992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60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73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9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5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</w:tr>
      <w:tr w:rsidR="00766970" w:rsidRPr="00356BB0" w:rsidTr="003A277D">
        <w:tc>
          <w:tcPr>
            <w:tcW w:w="2586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2.Свид-во о </w:t>
            </w:r>
            <w:proofErr w:type="spellStart"/>
            <w:r w:rsidRPr="00356BB0">
              <w:t>госаккредитации</w:t>
            </w:r>
            <w:proofErr w:type="spellEnd"/>
          </w:p>
        </w:tc>
        <w:tc>
          <w:tcPr>
            <w:tcW w:w="1106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+ 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992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460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73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9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5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</w:tr>
      <w:tr w:rsidR="00766970" w:rsidRPr="00356BB0" w:rsidTr="003A277D">
        <w:tc>
          <w:tcPr>
            <w:tcW w:w="2586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3.Правила внутреннего распорядка </w:t>
            </w:r>
            <w:proofErr w:type="spellStart"/>
            <w:r w:rsidRPr="00356BB0">
              <w:t>обуч-ся</w:t>
            </w:r>
            <w:proofErr w:type="spellEnd"/>
          </w:p>
        </w:tc>
        <w:tc>
          <w:tcPr>
            <w:tcW w:w="110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992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60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73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9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5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</w:tr>
      <w:tr w:rsidR="00766970" w:rsidRPr="00356BB0" w:rsidTr="003A277D">
        <w:tc>
          <w:tcPr>
            <w:tcW w:w="2586" w:type="dxa"/>
          </w:tcPr>
          <w:p w:rsidR="00766970" w:rsidRPr="00356BB0" w:rsidRDefault="00766970" w:rsidP="00356BB0">
            <w:pPr>
              <w:jc w:val="both"/>
            </w:pPr>
            <w:r w:rsidRPr="00356BB0">
              <w:t>4. Правила внутреннего трудового распорядка</w:t>
            </w:r>
          </w:p>
        </w:tc>
        <w:tc>
          <w:tcPr>
            <w:tcW w:w="110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</w:p>
        </w:tc>
        <w:tc>
          <w:tcPr>
            <w:tcW w:w="103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992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60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73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9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5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</w:tr>
      <w:tr w:rsidR="00766970" w:rsidRPr="00356BB0" w:rsidTr="003A277D">
        <w:tc>
          <w:tcPr>
            <w:tcW w:w="2586" w:type="dxa"/>
          </w:tcPr>
          <w:p w:rsidR="00766970" w:rsidRPr="00356BB0" w:rsidRDefault="00766970" w:rsidP="00356BB0">
            <w:pPr>
              <w:jc w:val="both"/>
            </w:pPr>
            <w:r w:rsidRPr="00356BB0">
              <w:t>5. Коллективный договор</w:t>
            </w:r>
          </w:p>
        </w:tc>
        <w:tc>
          <w:tcPr>
            <w:tcW w:w="110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992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60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73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9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5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</w:tr>
      <w:tr w:rsidR="00766970" w:rsidRPr="00356BB0" w:rsidTr="003A277D">
        <w:tc>
          <w:tcPr>
            <w:tcW w:w="2586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6. Отчет о результатах </w:t>
            </w:r>
            <w:proofErr w:type="spellStart"/>
            <w:r w:rsidRPr="00356BB0">
              <w:t>самообследования</w:t>
            </w:r>
            <w:proofErr w:type="spellEnd"/>
          </w:p>
        </w:tc>
        <w:tc>
          <w:tcPr>
            <w:tcW w:w="110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03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992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60" w:type="dxa"/>
          </w:tcPr>
          <w:p w:rsidR="00766970" w:rsidRPr="00356BB0" w:rsidRDefault="00766970" w:rsidP="00356BB0">
            <w:pPr>
              <w:jc w:val="both"/>
            </w:pPr>
            <w:r w:rsidRPr="00356BB0">
              <w:t>За 2021</w:t>
            </w:r>
          </w:p>
        </w:tc>
        <w:tc>
          <w:tcPr>
            <w:tcW w:w="173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91" w:type="dxa"/>
          </w:tcPr>
          <w:p w:rsidR="00766970" w:rsidRPr="00356BB0" w:rsidRDefault="00766970" w:rsidP="00356BB0">
            <w:pPr>
              <w:jc w:val="both"/>
            </w:pPr>
            <w:r w:rsidRPr="00356BB0">
              <w:t>За 2021</w:t>
            </w:r>
          </w:p>
        </w:tc>
        <w:tc>
          <w:tcPr>
            <w:tcW w:w="125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За 2021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  <w:tr w:rsidR="00766970" w:rsidRPr="00356BB0" w:rsidTr="003A277D">
        <w:tc>
          <w:tcPr>
            <w:tcW w:w="2586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7. Предписания органов, осуществляющих </w:t>
            </w:r>
            <w:proofErr w:type="spellStart"/>
            <w:proofErr w:type="gramStart"/>
            <w:r w:rsidRPr="00356BB0">
              <w:t>гос</w:t>
            </w:r>
            <w:proofErr w:type="spellEnd"/>
            <w:r w:rsidRPr="00356BB0">
              <w:t xml:space="preserve"> контроль</w:t>
            </w:r>
            <w:proofErr w:type="gramEnd"/>
            <w:r w:rsidRPr="00356BB0">
              <w:t xml:space="preserve"> (надзор)</w:t>
            </w:r>
          </w:p>
        </w:tc>
        <w:tc>
          <w:tcPr>
            <w:tcW w:w="110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_</w:t>
            </w:r>
          </w:p>
        </w:tc>
        <w:tc>
          <w:tcPr>
            <w:tcW w:w="103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992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60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73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9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5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</w:tr>
      <w:tr w:rsidR="00766970" w:rsidRPr="00356BB0" w:rsidTr="003A277D">
        <w:trPr>
          <w:trHeight w:val="750"/>
        </w:trPr>
        <w:tc>
          <w:tcPr>
            <w:tcW w:w="2586" w:type="dxa"/>
          </w:tcPr>
          <w:p w:rsidR="00766970" w:rsidRPr="00356BB0" w:rsidRDefault="00766970" w:rsidP="00356BB0">
            <w:pPr>
              <w:jc w:val="both"/>
              <w:rPr>
                <w:b/>
              </w:rPr>
            </w:pPr>
            <w:r w:rsidRPr="00356BB0">
              <w:rPr>
                <w:b/>
              </w:rPr>
              <w:t>8. Локальные нормативные акты:</w:t>
            </w:r>
          </w:p>
        </w:tc>
        <w:tc>
          <w:tcPr>
            <w:tcW w:w="1106" w:type="dxa"/>
          </w:tcPr>
          <w:p w:rsidR="00766970" w:rsidRPr="00356BB0" w:rsidRDefault="00766970" w:rsidP="00356BB0">
            <w:pPr>
              <w:jc w:val="both"/>
            </w:pP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</w:p>
        </w:tc>
        <w:tc>
          <w:tcPr>
            <w:tcW w:w="1035" w:type="dxa"/>
          </w:tcPr>
          <w:p w:rsidR="00766970" w:rsidRPr="00356BB0" w:rsidRDefault="00766970" w:rsidP="00356BB0">
            <w:pPr>
              <w:jc w:val="both"/>
            </w:pPr>
          </w:p>
        </w:tc>
        <w:tc>
          <w:tcPr>
            <w:tcW w:w="992" w:type="dxa"/>
          </w:tcPr>
          <w:p w:rsidR="00766970" w:rsidRPr="00356BB0" w:rsidRDefault="00766970" w:rsidP="00356BB0">
            <w:pPr>
              <w:jc w:val="both"/>
            </w:pPr>
          </w:p>
        </w:tc>
        <w:tc>
          <w:tcPr>
            <w:tcW w:w="1460" w:type="dxa"/>
          </w:tcPr>
          <w:p w:rsidR="00766970" w:rsidRPr="00356BB0" w:rsidRDefault="00766970" w:rsidP="00356BB0">
            <w:pPr>
              <w:jc w:val="both"/>
            </w:pPr>
          </w:p>
        </w:tc>
        <w:tc>
          <w:tcPr>
            <w:tcW w:w="1736" w:type="dxa"/>
          </w:tcPr>
          <w:p w:rsidR="00766970" w:rsidRPr="00356BB0" w:rsidRDefault="00766970" w:rsidP="00356BB0">
            <w:pPr>
              <w:jc w:val="both"/>
            </w:pPr>
          </w:p>
        </w:tc>
        <w:tc>
          <w:tcPr>
            <w:tcW w:w="1391" w:type="dxa"/>
          </w:tcPr>
          <w:p w:rsidR="00766970" w:rsidRPr="00356BB0" w:rsidRDefault="00766970" w:rsidP="00356BB0">
            <w:pPr>
              <w:jc w:val="both"/>
            </w:pPr>
          </w:p>
        </w:tc>
        <w:tc>
          <w:tcPr>
            <w:tcW w:w="1255" w:type="dxa"/>
          </w:tcPr>
          <w:p w:rsidR="00766970" w:rsidRPr="00356BB0" w:rsidRDefault="00766970" w:rsidP="00356BB0">
            <w:pPr>
              <w:jc w:val="both"/>
            </w:pP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</w:p>
        </w:tc>
      </w:tr>
      <w:tr w:rsidR="00766970" w:rsidRPr="00356BB0" w:rsidTr="003A277D">
        <w:trPr>
          <w:trHeight w:val="525"/>
        </w:trPr>
        <w:tc>
          <w:tcPr>
            <w:tcW w:w="2586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- правила приема </w:t>
            </w:r>
            <w:proofErr w:type="spellStart"/>
            <w:r w:rsidRPr="00356BB0">
              <w:t>обуч-ся</w:t>
            </w:r>
            <w:proofErr w:type="spellEnd"/>
          </w:p>
        </w:tc>
        <w:tc>
          <w:tcPr>
            <w:tcW w:w="110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992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60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736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39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5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</w:tr>
      <w:tr w:rsidR="00766970" w:rsidRPr="00356BB0" w:rsidTr="003A277D">
        <w:trPr>
          <w:trHeight w:val="540"/>
        </w:trPr>
        <w:tc>
          <w:tcPr>
            <w:tcW w:w="2586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- режим занятий </w:t>
            </w:r>
            <w:proofErr w:type="spellStart"/>
            <w:r w:rsidRPr="00356BB0">
              <w:t>обуч-ся</w:t>
            </w:r>
            <w:proofErr w:type="spellEnd"/>
          </w:p>
        </w:tc>
        <w:tc>
          <w:tcPr>
            <w:tcW w:w="110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992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60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Только для </w:t>
            </w:r>
            <w:proofErr w:type="spellStart"/>
            <w:r w:rsidRPr="00356BB0">
              <w:t>дош</w:t>
            </w:r>
            <w:proofErr w:type="gramStart"/>
            <w:r w:rsidRPr="00356BB0">
              <w:t>.г</w:t>
            </w:r>
            <w:proofErr w:type="gramEnd"/>
            <w:r w:rsidRPr="00356BB0">
              <w:t>руппы</w:t>
            </w:r>
            <w:proofErr w:type="spellEnd"/>
          </w:p>
        </w:tc>
        <w:tc>
          <w:tcPr>
            <w:tcW w:w="173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9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5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  <w:tr w:rsidR="00766970" w:rsidRPr="00356BB0" w:rsidTr="003A277D">
        <w:trPr>
          <w:trHeight w:val="683"/>
        </w:trPr>
        <w:tc>
          <w:tcPr>
            <w:tcW w:w="2586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- формы, периодичность и порядок текущего контроля </w:t>
            </w:r>
            <w:proofErr w:type="spellStart"/>
            <w:r w:rsidRPr="00356BB0">
              <w:t>обуч-ся</w:t>
            </w:r>
            <w:proofErr w:type="spellEnd"/>
          </w:p>
        </w:tc>
        <w:tc>
          <w:tcPr>
            <w:tcW w:w="110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992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60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73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9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5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  <w:tr w:rsidR="00766970" w:rsidRPr="00356BB0" w:rsidTr="003A277D">
        <w:trPr>
          <w:trHeight w:val="510"/>
        </w:trPr>
        <w:tc>
          <w:tcPr>
            <w:tcW w:w="2586" w:type="dxa"/>
          </w:tcPr>
          <w:p w:rsidR="00766970" w:rsidRPr="00356BB0" w:rsidRDefault="00766970" w:rsidP="00356BB0">
            <w:pPr>
              <w:jc w:val="both"/>
            </w:pPr>
            <w:r w:rsidRPr="00356BB0">
              <w:lastRenderedPageBreak/>
              <w:t xml:space="preserve">- порядок и основания перевода, отчисления, восстановления </w:t>
            </w:r>
            <w:proofErr w:type="spellStart"/>
            <w:r w:rsidRPr="00356BB0">
              <w:t>обуч-ся</w:t>
            </w:r>
            <w:proofErr w:type="spellEnd"/>
          </w:p>
          <w:p w:rsidR="00766970" w:rsidRPr="00356BB0" w:rsidRDefault="00766970" w:rsidP="00356BB0">
            <w:pPr>
              <w:jc w:val="both"/>
            </w:pPr>
          </w:p>
        </w:tc>
        <w:tc>
          <w:tcPr>
            <w:tcW w:w="110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992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60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73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9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5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  <w:tr w:rsidR="00766970" w:rsidRPr="00356BB0" w:rsidTr="003A277D">
        <w:trPr>
          <w:trHeight w:val="510"/>
        </w:trPr>
        <w:tc>
          <w:tcPr>
            <w:tcW w:w="2586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- порядок оформления возникновения, приостановления и прекращения  отношений между ОУ, </w:t>
            </w:r>
            <w:proofErr w:type="spellStart"/>
            <w:r w:rsidRPr="00356BB0">
              <w:t>обуч-ся</w:t>
            </w:r>
            <w:proofErr w:type="spellEnd"/>
            <w:r w:rsidRPr="00356BB0">
              <w:t xml:space="preserve"> и (или) родителями</w:t>
            </w:r>
          </w:p>
        </w:tc>
        <w:tc>
          <w:tcPr>
            <w:tcW w:w="110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_</w:t>
            </w:r>
          </w:p>
        </w:tc>
        <w:tc>
          <w:tcPr>
            <w:tcW w:w="103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992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60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73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9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5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19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</w:tbl>
    <w:p w:rsidR="00766970" w:rsidRPr="00356BB0" w:rsidRDefault="00766970" w:rsidP="00356BB0">
      <w:pPr>
        <w:pStyle w:val="a4"/>
        <w:ind w:left="779" w:firstLine="0"/>
        <w:jc w:val="both"/>
        <w:rPr>
          <w:b/>
          <w:u w:val="single"/>
        </w:rPr>
      </w:pPr>
      <w:r w:rsidRPr="00356BB0">
        <w:rPr>
          <w:b/>
          <w:u w:val="single"/>
        </w:rPr>
        <w:t>Подраздел «Образование»</w:t>
      </w:r>
    </w:p>
    <w:tbl>
      <w:tblPr>
        <w:tblStyle w:val="a5"/>
        <w:tblW w:w="15168" w:type="dxa"/>
        <w:tblInd w:w="-459" w:type="dxa"/>
        <w:tblLayout w:type="fixed"/>
        <w:tblLook w:val="04A0"/>
      </w:tblPr>
      <w:tblGrid>
        <w:gridCol w:w="2864"/>
        <w:gridCol w:w="1296"/>
        <w:gridCol w:w="1047"/>
        <w:gridCol w:w="1245"/>
        <w:gridCol w:w="1486"/>
        <w:gridCol w:w="1269"/>
        <w:gridCol w:w="1331"/>
        <w:gridCol w:w="1294"/>
        <w:gridCol w:w="1169"/>
        <w:gridCol w:w="1033"/>
        <w:gridCol w:w="1134"/>
      </w:tblGrid>
      <w:tr w:rsidR="00766970" w:rsidRPr="00356BB0" w:rsidTr="003A277D">
        <w:tc>
          <w:tcPr>
            <w:tcW w:w="2864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Школа/документы подраздела </w:t>
            </w: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АСШ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НСШ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ЗСШ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КСШ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МСШ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ДОШ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КОШ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СОШ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ГОШ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ЯОШ</w:t>
            </w:r>
          </w:p>
        </w:tc>
      </w:tr>
      <w:tr w:rsidR="00766970" w:rsidRPr="00356BB0" w:rsidTr="003A277D">
        <w:tc>
          <w:tcPr>
            <w:tcW w:w="2864" w:type="dxa"/>
          </w:tcPr>
          <w:p w:rsidR="00766970" w:rsidRPr="00356BB0" w:rsidRDefault="00766970" w:rsidP="00356BB0">
            <w:pPr>
              <w:jc w:val="both"/>
              <w:rPr>
                <w:b/>
              </w:rPr>
            </w:pPr>
            <w:r w:rsidRPr="00356BB0">
              <w:rPr>
                <w:b/>
              </w:rPr>
              <w:t>1.Реализуемые  образовательные программы</w:t>
            </w: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Нет по дошкольной группе, 5-9 +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1-4 </w:t>
            </w:r>
            <w:proofErr w:type="spellStart"/>
            <w:r w:rsidRPr="00356BB0">
              <w:t>кл</w:t>
            </w:r>
            <w:proofErr w:type="spellEnd"/>
            <w:r w:rsidRPr="00356BB0">
              <w:t xml:space="preserve">. нет данных, 5-9 </w:t>
            </w:r>
            <w:proofErr w:type="spellStart"/>
            <w:r w:rsidRPr="00356BB0">
              <w:t>кл</w:t>
            </w:r>
            <w:proofErr w:type="spellEnd"/>
            <w:r w:rsidRPr="00356BB0">
              <w:t>. есть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обновить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</w:tr>
      <w:tr w:rsidR="00766970" w:rsidRPr="00356BB0" w:rsidTr="003A277D">
        <w:tc>
          <w:tcPr>
            <w:tcW w:w="2864" w:type="dxa"/>
          </w:tcPr>
          <w:p w:rsidR="00766970" w:rsidRPr="00356BB0" w:rsidRDefault="00766970" w:rsidP="00356BB0">
            <w:pPr>
              <w:jc w:val="both"/>
            </w:pPr>
            <w:r w:rsidRPr="00356BB0">
              <w:t>- форма обучения</w:t>
            </w: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</w:tr>
      <w:tr w:rsidR="00766970" w:rsidRPr="00356BB0" w:rsidTr="003A277D">
        <w:tc>
          <w:tcPr>
            <w:tcW w:w="2864" w:type="dxa"/>
          </w:tcPr>
          <w:p w:rsidR="00766970" w:rsidRPr="00356BB0" w:rsidRDefault="00766970" w:rsidP="00356BB0">
            <w:pPr>
              <w:jc w:val="both"/>
            </w:pPr>
            <w:r w:rsidRPr="00356BB0">
              <w:t>- нормативный срок обучения</w:t>
            </w: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</w:tr>
      <w:tr w:rsidR="00766970" w:rsidRPr="00356BB0" w:rsidTr="003A277D">
        <w:tc>
          <w:tcPr>
            <w:tcW w:w="2864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- срок действия </w:t>
            </w:r>
            <w:proofErr w:type="spellStart"/>
            <w:r w:rsidRPr="00356BB0">
              <w:t>госаккредитации</w:t>
            </w:r>
            <w:proofErr w:type="spellEnd"/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До 17.06.2023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До 17.06.2023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До 22.04.2024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До 07.01.2023</w:t>
            </w:r>
          </w:p>
        </w:tc>
      </w:tr>
      <w:tr w:rsidR="00766970" w:rsidRPr="00356BB0" w:rsidTr="003A277D">
        <w:tc>
          <w:tcPr>
            <w:tcW w:w="2864" w:type="dxa"/>
          </w:tcPr>
          <w:p w:rsidR="00766970" w:rsidRPr="00356BB0" w:rsidRDefault="00766970" w:rsidP="00356BB0">
            <w:pPr>
              <w:jc w:val="both"/>
            </w:pPr>
            <w:r w:rsidRPr="00356BB0">
              <w:t>- язык, на котором осуществляется обучение</w:t>
            </w: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  <w:tr w:rsidR="00766970" w:rsidRPr="00356BB0" w:rsidTr="003A277D">
        <w:tc>
          <w:tcPr>
            <w:tcW w:w="2864" w:type="dxa"/>
          </w:tcPr>
          <w:p w:rsidR="00766970" w:rsidRPr="00356BB0" w:rsidRDefault="00766970" w:rsidP="00356BB0">
            <w:pPr>
              <w:jc w:val="both"/>
            </w:pPr>
            <w:r w:rsidRPr="00356BB0">
              <w:t>- учебные предметы, предусмотренные соответствующей образовательной программой</w:t>
            </w: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5-9 </w:t>
            </w:r>
            <w:proofErr w:type="spellStart"/>
            <w:r w:rsidRPr="00356BB0">
              <w:t>кл</w:t>
            </w:r>
            <w:proofErr w:type="spellEnd"/>
            <w:r w:rsidRPr="00356BB0">
              <w:t xml:space="preserve"> нет</w:t>
            </w:r>
          </w:p>
          <w:p w:rsidR="00766970" w:rsidRPr="00356BB0" w:rsidRDefault="00766970" w:rsidP="00356BB0">
            <w:pPr>
              <w:jc w:val="both"/>
            </w:pPr>
            <w:r w:rsidRPr="00356BB0">
              <w:t xml:space="preserve">1-4 </w:t>
            </w:r>
            <w:proofErr w:type="spellStart"/>
            <w:r w:rsidRPr="00356BB0">
              <w:t>кл</w:t>
            </w:r>
            <w:proofErr w:type="spellEnd"/>
            <w:r w:rsidRPr="00356BB0">
              <w:t xml:space="preserve"> +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1-4 </w:t>
            </w:r>
            <w:proofErr w:type="spellStart"/>
            <w:r w:rsidRPr="00356BB0">
              <w:t>кл</w:t>
            </w:r>
            <w:proofErr w:type="spellEnd"/>
            <w:r w:rsidRPr="00356BB0">
              <w:t xml:space="preserve"> нет</w:t>
            </w:r>
          </w:p>
          <w:p w:rsidR="00766970" w:rsidRPr="00356BB0" w:rsidRDefault="00766970" w:rsidP="00356BB0">
            <w:pPr>
              <w:jc w:val="both"/>
            </w:pP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обновить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1-4 </w:t>
            </w:r>
            <w:proofErr w:type="spellStart"/>
            <w:r w:rsidRPr="00356BB0">
              <w:t>кл</w:t>
            </w:r>
            <w:proofErr w:type="spellEnd"/>
            <w:r w:rsidRPr="00356BB0">
              <w:t>. есть</w:t>
            </w:r>
          </w:p>
          <w:p w:rsidR="00766970" w:rsidRPr="00356BB0" w:rsidRDefault="00766970" w:rsidP="00356BB0">
            <w:pPr>
              <w:jc w:val="both"/>
            </w:pPr>
            <w:r w:rsidRPr="00356BB0">
              <w:t xml:space="preserve">5-9 </w:t>
            </w:r>
            <w:proofErr w:type="spellStart"/>
            <w:r w:rsidRPr="00356BB0">
              <w:t>кл</w:t>
            </w:r>
            <w:proofErr w:type="spellEnd"/>
            <w:proofErr w:type="gramStart"/>
            <w:r w:rsidRPr="00356BB0">
              <w:t xml:space="preserve"> .</w:t>
            </w:r>
            <w:proofErr w:type="gramEnd"/>
            <w:r w:rsidRPr="00356BB0">
              <w:t>- нет</w:t>
            </w:r>
          </w:p>
        </w:tc>
      </w:tr>
      <w:tr w:rsidR="00766970" w:rsidRPr="00356BB0" w:rsidTr="003A277D">
        <w:tc>
          <w:tcPr>
            <w:tcW w:w="2864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- практики, предусмотренные </w:t>
            </w:r>
            <w:proofErr w:type="spellStart"/>
            <w:r w:rsidRPr="00356BB0">
              <w:t>соответств</w:t>
            </w:r>
            <w:proofErr w:type="spellEnd"/>
            <w:r w:rsidRPr="00356BB0">
              <w:t xml:space="preserve">. </w:t>
            </w:r>
            <w:proofErr w:type="spellStart"/>
            <w:r w:rsidRPr="00356BB0">
              <w:t>образоват</w:t>
            </w:r>
            <w:proofErr w:type="spellEnd"/>
            <w:r w:rsidRPr="00356BB0">
              <w:t>. программой</w:t>
            </w: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Внесены названия кружков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обновить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  <w:tr w:rsidR="00766970" w:rsidRPr="00356BB0" w:rsidTr="003A277D">
        <w:trPr>
          <w:trHeight w:val="750"/>
        </w:trPr>
        <w:tc>
          <w:tcPr>
            <w:tcW w:w="2864" w:type="dxa"/>
          </w:tcPr>
          <w:p w:rsidR="00766970" w:rsidRPr="00356BB0" w:rsidRDefault="00766970" w:rsidP="00356BB0">
            <w:pPr>
              <w:jc w:val="both"/>
              <w:rPr>
                <w:b/>
              </w:rPr>
            </w:pPr>
            <w:r w:rsidRPr="00356BB0">
              <w:rPr>
                <w:b/>
              </w:rPr>
              <w:t xml:space="preserve">- </w:t>
            </w:r>
            <w:r w:rsidRPr="00356BB0">
              <w:t xml:space="preserve">об использовании электронного обучения и дистанционных </w:t>
            </w:r>
            <w:r w:rsidRPr="00356BB0">
              <w:lastRenderedPageBreak/>
              <w:t>образовательных технологиях</w:t>
            </w: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lastRenderedPageBreak/>
              <w:t>+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обновить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  <w:tr w:rsidR="00766970" w:rsidRPr="00356BB0" w:rsidTr="003A277D">
        <w:trPr>
          <w:trHeight w:val="525"/>
        </w:trPr>
        <w:tc>
          <w:tcPr>
            <w:tcW w:w="2864" w:type="dxa"/>
          </w:tcPr>
          <w:p w:rsidR="00766970" w:rsidRPr="00356BB0" w:rsidRDefault="00766970" w:rsidP="00356BB0">
            <w:pPr>
              <w:jc w:val="both"/>
            </w:pPr>
            <w:r w:rsidRPr="00356BB0">
              <w:rPr>
                <w:b/>
              </w:rPr>
              <w:lastRenderedPageBreak/>
              <w:t>2. Описание образовательной программы с приложением ОП в форме электронного документа или в виде активных ссылок:</w:t>
            </w: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обновить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  <w:tr w:rsidR="00766970" w:rsidRPr="00356BB0" w:rsidTr="003A277D">
        <w:trPr>
          <w:trHeight w:val="540"/>
        </w:trPr>
        <w:tc>
          <w:tcPr>
            <w:tcW w:w="2864" w:type="dxa"/>
          </w:tcPr>
          <w:p w:rsidR="00766970" w:rsidRPr="00356BB0" w:rsidRDefault="00766970" w:rsidP="00356BB0">
            <w:pPr>
              <w:jc w:val="both"/>
            </w:pPr>
            <w:r w:rsidRPr="00356BB0">
              <w:t>- об учебном плане с приложением</w:t>
            </w: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обновить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</w:tr>
      <w:tr w:rsidR="00766970" w:rsidRPr="00356BB0" w:rsidTr="003A277D">
        <w:trPr>
          <w:trHeight w:val="683"/>
        </w:trPr>
        <w:tc>
          <w:tcPr>
            <w:tcW w:w="2864" w:type="dxa"/>
          </w:tcPr>
          <w:p w:rsidR="00766970" w:rsidRPr="00356BB0" w:rsidRDefault="00766970" w:rsidP="00356BB0">
            <w:pPr>
              <w:jc w:val="both"/>
            </w:pPr>
            <w:r w:rsidRPr="00356BB0">
              <w:t>- об аннотации к рабочим программам с приложением рабочих программ</w:t>
            </w: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1-4 </w:t>
            </w:r>
            <w:proofErr w:type="spellStart"/>
            <w:r w:rsidRPr="00356BB0">
              <w:t>кл</w:t>
            </w:r>
            <w:proofErr w:type="spellEnd"/>
            <w:r w:rsidRPr="00356BB0">
              <w:t>. нет</w:t>
            </w:r>
          </w:p>
          <w:p w:rsidR="00766970" w:rsidRPr="00356BB0" w:rsidRDefault="00766970" w:rsidP="00356BB0">
            <w:pPr>
              <w:jc w:val="both"/>
            </w:pPr>
            <w:r w:rsidRPr="00356BB0">
              <w:t xml:space="preserve">5-9 </w:t>
            </w:r>
            <w:proofErr w:type="spellStart"/>
            <w:r w:rsidRPr="00356BB0">
              <w:t>кл</w:t>
            </w:r>
            <w:proofErr w:type="spellEnd"/>
            <w:r w:rsidRPr="00356BB0">
              <w:t>. есть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1-4 </w:t>
            </w:r>
            <w:proofErr w:type="spellStart"/>
            <w:r w:rsidRPr="00356BB0">
              <w:t>кл</w:t>
            </w:r>
            <w:proofErr w:type="spellEnd"/>
            <w:r w:rsidRPr="00356BB0">
              <w:t xml:space="preserve">. нет, 5-9 </w:t>
            </w:r>
            <w:proofErr w:type="spellStart"/>
            <w:r w:rsidRPr="00356BB0">
              <w:t>кл</w:t>
            </w:r>
            <w:proofErr w:type="spellEnd"/>
            <w:r w:rsidRPr="00356BB0">
              <w:t>. есть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обновить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  <w:tr w:rsidR="00766970" w:rsidRPr="00356BB0" w:rsidTr="003A277D">
        <w:trPr>
          <w:trHeight w:val="510"/>
        </w:trPr>
        <w:tc>
          <w:tcPr>
            <w:tcW w:w="2864" w:type="dxa"/>
          </w:tcPr>
          <w:p w:rsidR="00766970" w:rsidRPr="00356BB0" w:rsidRDefault="00766970" w:rsidP="00356BB0">
            <w:pPr>
              <w:jc w:val="both"/>
            </w:pPr>
            <w:r w:rsidRPr="00356BB0">
              <w:t>- о календарном учебном графике с приложением</w:t>
            </w:r>
          </w:p>
          <w:p w:rsidR="00766970" w:rsidRPr="00356BB0" w:rsidRDefault="00766970" w:rsidP="00356BB0">
            <w:pPr>
              <w:jc w:val="both"/>
            </w:pP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обновить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  <w:tr w:rsidR="00766970" w:rsidRPr="00356BB0" w:rsidTr="003A277D">
        <w:trPr>
          <w:trHeight w:val="510"/>
        </w:trPr>
        <w:tc>
          <w:tcPr>
            <w:tcW w:w="2864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- о методических и иных документах </w:t>
            </w: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+, но нет документов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  <w:tr w:rsidR="00766970" w:rsidRPr="00356BB0" w:rsidTr="003A277D">
        <w:trPr>
          <w:trHeight w:val="510"/>
        </w:trPr>
        <w:tc>
          <w:tcPr>
            <w:tcW w:w="2864" w:type="dxa"/>
          </w:tcPr>
          <w:p w:rsidR="00766970" w:rsidRPr="00356BB0" w:rsidRDefault="00766970" w:rsidP="00356BB0">
            <w:pPr>
              <w:jc w:val="both"/>
              <w:rPr>
                <w:b/>
              </w:rPr>
            </w:pPr>
            <w:r w:rsidRPr="00356BB0">
              <w:rPr>
                <w:b/>
              </w:rPr>
              <w:t xml:space="preserve">3. Численность </w:t>
            </w:r>
            <w:proofErr w:type="gramStart"/>
            <w:r w:rsidRPr="00356BB0">
              <w:rPr>
                <w:b/>
              </w:rPr>
              <w:t>обучающихся</w:t>
            </w:r>
            <w:proofErr w:type="gramEnd"/>
            <w:r w:rsidRPr="00356BB0">
              <w:rPr>
                <w:b/>
              </w:rPr>
              <w:t>, в том числе:</w:t>
            </w: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  <w:tr w:rsidR="00766970" w:rsidRPr="00356BB0" w:rsidTr="003A277D">
        <w:trPr>
          <w:trHeight w:val="510"/>
        </w:trPr>
        <w:tc>
          <w:tcPr>
            <w:tcW w:w="2864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- общая численность </w:t>
            </w:r>
            <w:proofErr w:type="spellStart"/>
            <w:r w:rsidRPr="00356BB0">
              <w:t>обуч-ся</w:t>
            </w:r>
            <w:proofErr w:type="spellEnd"/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  <w:tr w:rsidR="00766970" w:rsidRPr="00356BB0" w:rsidTr="003A277D">
        <w:trPr>
          <w:trHeight w:val="510"/>
        </w:trPr>
        <w:tc>
          <w:tcPr>
            <w:tcW w:w="2864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- численность </w:t>
            </w:r>
            <w:proofErr w:type="spellStart"/>
            <w:r w:rsidRPr="00356BB0">
              <w:t>обуч-ся</w:t>
            </w:r>
            <w:proofErr w:type="spellEnd"/>
            <w:r w:rsidRPr="00356BB0">
              <w:t xml:space="preserve"> за счет бюджетных ассигнований бюджетов субъектов РФ</w:t>
            </w: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  <w:tr w:rsidR="00766970" w:rsidRPr="00356BB0" w:rsidTr="003A277D">
        <w:trPr>
          <w:trHeight w:val="510"/>
        </w:trPr>
        <w:tc>
          <w:tcPr>
            <w:tcW w:w="2864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- численность </w:t>
            </w:r>
            <w:proofErr w:type="spellStart"/>
            <w:r w:rsidRPr="00356BB0">
              <w:t>обуч-ся</w:t>
            </w:r>
            <w:proofErr w:type="spellEnd"/>
            <w:r w:rsidRPr="00356BB0">
              <w:t xml:space="preserve"> за счет бюджетных ассигнований местных  бюджетов </w:t>
            </w: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убрать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убрать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  <w:tr w:rsidR="00766970" w:rsidRPr="00356BB0" w:rsidTr="003A277D">
        <w:trPr>
          <w:trHeight w:val="510"/>
        </w:trPr>
        <w:tc>
          <w:tcPr>
            <w:tcW w:w="2864" w:type="dxa"/>
          </w:tcPr>
          <w:p w:rsidR="00766970" w:rsidRPr="00356BB0" w:rsidRDefault="00766970" w:rsidP="00356BB0">
            <w:pPr>
              <w:jc w:val="both"/>
            </w:pPr>
            <w:r w:rsidRPr="00356BB0">
              <w:t xml:space="preserve">- численность </w:t>
            </w:r>
            <w:proofErr w:type="spellStart"/>
            <w:r w:rsidRPr="00356BB0">
              <w:t>обуч-ся</w:t>
            </w:r>
            <w:proofErr w:type="spellEnd"/>
            <w:r w:rsidRPr="00356BB0">
              <w:t xml:space="preserve">  по договорам об образовании при приеме на обучение за счет средств физического </w:t>
            </w:r>
            <w:r w:rsidRPr="00356BB0">
              <w:lastRenderedPageBreak/>
              <w:t>или юридического лица (в том числе с выделением численности обучающихся, являющихся ин</w:t>
            </w:r>
            <w:proofErr w:type="gramStart"/>
            <w:r w:rsidRPr="00356BB0">
              <w:t>.</w:t>
            </w:r>
            <w:proofErr w:type="gramEnd"/>
            <w:r w:rsidRPr="00356BB0">
              <w:t xml:space="preserve"> </w:t>
            </w:r>
            <w:proofErr w:type="gramStart"/>
            <w:r w:rsidRPr="00356BB0">
              <w:t>г</w:t>
            </w:r>
            <w:proofErr w:type="gramEnd"/>
            <w:r w:rsidRPr="00356BB0">
              <w:t>ражданами)</w:t>
            </w:r>
          </w:p>
        </w:tc>
        <w:tc>
          <w:tcPr>
            <w:tcW w:w="1296" w:type="dxa"/>
          </w:tcPr>
          <w:p w:rsidR="00766970" w:rsidRPr="00356BB0" w:rsidRDefault="00766970" w:rsidP="00356BB0">
            <w:pPr>
              <w:jc w:val="both"/>
            </w:pPr>
            <w:r w:rsidRPr="00356BB0">
              <w:lastRenderedPageBreak/>
              <w:t>-</w:t>
            </w:r>
          </w:p>
        </w:tc>
        <w:tc>
          <w:tcPr>
            <w:tcW w:w="1047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45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486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2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331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294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169" w:type="dxa"/>
          </w:tcPr>
          <w:p w:rsidR="00766970" w:rsidRPr="00356BB0" w:rsidRDefault="00766970" w:rsidP="00356BB0">
            <w:pPr>
              <w:jc w:val="both"/>
            </w:pPr>
            <w:r w:rsidRPr="00356BB0">
              <w:t>+</w:t>
            </w:r>
          </w:p>
        </w:tc>
        <w:tc>
          <w:tcPr>
            <w:tcW w:w="1033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  <w:tc>
          <w:tcPr>
            <w:tcW w:w="1134" w:type="dxa"/>
          </w:tcPr>
          <w:p w:rsidR="00766970" w:rsidRPr="00356BB0" w:rsidRDefault="00766970" w:rsidP="00356BB0">
            <w:pPr>
              <w:jc w:val="both"/>
            </w:pPr>
            <w:r w:rsidRPr="00356BB0">
              <w:t>-</w:t>
            </w:r>
          </w:p>
        </w:tc>
      </w:tr>
    </w:tbl>
    <w:p w:rsidR="00766970" w:rsidRPr="00356BB0" w:rsidRDefault="00766970" w:rsidP="00356BB0">
      <w:pPr>
        <w:pStyle w:val="a3"/>
        <w:jc w:val="both"/>
        <w:rPr>
          <w:sz w:val="22"/>
          <w:szCs w:val="22"/>
        </w:rPr>
      </w:pPr>
    </w:p>
    <w:p w:rsidR="004429C7" w:rsidRPr="00356BB0" w:rsidRDefault="004429C7" w:rsidP="00356BB0">
      <w:pPr>
        <w:pStyle w:val="a3"/>
        <w:jc w:val="both"/>
        <w:rPr>
          <w:sz w:val="22"/>
          <w:szCs w:val="22"/>
        </w:rPr>
      </w:pPr>
      <w:r w:rsidRPr="00356BB0">
        <w:rPr>
          <w:w w:val="105"/>
          <w:sz w:val="22"/>
          <w:szCs w:val="22"/>
        </w:rPr>
        <w:t xml:space="preserve">            </w:t>
      </w:r>
      <w:r w:rsidR="000C7E74" w:rsidRPr="00356BB0">
        <w:rPr>
          <w:b/>
          <w:w w:val="105"/>
          <w:sz w:val="22"/>
          <w:szCs w:val="22"/>
        </w:rPr>
        <w:t>По</w:t>
      </w:r>
      <w:r w:rsidR="000C7E74" w:rsidRPr="00356BB0">
        <w:rPr>
          <w:b/>
          <w:w w:val="105"/>
          <w:sz w:val="22"/>
          <w:szCs w:val="22"/>
        </w:rPr>
        <w:tab/>
        <w:t>третьему</w:t>
      </w:r>
      <w:r w:rsidR="000C7E74" w:rsidRPr="00356BB0">
        <w:rPr>
          <w:b/>
          <w:w w:val="105"/>
          <w:sz w:val="22"/>
          <w:szCs w:val="22"/>
        </w:rPr>
        <w:tab/>
        <w:t>вопросу</w:t>
      </w:r>
      <w:r w:rsidR="003A277D" w:rsidRPr="00356BB0">
        <w:rPr>
          <w:b/>
          <w:w w:val="105"/>
          <w:sz w:val="22"/>
          <w:szCs w:val="22"/>
        </w:rPr>
        <w:t xml:space="preserve"> </w:t>
      </w:r>
      <w:r w:rsidR="003A277D" w:rsidRPr="00356BB0">
        <w:rPr>
          <w:bCs/>
          <w:sz w:val="22"/>
          <w:szCs w:val="22"/>
        </w:rPr>
        <w:t>«Функциональная грамотность в рамках обновленных ФГОС»</w:t>
      </w:r>
      <w:r w:rsidR="000C7E74" w:rsidRPr="00356BB0">
        <w:rPr>
          <w:w w:val="105"/>
          <w:sz w:val="22"/>
          <w:szCs w:val="22"/>
        </w:rPr>
        <w:tab/>
      </w:r>
    </w:p>
    <w:p w:rsidR="004429C7" w:rsidRPr="00356BB0" w:rsidRDefault="004429C7" w:rsidP="00356BB0">
      <w:pPr>
        <w:pStyle w:val="a3"/>
        <w:ind w:left="1008"/>
        <w:jc w:val="both"/>
        <w:rPr>
          <w:sz w:val="22"/>
          <w:szCs w:val="22"/>
        </w:rPr>
      </w:pPr>
      <w:r w:rsidRPr="00356BB0">
        <w:rPr>
          <w:sz w:val="22"/>
          <w:szCs w:val="22"/>
        </w:rPr>
        <w:t>Решение:</w:t>
      </w:r>
    </w:p>
    <w:p w:rsidR="004429C7" w:rsidRPr="00356BB0" w:rsidRDefault="004429C7" w:rsidP="00356BB0">
      <w:pPr>
        <w:pStyle w:val="a3"/>
        <w:ind w:left="720"/>
        <w:jc w:val="both"/>
        <w:rPr>
          <w:sz w:val="22"/>
          <w:szCs w:val="22"/>
        </w:rPr>
      </w:pPr>
      <w:r w:rsidRPr="00356BB0">
        <w:rPr>
          <w:sz w:val="22"/>
          <w:szCs w:val="22"/>
        </w:rPr>
        <w:t>Руководителям ОО:</w:t>
      </w:r>
    </w:p>
    <w:p w:rsidR="004429C7" w:rsidRPr="00356BB0" w:rsidRDefault="004429C7" w:rsidP="00356BB0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56BB0">
        <w:rPr>
          <w:sz w:val="22"/>
          <w:szCs w:val="22"/>
        </w:rPr>
        <w:t>Информацию принять</w:t>
      </w:r>
      <w:r w:rsidRPr="00356BB0">
        <w:rPr>
          <w:spacing w:val="-2"/>
          <w:sz w:val="22"/>
          <w:szCs w:val="22"/>
        </w:rPr>
        <w:t xml:space="preserve"> </w:t>
      </w:r>
      <w:r w:rsidRPr="00356BB0">
        <w:rPr>
          <w:sz w:val="22"/>
          <w:szCs w:val="22"/>
        </w:rPr>
        <w:t>к</w:t>
      </w:r>
      <w:r w:rsidRPr="00356BB0">
        <w:rPr>
          <w:spacing w:val="-12"/>
          <w:sz w:val="22"/>
          <w:szCs w:val="22"/>
        </w:rPr>
        <w:t xml:space="preserve"> </w:t>
      </w:r>
      <w:r w:rsidRPr="00356BB0">
        <w:rPr>
          <w:sz w:val="22"/>
          <w:szCs w:val="22"/>
        </w:rPr>
        <w:t>сведению.</w:t>
      </w:r>
    </w:p>
    <w:p w:rsidR="003A277D" w:rsidRPr="00356BB0" w:rsidRDefault="003A277D" w:rsidP="00356BB0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</w:pPr>
      <w:r w:rsidRPr="00356BB0">
        <w:t xml:space="preserve">В соответствии с письмом </w:t>
      </w:r>
      <w:proofErr w:type="spellStart"/>
      <w:r w:rsidRPr="00356BB0">
        <w:t>Минпросвещения</w:t>
      </w:r>
      <w:proofErr w:type="spellEnd"/>
      <w:r w:rsidRPr="00356BB0">
        <w:t xml:space="preserve"> от 25.03.2024 № 03-432, министерства образования ТО от 10.01.2024 № 16-10/74 школам необходимо продолжить работу по внедрению в учебный процесс электронного банка заданий для оценки функциональной грамотности на платформе РЭШ. Ежемесячно до 15 числа комитет образования направляет информацию в МО ТО об охвате </w:t>
      </w:r>
      <w:proofErr w:type="spellStart"/>
      <w:r w:rsidRPr="00356BB0">
        <w:t>учащ-ся</w:t>
      </w:r>
      <w:proofErr w:type="spellEnd"/>
      <w:r w:rsidRPr="00356BB0">
        <w:t xml:space="preserve"> 8,9 классов, использующих электронный банк заданий. МО Т О рекомендовано охватить 100% уч-ся 8,9 классов заданиями по функциональной грамотности 100% школ нашего района участвуют в работе по повышению ФГ учащихся. В период с 15.02.по 15.03.2024 8 школ </w:t>
      </w:r>
      <w:proofErr w:type="gramStart"/>
      <w:r w:rsidRPr="00356BB0">
        <w:t>предоставили отчеты</w:t>
      </w:r>
      <w:proofErr w:type="gramEnd"/>
      <w:r w:rsidRPr="00356BB0">
        <w:t xml:space="preserve">  по вышеназванному письму МО ТО.  Не приняли участия МКОУ «</w:t>
      </w:r>
      <w:proofErr w:type="spellStart"/>
      <w:r w:rsidRPr="00356BB0">
        <w:t>Ситовская</w:t>
      </w:r>
      <w:proofErr w:type="spellEnd"/>
      <w:r w:rsidRPr="00356BB0">
        <w:t xml:space="preserve"> ОШ», МКОУ «</w:t>
      </w:r>
      <w:proofErr w:type="spellStart"/>
      <w:r w:rsidRPr="00356BB0">
        <w:t>Закопская</w:t>
      </w:r>
      <w:proofErr w:type="spellEnd"/>
      <w:r w:rsidRPr="00356BB0">
        <w:t xml:space="preserve"> СШ».</w:t>
      </w:r>
      <w:r w:rsidR="00015669" w:rsidRPr="00356BB0">
        <w:t xml:space="preserve"> </w:t>
      </w:r>
    </w:p>
    <w:p w:rsidR="003A277D" w:rsidRPr="00356BB0" w:rsidRDefault="003A277D" w:rsidP="00356BB0">
      <w:pPr>
        <w:pStyle w:val="a4"/>
        <w:ind w:left="115" w:firstLine="0"/>
        <w:jc w:val="both"/>
      </w:pPr>
      <w:proofErr w:type="spellStart"/>
      <w:r w:rsidRPr="00356BB0">
        <w:t>Минпросвещением</w:t>
      </w:r>
      <w:proofErr w:type="spellEnd"/>
      <w:r w:rsidRPr="00356BB0">
        <w:t xml:space="preserve"> запланирован ряд </w:t>
      </w:r>
      <w:proofErr w:type="spellStart"/>
      <w:r w:rsidRPr="00356BB0">
        <w:t>онлайн-семинаров</w:t>
      </w:r>
      <w:proofErr w:type="spellEnd"/>
      <w:r w:rsidRPr="00356BB0">
        <w:t xml:space="preserve"> в течение 2024 года, </w:t>
      </w:r>
      <w:proofErr w:type="gramStart"/>
      <w:r w:rsidRPr="00356BB0">
        <w:t>график</w:t>
      </w:r>
      <w:proofErr w:type="gramEnd"/>
      <w:r w:rsidRPr="00356BB0">
        <w:t xml:space="preserve"> которых будет доступен на сайте « Единое содержание общего образования» после 29.03.2024. Рекомендовать учителям ОО Каменского района принимать участие в </w:t>
      </w:r>
      <w:proofErr w:type="spellStart"/>
      <w:r w:rsidRPr="00356BB0">
        <w:t>онлайн-семинарах</w:t>
      </w:r>
      <w:proofErr w:type="spellEnd"/>
      <w:r w:rsidRPr="00356BB0">
        <w:t xml:space="preserve">. Руководителям школ своевременно </w:t>
      </w:r>
      <w:proofErr w:type="gramStart"/>
      <w:r w:rsidRPr="00356BB0">
        <w:t>предоставлять отчет</w:t>
      </w:r>
      <w:proofErr w:type="gramEnd"/>
      <w:r w:rsidRPr="00356BB0">
        <w:t xml:space="preserve">  об использовании банка заданий для оценки ФГ обучающихся.</w:t>
      </w:r>
    </w:p>
    <w:p w:rsidR="0049670B" w:rsidRPr="00356BB0" w:rsidRDefault="0049670B" w:rsidP="00356BB0">
      <w:pPr>
        <w:pStyle w:val="a3"/>
        <w:jc w:val="both"/>
        <w:rPr>
          <w:sz w:val="22"/>
          <w:szCs w:val="22"/>
        </w:rPr>
      </w:pPr>
      <w:r w:rsidRPr="00356BB0">
        <w:rPr>
          <w:b/>
          <w:sz w:val="22"/>
          <w:szCs w:val="22"/>
        </w:rPr>
        <w:t xml:space="preserve">      По четвертому вопросу</w:t>
      </w:r>
      <w:r w:rsidRPr="00356BB0">
        <w:rPr>
          <w:sz w:val="22"/>
          <w:szCs w:val="22"/>
        </w:rPr>
        <w:t xml:space="preserve"> </w:t>
      </w:r>
      <w:r w:rsidR="00015669" w:rsidRPr="00356BB0">
        <w:rPr>
          <w:bCs/>
          <w:sz w:val="22"/>
          <w:szCs w:val="22"/>
        </w:rPr>
        <w:t xml:space="preserve">«Аналитическая справка по результатам мониторинга профилактики деструктивного поведения </w:t>
      </w:r>
      <w:proofErr w:type="gramStart"/>
      <w:r w:rsidR="00015669" w:rsidRPr="00356BB0">
        <w:rPr>
          <w:bCs/>
          <w:sz w:val="22"/>
          <w:szCs w:val="22"/>
        </w:rPr>
        <w:t>обучающихся</w:t>
      </w:r>
      <w:proofErr w:type="gramEnd"/>
      <w:r w:rsidR="00015669" w:rsidRPr="00356BB0">
        <w:rPr>
          <w:bCs/>
          <w:sz w:val="22"/>
          <w:szCs w:val="22"/>
        </w:rPr>
        <w:t xml:space="preserve"> в  2023-2024 учебном году»</w:t>
      </w:r>
    </w:p>
    <w:p w:rsidR="0049670B" w:rsidRPr="00356BB0" w:rsidRDefault="0049670B" w:rsidP="00356BB0">
      <w:pPr>
        <w:pStyle w:val="a3"/>
        <w:ind w:left="720"/>
        <w:jc w:val="both"/>
        <w:rPr>
          <w:sz w:val="22"/>
          <w:szCs w:val="22"/>
        </w:rPr>
      </w:pPr>
      <w:r w:rsidRPr="00356BB0">
        <w:rPr>
          <w:sz w:val="22"/>
          <w:szCs w:val="22"/>
          <w:shd w:val="clear" w:color="auto" w:fill="FFFFFF"/>
        </w:rPr>
        <w:t>Решение:</w:t>
      </w:r>
    </w:p>
    <w:p w:rsidR="0049670B" w:rsidRPr="00356BB0" w:rsidRDefault="0049670B" w:rsidP="00356BB0">
      <w:pPr>
        <w:pStyle w:val="a3"/>
        <w:ind w:left="720"/>
        <w:jc w:val="both"/>
        <w:rPr>
          <w:sz w:val="22"/>
          <w:szCs w:val="22"/>
        </w:rPr>
      </w:pPr>
      <w:r w:rsidRPr="00356BB0">
        <w:rPr>
          <w:w w:val="95"/>
          <w:sz w:val="22"/>
          <w:szCs w:val="22"/>
        </w:rPr>
        <w:t>Руководителям ОО</w:t>
      </w:r>
    </w:p>
    <w:p w:rsidR="0049670B" w:rsidRPr="00356BB0" w:rsidRDefault="0049670B" w:rsidP="00356BB0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356BB0">
        <w:rPr>
          <w:sz w:val="22"/>
          <w:szCs w:val="22"/>
        </w:rPr>
        <w:t>Информацию</w:t>
      </w:r>
      <w:r w:rsidRPr="00356BB0">
        <w:rPr>
          <w:spacing w:val="5"/>
          <w:sz w:val="22"/>
          <w:szCs w:val="22"/>
        </w:rPr>
        <w:t xml:space="preserve"> </w:t>
      </w:r>
      <w:r w:rsidRPr="00356BB0">
        <w:rPr>
          <w:sz w:val="22"/>
          <w:szCs w:val="22"/>
        </w:rPr>
        <w:t>принять</w:t>
      </w:r>
      <w:r w:rsidRPr="00356BB0">
        <w:rPr>
          <w:spacing w:val="-8"/>
          <w:sz w:val="22"/>
          <w:szCs w:val="22"/>
        </w:rPr>
        <w:t xml:space="preserve"> </w:t>
      </w:r>
      <w:r w:rsidRPr="00356BB0">
        <w:rPr>
          <w:sz w:val="22"/>
          <w:szCs w:val="22"/>
        </w:rPr>
        <w:t>к</w:t>
      </w:r>
      <w:r w:rsidRPr="00356BB0">
        <w:rPr>
          <w:spacing w:val="-15"/>
          <w:sz w:val="22"/>
          <w:szCs w:val="22"/>
        </w:rPr>
        <w:t xml:space="preserve"> </w:t>
      </w:r>
      <w:r w:rsidRPr="00356BB0">
        <w:rPr>
          <w:sz w:val="22"/>
          <w:szCs w:val="22"/>
        </w:rPr>
        <w:t>сведению.</w:t>
      </w:r>
    </w:p>
    <w:p w:rsidR="00015669" w:rsidRPr="00356BB0" w:rsidRDefault="00015669" w:rsidP="00356BB0">
      <w:pPr>
        <w:pStyle w:val="a4"/>
        <w:widowControl/>
        <w:numPr>
          <w:ilvl w:val="0"/>
          <w:numId w:val="13"/>
        </w:numPr>
        <w:autoSpaceDE/>
        <w:autoSpaceDN/>
        <w:contextualSpacing/>
        <w:jc w:val="both"/>
      </w:pPr>
      <w:proofErr w:type="gramStart"/>
      <w:r w:rsidRPr="00356BB0">
        <w:t xml:space="preserve">По итогам мониторинга « Профилактика деструктивного поведения обучающихся» (выполнение рекомендаций, данных в справке от 04.05.2023) отметить положительную работу руководителей </w:t>
      </w:r>
      <w:proofErr w:type="spellStart"/>
      <w:r w:rsidRPr="00356BB0">
        <w:t>Ситовской</w:t>
      </w:r>
      <w:proofErr w:type="spellEnd"/>
      <w:r w:rsidRPr="00356BB0">
        <w:t xml:space="preserve"> ОШ, </w:t>
      </w:r>
      <w:proofErr w:type="spellStart"/>
      <w:r w:rsidRPr="00356BB0">
        <w:t>Долголесковской</w:t>
      </w:r>
      <w:proofErr w:type="spellEnd"/>
      <w:r w:rsidRPr="00356BB0">
        <w:t xml:space="preserve"> ОШ, </w:t>
      </w:r>
      <w:proofErr w:type="spellStart"/>
      <w:r w:rsidRPr="00356BB0">
        <w:t>Языковской</w:t>
      </w:r>
      <w:proofErr w:type="spellEnd"/>
      <w:r w:rsidRPr="00356BB0">
        <w:t xml:space="preserve"> ОШ по направлению педагого</w:t>
      </w:r>
      <w:r w:rsidR="000C7681" w:rsidRPr="00356BB0">
        <w:t>в, входящих в службы примирения</w:t>
      </w:r>
      <w:r w:rsidRPr="00356BB0">
        <w:t>, на прохождение обучения по формированию навыков медиации и восстановительной практики за истекший период с сентября 2023 по февраль 2024 года.</w:t>
      </w:r>
      <w:proofErr w:type="gramEnd"/>
      <w:r w:rsidRPr="00356BB0">
        <w:t xml:space="preserve"> Необходимо продолжить профилактическую работу с учащимися, входящими в «группу риска» (25% по району), по итогам мониторинга стрессовых и депрессивных состояний в системе ПК « АРМ БОС» Тула</w:t>
      </w:r>
      <w:bookmarkStart w:id="0" w:name="_GoBack"/>
      <w:bookmarkEnd w:id="0"/>
      <w:r w:rsidRPr="00356BB0">
        <w:t>.</w:t>
      </w:r>
    </w:p>
    <w:p w:rsidR="00D224F3" w:rsidRPr="00356BB0" w:rsidRDefault="00D224F3" w:rsidP="00356BB0">
      <w:pPr>
        <w:pStyle w:val="a3"/>
        <w:ind w:left="360"/>
        <w:jc w:val="both"/>
        <w:rPr>
          <w:sz w:val="22"/>
          <w:szCs w:val="22"/>
        </w:rPr>
      </w:pPr>
      <w:r w:rsidRPr="00356BB0">
        <w:rPr>
          <w:sz w:val="22"/>
          <w:szCs w:val="22"/>
        </w:rPr>
        <w:t xml:space="preserve">                </w:t>
      </w:r>
      <w:r w:rsidRPr="00356BB0">
        <w:rPr>
          <w:b/>
          <w:sz w:val="22"/>
          <w:szCs w:val="22"/>
        </w:rPr>
        <w:t>По пятому вопросу</w:t>
      </w:r>
      <w:r w:rsidRPr="00356BB0">
        <w:rPr>
          <w:sz w:val="22"/>
          <w:szCs w:val="22"/>
        </w:rPr>
        <w:t xml:space="preserve"> </w:t>
      </w:r>
      <w:r w:rsidR="000C7681" w:rsidRPr="00356BB0">
        <w:rPr>
          <w:bCs/>
          <w:sz w:val="22"/>
          <w:szCs w:val="22"/>
        </w:rPr>
        <w:t xml:space="preserve">«Итоги проведения школьного и муниципального этапов </w:t>
      </w:r>
      <w:proofErr w:type="spellStart"/>
      <w:r w:rsidR="000C7681" w:rsidRPr="00356BB0">
        <w:rPr>
          <w:bCs/>
          <w:sz w:val="22"/>
          <w:szCs w:val="22"/>
        </w:rPr>
        <w:t>ВсОШ</w:t>
      </w:r>
      <w:proofErr w:type="spellEnd"/>
      <w:r w:rsidR="000C7681" w:rsidRPr="00356BB0">
        <w:rPr>
          <w:bCs/>
          <w:sz w:val="22"/>
          <w:szCs w:val="22"/>
        </w:rPr>
        <w:t xml:space="preserve"> в 2023-2024 </w:t>
      </w:r>
      <w:proofErr w:type="spellStart"/>
      <w:r w:rsidR="000C7681" w:rsidRPr="00356BB0">
        <w:rPr>
          <w:bCs/>
          <w:sz w:val="22"/>
          <w:szCs w:val="22"/>
        </w:rPr>
        <w:t>уч</w:t>
      </w:r>
      <w:proofErr w:type="spellEnd"/>
      <w:r w:rsidR="000C7681" w:rsidRPr="00356BB0">
        <w:rPr>
          <w:bCs/>
          <w:sz w:val="22"/>
          <w:szCs w:val="22"/>
        </w:rPr>
        <w:t>. году»</w:t>
      </w:r>
    </w:p>
    <w:p w:rsidR="00D224F3" w:rsidRPr="00356BB0" w:rsidRDefault="00D224F3" w:rsidP="00356BB0">
      <w:pPr>
        <w:pStyle w:val="a3"/>
        <w:ind w:left="720"/>
        <w:jc w:val="both"/>
        <w:rPr>
          <w:sz w:val="22"/>
          <w:szCs w:val="22"/>
        </w:rPr>
      </w:pPr>
      <w:r w:rsidRPr="00356BB0">
        <w:rPr>
          <w:sz w:val="22"/>
          <w:szCs w:val="22"/>
          <w:shd w:val="clear" w:color="auto" w:fill="FFFFFF"/>
        </w:rPr>
        <w:t>Решение:</w:t>
      </w:r>
    </w:p>
    <w:p w:rsidR="00D224F3" w:rsidRPr="00356BB0" w:rsidRDefault="00D224F3" w:rsidP="00356BB0">
      <w:pPr>
        <w:pStyle w:val="a3"/>
        <w:ind w:left="720"/>
        <w:jc w:val="both"/>
        <w:rPr>
          <w:sz w:val="22"/>
          <w:szCs w:val="22"/>
        </w:rPr>
      </w:pPr>
      <w:r w:rsidRPr="00356BB0">
        <w:rPr>
          <w:w w:val="95"/>
          <w:sz w:val="22"/>
          <w:szCs w:val="22"/>
        </w:rPr>
        <w:t>Руководителям ОО</w:t>
      </w:r>
    </w:p>
    <w:p w:rsidR="00D224F3" w:rsidRPr="00356BB0" w:rsidRDefault="00D224F3" w:rsidP="00356BB0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356BB0">
        <w:rPr>
          <w:sz w:val="22"/>
          <w:szCs w:val="22"/>
        </w:rPr>
        <w:t>Информацию</w:t>
      </w:r>
      <w:r w:rsidRPr="00356BB0">
        <w:rPr>
          <w:spacing w:val="5"/>
          <w:sz w:val="22"/>
          <w:szCs w:val="22"/>
        </w:rPr>
        <w:t xml:space="preserve"> </w:t>
      </w:r>
      <w:r w:rsidRPr="00356BB0">
        <w:rPr>
          <w:sz w:val="22"/>
          <w:szCs w:val="22"/>
        </w:rPr>
        <w:t>принять</w:t>
      </w:r>
      <w:r w:rsidRPr="00356BB0">
        <w:rPr>
          <w:spacing w:val="-8"/>
          <w:sz w:val="22"/>
          <w:szCs w:val="22"/>
        </w:rPr>
        <w:t xml:space="preserve"> </w:t>
      </w:r>
      <w:r w:rsidRPr="00356BB0">
        <w:rPr>
          <w:sz w:val="22"/>
          <w:szCs w:val="22"/>
        </w:rPr>
        <w:t>к</w:t>
      </w:r>
      <w:r w:rsidRPr="00356BB0">
        <w:rPr>
          <w:spacing w:val="-15"/>
          <w:sz w:val="22"/>
          <w:szCs w:val="22"/>
        </w:rPr>
        <w:t xml:space="preserve"> </w:t>
      </w:r>
      <w:r w:rsidRPr="00356BB0">
        <w:rPr>
          <w:sz w:val="22"/>
          <w:szCs w:val="22"/>
        </w:rPr>
        <w:t>сведению.</w:t>
      </w:r>
    </w:p>
    <w:p w:rsidR="000C7681" w:rsidRPr="00356BB0" w:rsidRDefault="000C7681" w:rsidP="00356BB0">
      <w:pPr>
        <w:pStyle w:val="a4"/>
        <w:numPr>
          <w:ilvl w:val="0"/>
          <w:numId w:val="14"/>
        </w:numPr>
        <w:jc w:val="both"/>
        <w:rPr>
          <w:b/>
        </w:rPr>
      </w:pPr>
      <w:r w:rsidRPr="00356BB0">
        <w:t xml:space="preserve">На основании протоколов,  представленных предметными  жюри муниципального этапа Олимпиады,  приказом комитета  образования администрации муниципального образования Каменский район от 21.12.2023 г. № 132 «Об итогах проведения муниципального  этапа всероссийской олимпиады школьников в 2023/2024 учебном году» </w:t>
      </w:r>
      <w:r w:rsidRPr="00356BB0">
        <w:rPr>
          <w:b/>
        </w:rPr>
        <w:t xml:space="preserve"> </w:t>
      </w:r>
      <w:r w:rsidRPr="00356BB0">
        <w:t>утвердить  список победителей и призеров муниципального этапа всероссийской олимпиады школьников по предметам.</w:t>
      </w:r>
    </w:p>
    <w:p w:rsidR="000C7681" w:rsidRPr="00356BB0" w:rsidRDefault="000C7681" w:rsidP="00356BB0">
      <w:pPr>
        <w:pStyle w:val="a4"/>
        <w:ind w:left="720" w:firstLine="0"/>
        <w:jc w:val="both"/>
        <w:rPr>
          <w:b/>
          <w:bCs/>
        </w:rPr>
      </w:pPr>
      <w:r w:rsidRPr="00356BB0">
        <w:rPr>
          <w:b/>
          <w:bCs/>
        </w:rPr>
        <w:t xml:space="preserve">Статистика основных </w:t>
      </w:r>
      <w:proofErr w:type="gramStart"/>
      <w:r w:rsidRPr="00356BB0">
        <w:rPr>
          <w:b/>
          <w:bCs/>
        </w:rPr>
        <w:t>показателей  проведения муниципального этапа  всероссийской олимпиады школьников</w:t>
      </w:r>
      <w:proofErr w:type="gramEnd"/>
      <w:r w:rsidRPr="00356BB0">
        <w:rPr>
          <w:b/>
          <w:bCs/>
        </w:rPr>
        <w:t xml:space="preserve">   в  2023/2024 </w:t>
      </w:r>
      <w:proofErr w:type="spellStart"/>
      <w:r w:rsidRPr="00356BB0">
        <w:rPr>
          <w:b/>
          <w:bCs/>
        </w:rPr>
        <w:t>уч</w:t>
      </w:r>
      <w:proofErr w:type="spellEnd"/>
      <w:r w:rsidRPr="00356BB0">
        <w:rPr>
          <w:b/>
          <w:bCs/>
        </w:rPr>
        <w:t>. г.</w:t>
      </w:r>
    </w:p>
    <w:tbl>
      <w:tblPr>
        <w:tblStyle w:val="a5"/>
        <w:tblW w:w="10773" w:type="dxa"/>
        <w:tblInd w:w="-459" w:type="dxa"/>
        <w:tblLayout w:type="fixed"/>
        <w:tblLook w:val="04A0"/>
      </w:tblPr>
      <w:tblGrid>
        <w:gridCol w:w="2835"/>
        <w:gridCol w:w="1276"/>
        <w:gridCol w:w="1276"/>
        <w:gridCol w:w="1276"/>
        <w:gridCol w:w="1134"/>
        <w:gridCol w:w="1559"/>
        <w:gridCol w:w="1417"/>
      </w:tblGrid>
      <w:tr w:rsidR="000C7681" w:rsidRPr="00356BB0" w:rsidTr="00C51FAA">
        <w:tc>
          <w:tcPr>
            <w:tcW w:w="2835" w:type="dxa"/>
            <w:vAlign w:val="center"/>
          </w:tcPr>
          <w:p w:rsidR="000C7681" w:rsidRPr="00356BB0" w:rsidRDefault="000C7681" w:rsidP="00356BB0">
            <w:pPr>
              <w:jc w:val="both"/>
              <w:rPr>
                <w:b/>
                <w:bCs/>
              </w:rPr>
            </w:pPr>
            <w:r w:rsidRPr="00356BB0">
              <w:rPr>
                <w:b/>
                <w:bCs/>
              </w:rPr>
              <w:lastRenderedPageBreak/>
              <w:t>Наименование ОО</w:t>
            </w:r>
          </w:p>
        </w:tc>
        <w:tc>
          <w:tcPr>
            <w:tcW w:w="1276" w:type="dxa"/>
            <w:vAlign w:val="center"/>
          </w:tcPr>
          <w:p w:rsidR="000C7681" w:rsidRPr="00356BB0" w:rsidRDefault="000C7681" w:rsidP="00356BB0">
            <w:pPr>
              <w:jc w:val="both"/>
              <w:rPr>
                <w:b/>
                <w:bCs/>
              </w:rPr>
            </w:pPr>
            <w:r w:rsidRPr="00356BB0">
              <w:rPr>
                <w:b/>
                <w:bCs/>
              </w:rPr>
              <w:t xml:space="preserve">Кол-во проведенных олимпиад в ОО </w:t>
            </w:r>
          </w:p>
        </w:tc>
        <w:tc>
          <w:tcPr>
            <w:tcW w:w="1276" w:type="dxa"/>
            <w:vAlign w:val="center"/>
          </w:tcPr>
          <w:p w:rsidR="000C7681" w:rsidRPr="00356BB0" w:rsidRDefault="000C7681" w:rsidP="00356BB0">
            <w:pPr>
              <w:jc w:val="both"/>
              <w:rPr>
                <w:b/>
                <w:bCs/>
              </w:rPr>
            </w:pPr>
            <w:r w:rsidRPr="00356BB0">
              <w:rPr>
                <w:b/>
                <w:bCs/>
              </w:rPr>
              <w:t>Количество участников</w:t>
            </w:r>
          </w:p>
        </w:tc>
        <w:tc>
          <w:tcPr>
            <w:tcW w:w="1276" w:type="dxa"/>
            <w:vAlign w:val="center"/>
          </w:tcPr>
          <w:p w:rsidR="000C7681" w:rsidRPr="00356BB0" w:rsidRDefault="000C7681" w:rsidP="00356BB0">
            <w:pPr>
              <w:jc w:val="both"/>
              <w:rPr>
                <w:b/>
                <w:bCs/>
              </w:rPr>
            </w:pPr>
            <w:r w:rsidRPr="00356BB0">
              <w:rPr>
                <w:b/>
                <w:bCs/>
              </w:rPr>
              <w:t>Количество победителей</w:t>
            </w:r>
          </w:p>
        </w:tc>
        <w:tc>
          <w:tcPr>
            <w:tcW w:w="1134" w:type="dxa"/>
            <w:vAlign w:val="center"/>
          </w:tcPr>
          <w:p w:rsidR="000C7681" w:rsidRPr="00356BB0" w:rsidRDefault="000C7681" w:rsidP="00356BB0">
            <w:pPr>
              <w:jc w:val="both"/>
              <w:rPr>
                <w:b/>
                <w:bCs/>
              </w:rPr>
            </w:pPr>
            <w:r w:rsidRPr="00356BB0">
              <w:rPr>
                <w:b/>
                <w:bCs/>
              </w:rPr>
              <w:t>Количество призеров</w:t>
            </w:r>
          </w:p>
        </w:tc>
        <w:tc>
          <w:tcPr>
            <w:tcW w:w="1559" w:type="dxa"/>
            <w:vAlign w:val="center"/>
          </w:tcPr>
          <w:p w:rsidR="000C7681" w:rsidRPr="00356BB0" w:rsidRDefault="000C7681" w:rsidP="00356BB0">
            <w:pPr>
              <w:jc w:val="both"/>
              <w:rPr>
                <w:b/>
                <w:bCs/>
              </w:rPr>
            </w:pPr>
            <w:r w:rsidRPr="00356BB0">
              <w:rPr>
                <w:b/>
                <w:bCs/>
              </w:rPr>
              <w:t>Средний  результат</w:t>
            </w:r>
          </w:p>
        </w:tc>
        <w:tc>
          <w:tcPr>
            <w:tcW w:w="1417" w:type="dxa"/>
            <w:vAlign w:val="center"/>
          </w:tcPr>
          <w:p w:rsidR="000C7681" w:rsidRPr="00356BB0" w:rsidRDefault="000C7681" w:rsidP="00356BB0">
            <w:pPr>
              <w:jc w:val="both"/>
              <w:rPr>
                <w:b/>
                <w:bCs/>
              </w:rPr>
            </w:pPr>
            <w:r w:rsidRPr="00356BB0">
              <w:rPr>
                <w:b/>
                <w:bCs/>
              </w:rPr>
              <w:t>Призеров и победителей в общем количестве участников</w:t>
            </w:r>
            <w:proofErr w:type="gramStart"/>
            <w:r w:rsidRPr="00356BB0">
              <w:rPr>
                <w:b/>
                <w:bCs/>
              </w:rPr>
              <w:t xml:space="preserve"> (%)</w:t>
            </w:r>
            <w:proofErr w:type="gramEnd"/>
          </w:p>
        </w:tc>
      </w:tr>
      <w:tr w:rsidR="000C7681" w:rsidRPr="00356BB0" w:rsidTr="00C51FAA">
        <w:tc>
          <w:tcPr>
            <w:tcW w:w="2835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 xml:space="preserve">МКОУ  </w:t>
            </w:r>
          </w:p>
          <w:p w:rsidR="000C7681" w:rsidRPr="00356BB0" w:rsidRDefault="000C7681" w:rsidP="00356BB0">
            <w:pPr>
              <w:jc w:val="both"/>
            </w:pPr>
            <w:r w:rsidRPr="00356BB0">
              <w:t>"АСШ им. А.А. Кудрявцева"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13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51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3</w:t>
            </w:r>
          </w:p>
        </w:tc>
        <w:tc>
          <w:tcPr>
            <w:tcW w:w="1134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5</w:t>
            </w:r>
          </w:p>
        </w:tc>
        <w:tc>
          <w:tcPr>
            <w:tcW w:w="1559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30,1</w:t>
            </w:r>
          </w:p>
        </w:tc>
        <w:tc>
          <w:tcPr>
            <w:tcW w:w="1417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15,7</w:t>
            </w:r>
          </w:p>
        </w:tc>
      </w:tr>
      <w:tr w:rsidR="000C7681" w:rsidRPr="00356BB0" w:rsidTr="00C51FAA">
        <w:tc>
          <w:tcPr>
            <w:tcW w:w="2835" w:type="dxa"/>
            <w:vAlign w:val="bottom"/>
          </w:tcPr>
          <w:p w:rsidR="000C7681" w:rsidRPr="00356BB0" w:rsidRDefault="000C7681" w:rsidP="00356BB0">
            <w:pPr>
              <w:jc w:val="both"/>
              <w:rPr>
                <w:highlight w:val="green"/>
              </w:rPr>
            </w:pPr>
            <w:r w:rsidRPr="00356BB0">
              <w:t>МКОУ "Галицкая  ОШ»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8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18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2</w:t>
            </w:r>
          </w:p>
        </w:tc>
        <w:tc>
          <w:tcPr>
            <w:tcW w:w="1134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</w:t>
            </w:r>
          </w:p>
        </w:tc>
        <w:tc>
          <w:tcPr>
            <w:tcW w:w="1559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25,2</w:t>
            </w:r>
          </w:p>
        </w:tc>
        <w:tc>
          <w:tcPr>
            <w:tcW w:w="1417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11,1</w:t>
            </w:r>
          </w:p>
        </w:tc>
      </w:tr>
      <w:tr w:rsidR="000C7681" w:rsidRPr="00356BB0" w:rsidTr="00C51FAA">
        <w:tc>
          <w:tcPr>
            <w:tcW w:w="2835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МКОУ "</w:t>
            </w:r>
            <w:proofErr w:type="spellStart"/>
            <w:r w:rsidRPr="00356BB0">
              <w:t>Долголесковская</w:t>
            </w:r>
            <w:proofErr w:type="spellEnd"/>
            <w:r w:rsidRPr="00356BB0">
              <w:t xml:space="preserve"> ОШ"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3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5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1</w:t>
            </w:r>
          </w:p>
        </w:tc>
        <w:tc>
          <w:tcPr>
            <w:tcW w:w="1134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1</w:t>
            </w:r>
          </w:p>
        </w:tc>
        <w:tc>
          <w:tcPr>
            <w:tcW w:w="1559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78,2</w:t>
            </w:r>
          </w:p>
        </w:tc>
        <w:tc>
          <w:tcPr>
            <w:tcW w:w="1417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40,0</w:t>
            </w:r>
          </w:p>
        </w:tc>
      </w:tr>
      <w:tr w:rsidR="000C7681" w:rsidRPr="00356BB0" w:rsidTr="00C51FAA">
        <w:tc>
          <w:tcPr>
            <w:tcW w:w="2835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МКОУ "</w:t>
            </w:r>
            <w:proofErr w:type="spellStart"/>
            <w:r w:rsidRPr="00356BB0">
              <w:t>Закопская</w:t>
            </w:r>
            <w:proofErr w:type="spellEnd"/>
            <w:r w:rsidRPr="00356BB0">
              <w:t xml:space="preserve"> СШ"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7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15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</w:t>
            </w:r>
          </w:p>
        </w:tc>
        <w:tc>
          <w:tcPr>
            <w:tcW w:w="1134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</w:t>
            </w:r>
          </w:p>
        </w:tc>
        <w:tc>
          <w:tcPr>
            <w:tcW w:w="1559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21,4</w:t>
            </w:r>
          </w:p>
        </w:tc>
        <w:tc>
          <w:tcPr>
            <w:tcW w:w="1417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0,0</w:t>
            </w:r>
          </w:p>
        </w:tc>
      </w:tr>
      <w:tr w:rsidR="000C7681" w:rsidRPr="00356BB0" w:rsidTr="00C51FAA">
        <w:tc>
          <w:tcPr>
            <w:tcW w:w="2835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МКОУ "</w:t>
            </w:r>
            <w:proofErr w:type="spellStart"/>
            <w:r w:rsidRPr="00356BB0">
              <w:t>Кадновская</w:t>
            </w:r>
            <w:proofErr w:type="spellEnd"/>
            <w:r w:rsidRPr="00356BB0">
              <w:t xml:space="preserve"> СШ"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2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2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</w:t>
            </w:r>
          </w:p>
        </w:tc>
        <w:tc>
          <w:tcPr>
            <w:tcW w:w="1134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</w:t>
            </w:r>
          </w:p>
        </w:tc>
        <w:tc>
          <w:tcPr>
            <w:tcW w:w="1559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24,0</w:t>
            </w:r>
          </w:p>
        </w:tc>
        <w:tc>
          <w:tcPr>
            <w:tcW w:w="1417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24,0</w:t>
            </w:r>
          </w:p>
        </w:tc>
      </w:tr>
      <w:tr w:rsidR="000C7681" w:rsidRPr="00356BB0" w:rsidTr="00C51FAA">
        <w:tc>
          <w:tcPr>
            <w:tcW w:w="2835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МКОУ "Каменская ОШ"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6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8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1</w:t>
            </w:r>
          </w:p>
        </w:tc>
        <w:tc>
          <w:tcPr>
            <w:tcW w:w="1134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</w:t>
            </w:r>
          </w:p>
        </w:tc>
        <w:tc>
          <w:tcPr>
            <w:tcW w:w="1559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25,6</w:t>
            </w:r>
          </w:p>
        </w:tc>
        <w:tc>
          <w:tcPr>
            <w:tcW w:w="1417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12,5</w:t>
            </w:r>
          </w:p>
        </w:tc>
      </w:tr>
      <w:tr w:rsidR="000C7681" w:rsidRPr="00356BB0" w:rsidTr="00C51FAA">
        <w:tc>
          <w:tcPr>
            <w:tcW w:w="2835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МКОУ "</w:t>
            </w:r>
            <w:proofErr w:type="spellStart"/>
            <w:r w:rsidRPr="00356BB0">
              <w:t>Молчановская</w:t>
            </w:r>
            <w:proofErr w:type="spellEnd"/>
            <w:r w:rsidRPr="00356BB0">
              <w:t xml:space="preserve"> СШ"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2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2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1</w:t>
            </w:r>
          </w:p>
        </w:tc>
        <w:tc>
          <w:tcPr>
            <w:tcW w:w="1134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</w:t>
            </w:r>
          </w:p>
        </w:tc>
        <w:tc>
          <w:tcPr>
            <w:tcW w:w="1559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48,5</w:t>
            </w:r>
          </w:p>
        </w:tc>
        <w:tc>
          <w:tcPr>
            <w:tcW w:w="1417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50,0</w:t>
            </w:r>
          </w:p>
        </w:tc>
      </w:tr>
      <w:tr w:rsidR="000C7681" w:rsidRPr="00356BB0" w:rsidTr="00C51FAA">
        <w:tc>
          <w:tcPr>
            <w:tcW w:w="2835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МКОУ "</w:t>
            </w:r>
            <w:proofErr w:type="spellStart"/>
            <w:r w:rsidRPr="00356BB0">
              <w:t>Новопетровская</w:t>
            </w:r>
            <w:proofErr w:type="spellEnd"/>
            <w:r w:rsidRPr="00356BB0">
              <w:t xml:space="preserve"> СШ"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11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32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11</w:t>
            </w:r>
          </w:p>
        </w:tc>
        <w:tc>
          <w:tcPr>
            <w:tcW w:w="1134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4</w:t>
            </w:r>
          </w:p>
        </w:tc>
        <w:tc>
          <w:tcPr>
            <w:tcW w:w="1559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42,9</w:t>
            </w:r>
          </w:p>
        </w:tc>
        <w:tc>
          <w:tcPr>
            <w:tcW w:w="1417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46,9</w:t>
            </w:r>
          </w:p>
        </w:tc>
      </w:tr>
      <w:tr w:rsidR="000C7681" w:rsidRPr="00356BB0" w:rsidTr="00C51FAA">
        <w:tc>
          <w:tcPr>
            <w:tcW w:w="2835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МКОУ "</w:t>
            </w:r>
            <w:proofErr w:type="spellStart"/>
            <w:r w:rsidRPr="00356BB0">
              <w:t>Ситовская</w:t>
            </w:r>
            <w:proofErr w:type="spellEnd"/>
            <w:r w:rsidRPr="00356BB0">
              <w:t xml:space="preserve"> ОШ"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</w:t>
            </w:r>
          </w:p>
        </w:tc>
        <w:tc>
          <w:tcPr>
            <w:tcW w:w="1134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</w:t>
            </w:r>
          </w:p>
        </w:tc>
        <w:tc>
          <w:tcPr>
            <w:tcW w:w="1559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</w:t>
            </w:r>
          </w:p>
        </w:tc>
        <w:tc>
          <w:tcPr>
            <w:tcW w:w="1417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</w:t>
            </w:r>
          </w:p>
        </w:tc>
      </w:tr>
      <w:tr w:rsidR="000C7681" w:rsidRPr="00356BB0" w:rsidTr="00C51FAA">
        <w:tc>
          <w:tcPr>
            <w:tcW w:w="2835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МКОУ "</w:t>
            </w:r>
            <w:proofErr w:type="spellStart"/>
            <w:r w:rsidRPr="00356BB0">
              <w:t>Языковская</w:t>
            </w:r>
            <w:proofErr w:type="spellEnd"/>
            <w:r w:rsidRPr="00356BB0">
              <w:t xml:space="preserve"> ОШ"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2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2</w:t>
            </w:r>
          </w:p>
        </w:tc>
        <w:tc>
          <w:tcPr>
            <w:tcW w:w="1276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</w:t>
            </w:r>
          </w:p>
        </w:tc>
        <w:tc>
          <w:tcPr>
            <w:tcW w:w="1134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</w:t>
            </w:r>
          </w:p>
        </w:tc>
        <w:tc>
          <w:tcPr>
            <w:tcW w:w="1559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17,5</w:t>
            </w:r>
          </w:p>
        </w:tc>
        <w:tc>
          <w:tcPr>
            <w:tcW w:w="1417" w:type="dxa"/>
            <w:vAlign w:val="bottom"/>
          </w:tcPr>
          <w:p w:rsidR="000C7681" w:rsidRPr="00356BB0" w:rsidRDefault="000C7681" w:rsidP="00356BB0">
            <w:pPr>
              <w:jc w:val="both"/>
            </w:pPr>
            <w:r w:rsidRPr="00356BB0">
              <w:t>0</w:t>
            </w:r>
          </w:p>
        </w:tc>
      </w:tr>
    </w:tbl>
    <w:p w:rsidR="000C7681" w:rsidRPr="00356BB0" w:rsidRDefault="000C7681" w:rsidP="00356BB0">
      <w:pPr>
        <w:pStyle w:val="a3"/>
        <w:jc w:val="both"/>
        <w:rPr>
          <w:sz w:val="22"/>
          <w:szCs w:val="22"/>
        </w:rPr>
      </w:pPr>
      <w:r w:rsidRPr="00356BB0">
        <w:rPr>
          <w:sz w:val="22"/>
          <w:szCs w:val="22"/>
        </w:rPr>
        <w:t>Руководителю МКОУ «</w:t>
      </w:r>
      <w:proofErr w:type="spellStart"/>
      <w:r w:rsidRPr="00356BB0">
        <w:rPr>
          <w:sz w:val="22"/>
          <w:szCs w:val="22"/>
        </w:rPr>
        <w:t>Ситовская</w:t>
      </w:r>
      <w:proofErr w:type="spellEnd"/>
      <w:r w:rsidRPr="00356BB0">
        <w:rPr>
          <w:sz w:val="22"/>
          <w:szCs w:val="22"/>
        </w:rPr>
        <w:t xml:space="preserve"> ОШ» принимать участие в муниципальном этапе </w:t>
      </w:r>
      <w:proofErr w:type="spellStart"/>
      <w:r w:rsidRPr="00356BB0">
        <w:rPr>
          <w:sz w:val="22"/>
          <w:szCs w:val="22"/>
        </w:rPr>
        <w:t>ВсОШ</w:t>
      </w:r>
      <w:proofErr w:type="spellEnd"/>
      <w:r w:rsidRPr="00356BB0">
        <w:rPr>
          <w:sz w:val="22"/>
          <w:szCs w:val="22"/>
        </w:rPr>
        <w:t>, руководителям МКОУ «</w:t>
      </w:r>
      <w:proofErr w:type="spellStart"/>
      <w:r w:rsidRPr="00356BB0">
        <w:rPr>
          <w:sz w:val="22"/>
          <w:szCs w:val="22"/>
        </w:rPr>
        <w:t>Кадновская</w:t>
      </w:r>
      <w:proofErr w:type="spellEnd"/>
      <w:r w:rsidRPr="00356BB0">
        <w:rPr>
          <w:sz w:val="22"/>
          <w:szCs w:val="22"/>
        </w:rPr>
        <w:t xml:space="preserve"> СШ», МКОУ «</w:t>
      </w:r>
      <w:proofErr w:type="spellStart"/>
      <w:r w:rsidRPr="00356BB0">
        <w:rPr>
          <w:sz w:val="22"/>
          <w:szCs w:val="22"/>
        </w:rPr>
        <w:t>Молчановская</w:t>
      </w:r>
      <w:proofErr w:type="spellEnd"/>
      <w:r w:rsidRPr="00356BB0">
        <w:rPr>
          <w:sz w:val="22"/>
          <w:szCs w:val="22"/>
        </w:rPr>
        <w:t xml:space="preserve"> СШ», МКОУ «</w:t>
      </w:r>
      <w:proofErr w:type="spellStart"/>
      <w:r w:rsidRPr="00356BB0">
        <w:rPr>
          <w:sz w:val="22"/>
          <w:szCs w:val="22"/>
        </w:rPr>
        <w:t>Языковская</w:t>
      </w:r>
      <w:proofErr w:type="spellEnd"/>
      <w:r w:rsidRPr="00356BB0">
        <w:rPr>
          <w:sz w:val="22"/>
          <w:szCs w:val="22"/>
        </w:rPr>
        <w:t xml:space="preserve"> ОШ» усилить качество подготовки </w:t>
      </w:r>
      <w:proofErr w:type="gramStart"/>
      <w:r w:rsidRPr="00356BB0">
        <w:rPr>
          <w:sz w:val="22"/>
          <w:szCs w:val="22"/>
        </w:rPr>
        <w:t>обучающихся</w:t>
      </w:r>
      <w:proofErr w:type="gramEnd"/>
      <w:r w:rsidRPr="00356BB0">
        <w:rPr>
          <w:sz w:val="22"/>
          <w:szCs w:val="22"/>
        </w:rPr>
        <w:t xml:space="preserve"> к </w:t>
      </w:r>
      <w:proofErr w:type="spellStart"/>
      <w:r w:rsidRPr="00356BB0">
        <w:rPr>
          <w:sz w:val="22"/>
          <w:szCs w:val="22"/>
        </w:rPr>
        <w:t>ВсОШ</w:t>
      </w:r>
      <w:proofErr w:type="spellEnd"/>
      <w:r w:rsidRPr="00356BB0">
        <w:rPr>
          <w:sz w:val="22"/>
          <w:szCs w:val="22"/>
        </w:rPr>
        <w:t>.</w:t>
      </w:r>
    </w:p>
    <w:p w:rsidR="00EC51E5" w:rsidRPr="00356BB0" w:rsidRDefault="00EC51E5" w:rsidP="00356BB0">
      <w:pPr>
        <w:pStyle w:val="a3"/>
        <w:ind w:left="720"/>
        <w:jc w:val="both"/>
        <w:rPr>
          <w:b/>
          <w:sz w:val="22"/>
          <w:szCs w:val="22"/>
        </w:rPr>
      </w:pPr>
      <w:r w:rsidRPr="00356BB0">
        <w:rPr>
          <w:b/>
          <w:sz w:val="22"/>
          <w:szCs w:val="22"/>
        </w:rPr>
        <w:t xml:space="preserve">          По шестому вопросу </w:t>
      </w:r>
      <w:r w:rsidR="000C7681" w:rsidRPr="00356BB0">
        <w:rPr>
          <w:bCs/>
          <w:sz w:val="22"/>
          <w:szCs w:val="22"/>
        </w:rPr>
        <w:t>«О работе в АИС ИПК»</w:t>
      </w:r>
    </w:p>
    <w:p w:rsidR="00EC51E5" w:rsidRPr="00356BB0" w:rsidRDefault="00EC51E5" w:rsidP="00356BB0">
      <w:pPr>
        <w:pStyle w:val="a3"/>
        <w:ind w:left="720"/>
        <w:jc w:val="both"/>
        <w:rPr>
          <w:sz w:val="22"/>
          <w:szCs w:val="22"/>
        </w:rPr>
      </w:pPr>
      <w:r w:rsidRPr="00356BB0">
        <w:rPr>
          <w:sz w:val="22"/>
          <w:szCs w:val="22"/>
          <w:shd w:val="clear" w:color="auto" w:fill="FFFFFF"/>
        </w:rPr>
        <w:t>Решение:</w:t>
      </w:r>
    </w:p>
    <w:p w:rsidR="00EC51E5" w:rsidRPr="00356BB0" w:rsidRDefault="00EC51E5" w:rsidP="00356BB0">
      <w:pPr>
        <w:pStyle w:val="a3"/>
        <w:ind w:left="720"/>
        <w:jc w:val="both"/>
        <w:rPr>
          <w:sz w:val="22"/>
          <w:szCs w:val="22"/>
        </w:rPr>
      </w:pPr>
      <w:r w:rsidRPr="00356BB0">
        <w:rPr>
          <w:w w:val="95"/>
          <w:sz w:val="22"/>
          <w:szCs w:val="22"/>
        </w:rPr>
        <w:t>Руководителям ОО</w:t>
      </w:r>
    </w:p>
    <w:p w:rsidR="00EC51E5" w:rsidRPr="00356BB0" w:rsidRDefault="00EC51E5" w:rsidP="00356BB0">
      <w:pPr>
        <w:pStyle w:val="a3"/>
        <w:numPr>
          <w:ilvl w:val="0"/>
          <w:numId w:val="15"/>
        </w:numPr>
        <w:jc w:val="both"/>
        <w:rPr>
          <w:sz w:val="22"/>
          <w:szCs w:val="22"/>
        </w:rPr>
      </w:pPr>
      <w:r w:rsidRPr="00356BB0">
        <w:rPr>
          <w:sz w:val="22"/>
          <w:szCs w:val="22"/>
        </w:rPr>
        <w:t>Информацию</w:t>
      </w:r>
      <w:r w:rsidRPr="00356BB0">
        <w:rPr>
          <w:spacing w:val="5"/>
          <w:sz w:val="22"/>
          <w:szCs w:val="22"/>
        </w:rPr>
        <w:t xml:space="preserve"> </w:t>
      </w:r>
      <w:r w:rsidRPr="00356BB0">
        <w:rPr>
          <w:sz w:val="22"/>
          <w:szCs w:val="22"/>
        </w:rPr>
        <w:t>принять</w:t>
      </w:r>
      <w:r w:rsidRPr="00356BB0">
        <w:rPr>
          <w:spacing w:val="-8"/>
          <w:sz w:val="22"/>
          <w:szCs w:val="22"/>
        </w:rPr>
        <w:t xml:space="preserve"> </w:t>
      </w:r>
      <w:r w:rsidRPr="00356BB0">
        <w:rPr>
          <w:sz w:val="22"/>
          <w:szCs w:val="22"/>
        </w:rPr>
        <w:t>к</w:t>
      </w:r>
      <w:r w:rsidRPr="00356BB0">
        <w:rPr>
          <w:spacing w:val="-15"/>
          <w:sz w:val="22"/>
          <w:szCs w:val="22"/>
        </w:rPr>
        <w:t xml:space="preserve"> </w:t>
      </w:r>
      <w:r w:rsidRPr="00356BB0">
        <w:rPr>
          <w:sz w:val="22"/>
          <w:szCs w:val="22"/>
        </w:rPr>
        <w:t>сведению.</w:t>
      </w:r>
    </w:p>
    <w:p w:rsidR="000C7681" w:rsidRPr="00356BB0" w:rsidRDefault="000C7681" w:rsidP="00356BB0">
      <w:pPr>
        <w:pStyle w:val="a3"/>
        <w:numPr>
          <w:ilvl w:val="0"/>
          <w:numId w:val="15"/>
        </w:numPr>
        <w:jc w:val="both"/>
        <w:rPr>
          <w:sz w:val="22"/>
          <w:szCs w:val="22"/>
        </w:rPr>
      </w:pPr>
      <w:proofErr w:type="gramStart"/>
      <w:r w:rsidRPr="00356BB0">
        <w:rPr>
          <w:sz w:val="22"/>
          <w:szCs w:val="22"/>
        </w:rPr>
        <w:t>На основании письма министерства образования Тульской области о том, что в соответствии с приказом министерства образования Тульской области от 10.10.2019 № 1419 «Об утверждении концепции непрерывного профессионального развития педагогических работников Тульской области», в связи с введением с 01.09.2020 года в эксплуатацию автоматизированной информационной системы планирования, организации и управления непрерывным профессиональным развитием педагогических работников (далее – АИС), с целью создания регионального реестра мероприятий</w:t>
      </w:r>
      <w:proofErr w:type="gramEnd"/>
      <w:r w:rsidRPr="00356BB0">
        <w:rPr>
          <w:sz w:val="22"/>
          <w:szCs w:val="22"/>
        </w:rPr>
        <w:t xml:space="preserve"> и конкурсов профессионального мастерства (на муниципальных, межмуниципальных и институциональных уровнях) в срок до 07.04.2024 г. организовать работу по внесению данных в кабинетах АИС «Администратор муниципального образования», «ЦНППМ </w:t>
      </w:r>
      <w:proofErr w:type="gramStart"/>
      <w:r w:rsidRPr="00356BB0">
        <w:rPr>
          <w:sz w:val="22"/>
          <w:szCs w:val="22"/>
        </w:rPr>
        <w:t>ПР</w:t>
      </w:r>
      <w:proofErr w:type="gramEnd"/>
      <w:r w:rsidRPr="00356BB0">
        <w:rPr>
          <w:sz w:val="22"/>
          <w:szCs w:val="22"/>
        </w:rPr>
        <w:t>», «Руководитель образовательной организации» раздел «Непрерывное профессиональное развитие (НПР)»</w:t>
      </w:r>
      <w:r w:rsidR="00165B10" w:rsidRPr="00356BB0">
        <w:rPr>
          <w:sz w:val="22"/>
          <w:szCs w:val="22"/>
        </w:rPr>
        <w:t>.</w:t>
      </w:r>
    </w:p>
    <w:p w:rsidR="00F92990" w:rsidRPr="00356BB0" w:rsidRDefault="00F92990" w:rsidP="00356BB0">
      <w:pPr>
        <w:pStyle w:val="a3"/>
        <w:ind w:left="360"/>
        <w:jc w:val="both"/>
        <w:rPr>
          <w:sz w:val="22"/>
          <w:szCs w:val="22"/>
        </w:rPr>
      </w:pPr>
      <w:r w:rsidRPr="00356BB0">
        <w:rPr>
          <w:b/>
          <w:sz w:val="22"/>
          <w:szCs w:val="22"/>
        </w:rPr>
        <w:t xml:space="preserve">         По седьмому вопросу </w:t>
      </w:r>
      <w:r w:rsidR="00165B10" w:rsidRPr="00356BB0">
        <w:rPr>
          <w:bCs/>
          <w:sz w:val="22"/>
          <w:szCs w:val="22"/>
        </w:rPr>
        <w:t>«Об организации наставничества в ОО»</w:t>
      </w:r>
    </w:p>
    <w:p w:rsidR="00F92990" w:rsidRPr="00356BB0" w:rsidRDefault="00F92990" w:rsidP="00356BB0">
      <w:pPr>
        <w:pStyle w:val="a3"/>
        <w:ind w:left="720"/>
        <w:jc w:val="both"/>
        <w:rPr>
          <w:sz w:val="22"/>
          <w:szCs w:val="22"/>
        </w:rPr>
      </w:pPr>
      <w:r w:rsidRPr="00356BB0">
        <w:rPr>
          <w:sz w:val="22"/>
          <w:szCs w:val="22"/>
          <w:shd w:val="clear" w:color="auto" w:fill="FFFFFF"/>
        </w:rPr>
        <w:t>Решение:</w:t>
      </w:r>
    </w:p>
    <w:p w:rsidR="00F92990" w:rsidRPr="00356BB0" w:rsidRDefault="00F92990" w:rsidP="00356BB0">
      <w:pPr>
        <w:pStyle w:val="a3"/>
        <w:ind w:left="720"/>
        <w:jc w:val="both"/>
        <w:rPr>
          <w:sz w:val="22"/>
          <w:szCs w:val="22"/>
        </w:rPr>
      </w:pPr>
      <w:r w:rsidRPr="00356BB0">
        <w:rPr>
          <w:w w:val="95"/>
          <w:sz w:val="22"/>
          <w:szCs w:val="22"/>
        </w:rPr>
        <w:t>Руководителям ОО</w:t>
      </w:r>
    </w:p>
    <w:p w:rsidR="00F92990" w:rsidRPr="00356BB0" w:rsidRDefault="00F92990" w:rsidP="00356BB0">
      <w:pPr>
        <w:pStyle w:val="a3"/>
        <w:numPr>
          <w:ilvl w:val="0"/>
          <w:numId w:val="16"/>
        </w:numPr>
        <w:jc w:val="both"/>
        <w:rPr>
          <w:sz w:val="22"/>
          <w:szCs w:val="22"/>
        </w:rPr>
      </w:pPr>
      <w:r w:rsidRPr="00356BB0">
        <w:rPr>
          <w:sz w:val="22"/>
          <w:szCs w:val="22"/>
        </w:rPr>
        <w:lastRenderedPageBreak/>
        <w:t>Информацию</w:t>
      </w:r>
      <w:r w:rsidRPr="00356BB0">
        <w:rPr>
          <w:spacing w:val="5"/>
          <w:sz w:val="22"/>
          <w:szCs w:val="22"/>
        </w:rPr>
        <w:t xml:space="preserve"> </w:t>
      </w:r>
      <w:r w:rsidRPr="00356BB0">
        <w:rPr>
          <w:sz w:val="22"/>
          <w:szCs w:val="22"/>
        </w:rPr>
        <w:t>принять</w:t>
      </w:r>
      <w:r w:rsidRPr="00356BB0">
        <w:rPr>
          <w:spacing w:val="-8"/>
          <w:sz w:val="22"/>
          <w:szCs w:val="22"/>
        </w:rPr>
        <w:t xml:space="preserve"> </w:t>
      </w:r>
      <w:r w:rsidRPr="00356BB0">
        <w:rPr>
          <w:sz w:val="22"/>
          <w:szCs w:val="22"/>
        </w:rPr>
        <w:t>к</w:t>
      </w:r>
      <w:r w:rsidRPr="00356BB0">
        <w:rPr>
          <w:spacing w:val="-15"/>
          <w:sz w:val="22"/>
          <w:szCs w:val="22"/>
        </w:rPr>
        <w:t xml:space="preserve"> </w:t>
      </w:r>
      <w:r w:rsidRPr="00356BB0">
        <w:rPr>
          <w:sz w:val="22"/>
          <w:szCs w:val="22"/>
        </w:rPr>
        <w:t>сведению.</w:t>
      </w:r>
    </w:p>
    <w:p w:rsidR="00165B10" w:rsidRPr="00356BB0" w:rsidRDefault="00165B10" w:rsidP="00356BB0">
      <w:pPr>
        <w:pStyle w:val="a3"/>
        <w:numPr>
          <w:ilvl w:val="0"/>
          <w:numId w:val="16"/>
        </w:numPr>
        <w:jc w:val="both"/>
        <w:rPr>
          <w:sz w:val="22"/>
          <w:szCs w:val="22"/>
        </w:rPr>
      </w:pPr>
      <w:proofErr w:type="gramStart"/>
      <w:r w:rsidRPr="00356BB0">
        <w:rPr>
          <w:sz w:val="22"/>
          <w:szCs w:val="22"/>
        </w:rPr>
        <w:t>В рамках реализации приказов министерства образования Тульской области № 1727 от 29.12.2021 г. «Об утверждении Региональной модели института наставничества для образовательных организаций и организаций, осуществляющих образовательную деятельность, расположенных на территории Тульской области» (далее – Региональная модель), № 1419 от 10 октября 2019 г. «Об утверждении концепции непрерывного профессионального развития педагогических работников Тульской области» (далее – Концепция), с учетом результатов прохождения слушателями итоговой аттестации дополнительной</w:t>
      </w:r>
      <w:proofErr w:type="gramEnd"/>
      <w:r w:rsidRPr="00356BB0">
        <w:rPr>
          <w:sz w:val="22"/>
          <w:szCs w:val="22"/>
        </w:rPr>
        <w:t xml:space="preserve"> </w:t>
      </w:r>
      <w:proofErr w:type="gramStart"/>
      <w:r w:rsidRPr="00356BB0">
        <w:rPr>
          <w:sz w:val="22"/>
          <w:szCs w:val="22"/>
        </w:rPr>
        <w:t xml:space="preserve">профессиональной программы повышения квалификации «Методическое сопровождение реализации региональной модели института наставничества педагогических работников Тульской области» (36 ч./ 1 </w:t>
      </w:r>
      <w:proofErr w:type="spellStart"/>
      <w:r w:rsidRPr="00356BB0">
        <w:rPr>
          <w:sz w:val="22"/>
          <w:szCs w:val="22"/>
        </w:rPr>
        <w:t>зач</w:t>
      </w:r>
      <w:proofErr w:type="spellEnd"/>
      <w:r w:rsidRPr="00356BB0">
        <w:rPr>
          <w:sz w:val="22"/>
          <w:szCs w:val="22"/>
        </w:rPr>
        <w:t xml:space="preserve">. ед., сроки обучения март 2022 г. – июнь 2022 г.), приказа министерства образования Тульской области от 20.09.2022 года № 1774 «Об утверждении старших и ведущих наставников образовательных организаций и организаций, осуществляющих образовательную деятельность, расположенных на территории Тульской области» руководителей РМО назначить ведущими наставниками. </w:t>
      </w:r>
      <w:proofErr w:type="gramEnd"/>
    </w:p>
    <w:p w:rsidR="00165B10" w:rsidRPr="00356BB0" w:rsidRDefault="00165B10" w:rsidP="00356BB0">
      <w:pPr>
        <w:pStyle w:val="a3"/>
        <w:ind w:left="360"/>
        <w:jc w:val="both"/>
        <w:rPr>
          <w:sz w:val="22"/>
          <w:szCs w:val="22"/>
        </w:rPr>
      </w:pPr>
      <w:r w:rsidRPr="00356BB0">
        <w:rPr>
          <w:b/>
          <w:sz w:val="22"/>
          <w:szCs w:val="22"/>
        </w:rPr>
        <w:t xml:space="preserve">По восьмому вопросу </w:t>
      </w:r>
      <w:r w:rsidRPr="00356BB0">
        <w:rPr>
          <w:bCs/>
          <w:sz w:val="22"/>
          <w:szCs w:val="22"/>
        </w:rPr>
        <w:t>«Проведение пробного школьного этапа Всероссийской олимпиады школьников на платформе «</w:t>
      </w:r>
      <w:proofErr w:type="spellStart"/>
      <w:r w:rsidRPr="00356BB0">
        <w:rPr>
          <w:bCs/>
          <w:sz w:val="22"/>
          <w:szCs w:val="22"/>
        </w:rPr>
        <w:t>Цифриум</w:t>
      </w:r>
      <w:proofErr w:type="spellEnd"/>
      <w:r w:rsidRPr="00356BB0">
        <w:rPr>
          <w:bCs/>
          <w:sz w:val="22"/>
          <w:szCs w:val="22"/>
        </w:rPr>
        <w:t>»</w:t>
      </w:r>
    </w:p>
    <w:p w:rsidR="00165B10" w:rsidRPr="00356BB0" w:rsidRDefault="00165B10" w:rsidP="00356BB0">
      <w:pPr>
        <w:pStyle w:val="a3"/>
        <w:ind w:left="720"/>
        <w:jc w:val="both"/>
        <w:rPr>
          <w:sz w:val="22"/>
          <w:szCs w:val="22"/>
        </w:rPr>
      </w:pPr>
      <w:r w:rsidRPr="00356BB0">
        <w:rPr>
          <w:sz w:val="22"/>
          <w:szCs w:val="22"/>
          <w:shd w:val="clear" w:color="auto" w:fill="FFFFFF"/>
        </w:rPr>
        <w:t>Решение:</w:t>
      </w:r>
    </w:p>
    <w:p w:rsidR="00165B10" w:rsidRPr="00356BB0" w:rsidRDefault="00165B10" w:rsidP="00356BB0">
      <w:pPr>
        <w:pStyle w:val="a3"/>
        <w:ind w:left="720"/>
        <w:jc w:val="both"/>
        <w:rPr>
          <w:sz w:val="22"/>
          <w:szCs w:val="22"/>
        </w:rPr>
      </w:pPr>
      <w:r w:rsidRPr="00356BB0">
        <w:rPr>
          <w:w w:val="95"/>
          <w:sz w:val="22"/>
          <w:szCs w:val="22"/>
        </w:rPr>
        <w:t>Руководителям ОО</w:t>
      </w:r>
    </w:p>
    <w:p w:rsidR="00165B10" w:rsidRPr="00356BB0" w:rsidRDefault="00165B10" w:rsidP="00356BB0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56BB0">
        <w:rPr>
          <w:sz w:val="22"/>
          <w:szCs w:val="22"/>
        </w:rPr>
        <w:t>Информацию</w:t>
      </w:r>
      <w:r w:rsidRPr="00356BB0">
        <w:rPr>
          <w:spacing w:val="5"/>
          <w:sz w:val="22"/>
          <w:szCs w:val="22"/>
        </w:rPr>
        <w:t xml:space="preserve"> </w:t>
      </w:r>
      <w:r w:rsidRPr="00356BB0">
        <w:rPr>
          <w:sz w:val="22"/>
          <w:szCs w:val="22"/>
        </w:rPr>
        <w:t>принять</w:t>
      </w:r>
      <w:r w:rsidRPr="00356BB0">
        <w:rPr>
          <w:spacing w:val="-8"/>
          <w:sz w:val="22"/>
          <w:szCs w:val="22"/>
        </w:rPr>
        <w:t xml:space="preserve"> </w:t>
      </w:r>
      <w:r w:rsidRPr="00356BB0">
        <w:rPr>
          <w:sz w:val="22"/>
          <w:szCs w:val="22"/>
        </w:rPr>
        <w:t>к</w:t>
      </w:r>
      <w:r w:rsidRPr="00356BB0">
        <w:rPr>
          <w:spacing w:val="-15"/>
          <w:sz w:val="22"/>
          <w:szCs w:val="22"/>
        </w:rPr>
        <w:t xml:space="preserve"> </w:t>
      </w:r>
      <w:r w:rsidRPr="00356BB0">
        <w:rPr>
          <w:sz w:val="22"/>
          <w:szCs w:val="22"/>
        </w:rPr>
        <w:t>сведению.</w:t>
      </w:r>
    </w:p>
    <w:p w:rsidR="00165B10" w:rsidRPr="00356BB0" w:rsidRDefault="00165B10" w:rsidP="00356BB0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356BB0">
        <w:rPr>
          <w:sz w:val="22"/>
          <w:szCs w:val="22"/>
        </w:rPr>
        <w:t>В соответствии  с письмом  министерства образования  Тульской области от 07.03.2024  №16-10/2264  на платформе «</w:t>
      </w:r>
      <w:proofErr w:type="spellStart"/>
      <w:r w:rsidRPr="00356BB0">
        <w:rPr>
          <w:sz w:val="22"/>
          <w:szCs w:val="22"/>
        </w:rPr>
        <w:t>Цифриум</w:t>
      </w:r>
      <w:proofErr w:type="spellEnd"/>
      <w:r w:rsidRPr="00356BB0">
        <w:rPr>
          <w:sz w:val="22"/>
          <w:szCs w:val="22"/>
        </w:rPr>
        <w:t>» с 25.03.2024  по 24.04.2024 проводится  пробный этап школьного этапа  всероссийской олимпиады  школьников. Руководителям общеобразовательных организаций организовать участие ОО в данном мероприятии согласно утвержденному графику.</w:t>
      </w:r>
    </w:p>
    <w:p w:rsidR="00165B10" w:rsidRPr="00356BB0" w:rsidRDefault="00165B10" w:rsidP="00356BB0">
      <w:pPr>
        <w:pStyle w:val="a3"/>
        <w:ind w:left="360"/>
        <w:jc w:val="both"/>
        <w:rPr>
          <w:sz w:val="22"/>
          <w:szCs w:val="22"/>
        </w:rPr>
      </w:pPr>
      <w:r w:rsidRPr="00356BB0">
        <w:rPr>
          <w:b/>
          <w:sz w:val="22"/>
          <w:szCs w:val="22"/>
        </w:rPr>
        <w:t xml:space="preserve">По девятому вопросу </w:t>
      </w:r>
      <w:r w:rsidRPr="00356BB0">
        <w:rPr>
          <w:bCs/>
          <w:sz w:val="22"/>
          <w:szCs w:val="22"/>
        </w:rPr>
        <w:t>«Организация и проведение работы в РИС УСО над полнотой, достоверностью заполнения персональных данных обучающихся»</w:t>
      </w:r>
    </w:p>
    <w:p w:rsidR="00165B10" w:rsidRPr="00356BB0" w:rsidRDefault="00165B10" w:rsidP="00356BB0">
      <w:pPr>
        <w:pStyle w:val="a3"/>
        <w:ind w:left="720"/>
        <w:jc w:val="both"/>
        <w:rPr>
          <w:sz w:val="22"/>
          <w:szCs w:val="22"/>
        </w:rPr>
      </w:pPr>
      <w:r w:rsidRPr="00356BB0">
        <w:rPr>
          <w:sz w:val="22"/>
          <w:szCs w:val="22"/>
          <w:shd w:val="clear" w:color="auto" w:fill="FFFFFF"/>
        </w:rPr>
        <w:t>Решение:</w:t>
      </w:r>
    </w:p>
    <w:p w:rsidR="00165B10" w:rsidRPr="00356BB0" w:rsidRDefault="00165B10" w:rsidP="00356BB0">
      <w:pPr>
        <w:pStyle w:val="a3"/>
        <w:ind w:left="720"/>
        <w:jc w:val="both"/>
        <w:rPr>
          <w:sz w:val="22"/>
          <w:szCs w:val="22"/>
        </w:rPr>
      </w:pPr>
      <w:r w:rsidRPr="00356BB0">
        <w:rPr>
          <w:w w:val="95"/>
          <w:sz w:val="22"/>
          <w:szCs w:val="22"/>
        </w:rPr>
        <w:t>Руководителям ОО</w:t>
      </w:r>
    </w:p>
    <w:p w:rsidR="00165B10" w:rsidRPr="00356BB0" w:rsidRDefault="00165B10" w:rsidP="00356BB0">
      <w:pPr>
        <w:pStyle w:val="a3"/>
        <w:numPr>
          <w:ilvl w:val="0"/>
          <w:numId w:val="20"/>
        </w:numPr>
        <w:jc w:val="both"/>
        <w:rPr>
          <w:sz w:val="22"/>
          <w:szCs w:val="22"/>
        </w:rPr>
      </w:pPr>
      <w:r w:rsidRPr="00356BB0">
        <w:rPr>
          <w:sz w:val="22"/>
          <w:szCs w:val="22"/>
        </w:rPr>
        <w:t>Информацию</w:t>
      </w:r>
      <w:r w:rsidRPr="00356BB0">
        <w:rPr>
          <w:spacing w:val="5"/>
          <w:sz w:val="22"/>
          <w:szCs w:val="22"/>
        </w:rPr>
        <w:t xml:space="preserve"> </w:t>
      </w:r>
      <w:r w:rsidRPr="00356BB0">
        <w:rPr>
          <w:sz w:val="22"/>
          <w:szCs w:val="22"/>
        </w:rPr>
        <w:t>принять</w:t>
      </w:r>
      <w:r w:rsidRPr="00356BB0">
        <w:rPr>
          <w:spacing w:val="-8"/>
          <w:sz w:val="22"/>
          <w:szCs w:val="22"/>
        </w:rPr>
        <w:t xml:space="preserve"> </w:t>
      </w:r>
      <w:r w:rsidRPr="00356BB0">
        <w:rPr>
          <w:sz w:val="22"/>
          <w:szCs w:val="22"/>
        </w:rPr>
        <w:t>к</w:t>
      </w:r>
      <w:r w:rsidRPr="00356BB0">
        <w:rPr>
          <w:spacing w:val="-15"/>
          <w:sz w:val="22"/>
          <w:szCs w:val="22"/>
        </w:rPr>
        <w:t xml:space="preserve"> </w:t>
      </w:r>
      <w:r w:rsidRPr="00356BB0">
        <w:rPr>
          <w:sz w:val="22"/>
          <w:szCs w:val="22"/>
        </w:rPr>
        <w:t>сведению.</w:t>
      </w:r>
    </w:p>
    <w:p w:rsidR="00165B10" w:rsidRPr="00356BB0" w:rsidRDefault="00165B10" w:rsidP="00356BB0">
      <w:pPr>
        <w:pStyle w:val="a4"/>
        <w:numPr>
          <w:ilvl w:val="0"/>
          <w:numId w:val="20"/>
        </w:numPr>
        <w:jc w:val="both"/>
      </w:pPr>
      <w:r w:rsidRPr="00356BB0">
        <w:t>Руководителям общеобразовательных учреждений МО Каменский район:</w:t>
      </w:r>
    </w:p>
    <w:p w:rsidR="00165B10" w:rsidRPr="00356BB0" w:rsidRDefault="00165B10" w:rsidP="00356BB0">
      <w:pPr>
        <w:pStyle w:val="a4"/>
        <w:ind w:left="720" w:firstLine="0"/>
        <w:jc w:val="both"/>
      </w:pPr>
      <w:r w:rsidRPr="00356BB0">
        <w:t>2.2.1. Обеспечить полноту и достоверность заполнения карточек обучающихся в РИС УСО (ФИО, дата рождения, сведения о документах удостоверяющих личность, контактную информацию, СНИЛС, бросил обучение (да/нет), состоит ли в РДДМ «Движение первых»). Заполнение соответствующих полей карточек – 100%.</w:t>
      </w:r>
    </w:p>
    <w:p w:rsidR="00165B10" w:rsidRPr="00356BB0" w:rsidRDefault="00165B10" w:rsidP="00356BB0">
      <w:pPr>
        <w:pStyle w:val="a4"/>
        <w:ind w:left="720" w:firstLine="0"/>
        <w:jc w:val="both"/>
      </w:pPr>
      <w:r w:rsidRPr="00356BB0">
        <w:t>Срок: до 03.04.2024.</w:t>
      </w:r>
    </w:p>
    <w:p w:rsidR="00165B10" w:rsidRPr="00356BB0" w:rsidRDefault="00165B10" w:rsidP="00356BB0">
      <w:pPr>
        <w:pStyle w:val="a4"/>
        <w:ind w:left="720" w:firstLine="0"/>
        <w:jc w:val="both"/>
      </w:pPr>
      <w:r w:rsidRPr="00356BB0">
        <w:t xml:space="preserve">2.2.3. Об исполнении п.6.2.1. настоящего протокола предоставить информацию в комитет образования главному инспектору </w:t>
      </w:r>
      <w:proofErr w:type="spellStart"/>
      <w:r w:rsidRPr="00356BB0">
        <w:t>Синдеевой</w:t>
      </w:r>
      <w:proofErr w:type="spellEnd"/>
      <w:r w:rsidRPr="00356BB0">
        <w:t xml:space="preserve"> О.А. на электронную почту </w:t>
      </w:r>
      <w:hyperlink r:id="rId5" w:history="1">
        <w:r w:rsidRPr="00356BB0">
          <w:rPr>
            <w:rStyle w:val="a6"/>
            <w:color w:val="auto"/>
            <w:lang w:val="en-US"/>
          </w:rPr>
          <w:t>Olga</w:t>
        </w:r>
        <w:r w:rsidRPr="00356BB0">
          <w:rPr>
            <w:rStyle w:val="a6"/>
            <w:color w:val="auto"/>
          </w:rPr>
          <w:t>.</w:t>
        </w:r>
        <w:r w:rsidRPr="00356BB0">
          <w:rPr>
            <w:rStyle w:val="a6"/>
            <w:color w:val="auto"/>
            <w:lang w:val="en-US"/>
          </w:rPr>
          <w:t>Sindeeva</w:t>
        </w:r>
        <w:r w:rsidRPr="00356BB0">
          <w:rPr>
            <w:rStyle w:val="a6"/>
            <w:color w:val="auto"/>
          </w:rPr>
          <w:t>@</w:t>
        </w:r>
        <w:r w:rsidRPr="00356BB0">
          <w:rPr>
            <w:rStyle w:val="a6"/>
            <w:color w:val="auto"/>
            <w:lang w:val="en-US"/>
          </w:rPr>
          <w:t>tularegion</w:t>
        </w:r>
        <w:r w:rsidRPr="00356BB0">
          <w:rPr>
            <w:rStyle w:val="a6"/>
            <w:color w:val="auto"/>
          </w:rPr>
          <w:t>.</w:t>
        </w:r>
        <w:r w:rsidRPr="00356BB0">
          <w:rPr>
            <w:rStyle w:val="a6"/>
            <w:color w:val="auto"/>
            <w:lang w:val="en-US"/>
          </w:rPr>
          <w:t>org</w:t>
        </w:r>
      </w:hyperlink>
      <w:r w:rsidRPr="00356BB0">
        <w:t>.</w:t>
      </w:r>
    </w:p>
    <w:p w:rsidR="00165B10" w:rsidRPr="00356BB0" w:rsidRDefault="00165B10" w:rsidP="00356BB0">
      <w:pPr>
        <w:pStyle w:val="a4"/>
        <w:ind w:left="720" w:firstLine="0"/>
        <w:jc w:val="both"/>
      </w:pPr>
      <w:r w:rsidRPr="00356BB0">
        <w:t>Срок: до 03.04.2024.</w:t>
      </w:r>
    </w:p>
    <w:p w:rsidR="00165B10" w:rsidRPr="00356BB0" w:rsidRDefault="00165B10" w:rsidP="00356BB0">
      <w:pPr>
        <w:pStyle w:val="a4"/>
        <w:ind w:left="720" w:firstLine="0"/>
        <w:jc w:val="both"/>
      </w:pPr>
      <w:r w:rsidRPr="00356BB0">
        <w:t>2.2.4. Обеспечить поддержание карточек обучающихся в РИС УСО в актуальном состоянии.</w:t>
      </w:r>
    </w:p>
    <w:p w:rsidR="00165B10" w:rsidRPr="00356BB0" w:rsidRDefault="00165B10" w:rsidP="00356BB0">
      <w:pPr>
        <w:pStyle w:val="a4"/>
        <w:ind w:left="720" w:firstLine="0"/>
        <w:jc w:val="both"/>
      </w:pPr>
      <w:r w:rsidRPr="00356BB0">
        <w:t>Срок: постоянно.</w:t>
      </w:r>
    </w:p>
    <w:p w:rsidR="00356BB0" w:rsidRPr="00356BB0" w:rsidRDefault="00356BB0" w:rsidP="00356BB0">
      <w:pPr>
        <w:pStyle w:val="a3"/>
        <w:ind w:left="360"/>
        <w:jc w:val="both"/>
        <w:rPr>
          <w:sz w:val="22"/>
          <w:szCs w:val="22"/>
        </w:rPr>
      </w:pPr>
      <w:r w:rsidRPr="00356BB0">
        <w:rPr>
          <w:b/>
          <w:sz w:val="22"/>
          <w:szCs w:val="22"/>
        </w:rPr>
        <w:t xml:space="preserve">По десятому вопросу </w:t>
      </w:r>
      <w:r w:rsidRPr="00356BB0">
        <w:rPr>
          <w:bCs/>
          <w:sz w:val="22"/>
          <w:szCs w:val="22"/>
        </w:rPr>
        <w:t>«Организация приемной кампании 2024 года»</w:t>
      </w:r>
    </w:p>
    <w:p w:rsidR="00356BB0" w:rsidRPr="00356BB0" w:rsidRDefault="00356BB0" w:rsidP="00356BB0">
      <w:pPr>
        <w:pStyle w:val="a3"/>
        <w:ind w:left="720"/>
        <w:jc w:val="both"/>
        <w:rPr>
          <w:sz w:val="22"/>
          <w:szCs w:val="22"/>
        </w:rPr>
      </w:pPr>
      <w:r w:rsidRPr="00356BB0">
        <w:rPr>
          <w:sz w:val="22"/>
          <w:szCs w:val="22"/>
          <w:shd w:val="clear" w:color="auto" w:fill="FFFFFF"/>
        </w:rPr>
        <w:t>Решение:</w:t>
      </w:r>
    </w:p>
    <w:p w:rsidR="00356BB0" w:rsidRPr="00356BB0" w:rsidRDefault="00356BB0" w:rsidP="00356BB0">
      <w:pPr>
        <w:pStyle w:val="a3"/>
        <w:ind w:left="720"/>
        <w:jc w:val="both"/>
        <w:rPr>
          <w:sz w:val="22"/>
          <w:szCs w:val="22"/>
        </w:rPr>
      </w:pPr>
      <w:r w:rsidRPr="00356BB0">
        <w:rPr>
          <w:w w:val="95"/>
          <w:sz w:val="22"/>
          <w:szCs w:val="22"/>
        </w:rPr>
        <w:t>Руководителям ОО</w:t>
      </w:r>
    </w:p>
    <w:p w:rsidR="00356BB0" w:rsidRPr="00356BB0" w:rsidRDefault="00356BB0" w:rsidP="00356BB0">
      <w:pPr>
        <w:pStyle w:val="a3"/>
        <w:numPr>
          <w:ilvl w:val="0"/>
          <w:numId w:val="21"/>
        </w:numPr>
        <w:jc w:val="both"/>
        <w:rPr>
          <w:sz w:val="22"/>
          <w:szCs w:val="22"/>
        </w:rPr>
      </w:pPr>
      <w:r w:rsidRPr="00356BB0">
        <w:rPr>
          <w:sz w:val="22"/>
          <w:szCs w:val="22"/>
        </w:rPr>
        <w:t>Информацию</w:t>
      </w:r>
      <w:r w:rsidRPr="00356BB0">
        <w:rPr>
          <w:spacing w:val="5"/>
          <w:sz w:val="22"/>
          <w:szCs w:val="22"/>
        </w:rPr>
        <w:t xml:space="preserve"> </w:t>
      </w:r>
      <w:r w:rsidRPr="00356BB0">
        <w:rPr>
          <w:sz w:val="22"/>
          <w:szCs w:val="22"/>
        </w:rPr>
        <w:t>принять</w:t>
      </w:r>
      <w:r w:rsidRPr="00356BB0">
        <w:rPr>
          <w:spacing w:val="-8"/>
          <w:sz w:val="22"/>
          <w:szCs w:val="22"/>
        </w:rPr>
        <w:t xml:space="preserve"> </w:t>
      </w:r>
      <w:r w:rsidRPr="00356BB0">
        <w:rPr>
          <w:sz w:val="22"/>
          <w:szCs w:val="22"/>
        </w:rPr>
        <w:t>к</w:t>
      </w:r>
      <w:r w:rsidRPr="00356BB0">
        <w:rPr>
          <w:spacing w:val="-15"/>
          <w:sz w:val="22"/>
          <w:szCs w:val="22"/>
        </w:rPr>
        <w:t xml:space="preserve"> </w:t>
      </w:r>
      <w:r w:rsidRPr="00356BB0">
        <w:rPr>
          <w:sz w:val="22"/>
          <w:szCs w:val="22"/>
        </w:rPr>
        <w:t>сведению.</w:t>
      </w:r>
    </w:p>
    <w:p w:rsidR="00356BB0" w:rsidRPr="00356BB0" w:rsidRDefault="00356BB0" w:rsidP="00356BB0">
      <w:pPr>
        <w:pStyle w:val="a4"/>
        <w:numPr>
          <w:ilvl w:val="0"/>
          <w:numId w:val="21"/>
        </w:numPr>
        <w:jc w:val="both"/>
      </w:pPr>
      <w:r w:rsidRPr="00356BB0">
        <w:t>Руководителям общеобразовательных учреждений МО Каменский район:</w:t>
      </w:r>
    </w:p>
    <w:p w:rsidR="00356BB0" w:rsidRPr="00356BB0" w:rsidRDefault="00356BB0" w:rsidP="00356BB0">
      <w:pPr>
        <w:pStyle w:val="a4"/>
        <w:ind w:left="720" w:firstLine="0"/>
        <w:jc w:val="both"/>
      </w:pPr>
      <w:r w:rsidRPr="00356BB0">
        <w:t xml:space="preserve">2.2.1. Обеспечить организованный прием заявлений от родителей (законных представителей) на зачисление в 1 класс 2024/2025 учебного года </w:t>
      </w:r>
      <w:r w:rsidRPr="00356BB0">
        <w:lastRenderedPageBreak/>
        <w:t>детей, зарегистрированных на закрепленной за ОУ территории, в период с 01.04.2024 по 30.06.2024.</w:t>
      </w:r>
    </w:p>
    <w:p w:rsidR="00356BB0" w:rsidRPr="00356BB0" w:rsidRDefault="00356BB0" w:rsidP="00356BB0">
      <w:pPr>
        <w:pStyle w:val="a4"/>
        <w:ind w:left="720" w:firstLine="0"/>
        <w:jc w:val="both"/>
      </w:pPr>
      <w:r w:rsidRPr="00356BB0">
        <w:t>Срок: до 30.06.2024.</w:t>
      </w:r>
    </w:p>
    <w:p w:rsidR="00356BB0" w:rsidRPr="00356BB0" w:rsidRDefault="00356BB0" w:rsidP="00356BB0">
      <w:pPr>
        <w:pStyle w:val="a4"/>
        <w:ind w:left="720" w:firstLine="0"/>
        <w:jc w:val="both"/>
      </w:pPr>
      <w:r w:rsidRPr="00356BB0">
        <w:t xml:space="preserve">2.2.2. Рекомендовать родителям (законным представителя) воспользоваться обращением за соответствующей услугой в образовательное учреждение в </w:t>
      </w:r>
      <w:proofErr w:type="gramStart"/>
      <w:r w:rsidRPr="00356BB0">
        <w:t>электронном</w:t>
      </w:r>
      <w:proofErr w:type="gramEnd"/>
      <w:r w:rsidRPr="00356BB0">
        <w:t xml:space="preserve"> форме посредством ЕПГУ – 100%.</w:t>
      </w:r>
    </w:p>
    <w:p w:rsidR="00356BB0" w:rsidRPr="00356BB0" w:rsidRDefault="00356BB0" w:rsidP="00356BB0">
      <w:pPr>
        <w:pStyle w:val="a4"/>
        <w:ind w:left="720" w:firstLine="0"/>
        <w:jc w:val="both"/>
      </w:pPr>
      <w:r w:rsidRPr="00356BB0">
        <w:t>Срок: период с 01.04.2024 по 30.06.2024.</w:t>
      </w:r>
    </w:p>
    <w:p w:rsidR="00356BB0" w:rsidRPr="00356BB0" w:rsidRDefault="00356BB0" w:rsidP="00356BB0">
      <w:pPr>
        <w:pStyle w:val="a4"/>
        <w:ind w:left="720" w:firstLine="0"/>
        <w:jc w:val="both"/>
      </w:pPr>
      <w:r w:rsidRPr="00356BB0">
        <w:t xml:space="preserve">2.2.3. </w:t>
      </w:r>
      <w:proofErr w:type="gramStart"/>
      <w:r w:rsidRPr="00356BB0">
        <w:t>Обеспечить размещение достоверной и актуальной информации на официальном сайте учреждения в сети «Интернет» и информационных стендах образовательной организации по 1 этапу приемной кампании 2024/2025 учебного года для 1 параллели (Ответственный в ОУ за прием, график его работы, информацию о наличии свободных мест в 1-ых классах на 2024/2025 учебный год, сроках проведения 1 этапа приемной кампании и т.д</w:t>
      </w:r>
      <w:proofErr w:type="gramEnd"/>
      <w:r w:rsidRPr="00356BB0">
        <w:t xml:space="preserve">. </w:t>
      </w:r>
      <w:proofErr w:type="gramStart"/>
      <w:r w:rsidRPr="00356BB0">
        <w:t>На сайте ОУ обеспечить наличие навигации по переходу на портал ЕПГУ для подачи заявления на прием и зачисление в 1 класс в электронном виде).</w:t>
      </w:r>
      <w:proofErr w:type="gramEnd"/>
    </w:p>
    <w:p w:rsidR="00356BB0" w:rsidRPr="00356BB0" w:rsidRDefault="00356BB0" w:rsidP="00356BB0">
      <w:pPr>
        <w:pStyle w:val="a4"/>
        <w:ind w:left="720" w:firstLine="0"/>
        <w:jc w:val="both"/>
      </w:pPr>
      <w:r w:rsidRPr="00356BB0">
        <w:t>Срок: до 01.04.2024.</w:t>
      </w:r>
    </w:p>
    <w:p w:rsidR="00356BB0" w:rsidRPr="00356BB0" w:rsidRDefault="00356BB0" w:rsidP="00356BB0">
      <w:pPr>
        <w:pStyle w:val="a4"/>
        <w:ind w:left="720" w:firstLine="0"/>
        <w:jc w:val="both"/>
      </w:pPr>
      <w:r w:rsidRPr="00356BB0">
        <w:t>2.2.4. Обеспечить издание распорядительного акта о приеме на обучение детей, указанных в п.7.2.1., в течение 3 рабочих дней после завершения приема заявлений о приеме на обучение в 1 класс.</w:t>
      </w:r>
    </w:p>
    <w:p w:rsidR="00165B10" w:rsidRPr="00356BB0" w:rsidRDefault="00356BB0" w:rsidP="00356BB0">
      <w:pPr>
        <w:pStyle w:val="a4"/>
        <w:ind w:left="720" w:firstLine="0"/>
        <w:jc w:val="both"/>
      </w:pPr>
      <w:r w:rsidRPr="00356BB0">
        <w:t>Срок: до 03.07.2024.</w:t>
      </w:r>
    </w:p>
    <w:p w:rsidR="00EC51E5" w:rsidRPr="00356BB0" w:rsidRDefault="005835F0" w:rsidP="005835F0">
      <w:pPr>
        <w:pStyle w:val="a3"/>
        <w:ind w:left="720"/>
        <w:jc w:val="both"/>
        <w:rPr>
          <w:b/>
          <w:sz w:val="22"/>
          <w:szCs w:val="22"/>
        </w:rPr>
      </w:pPr>
      <w:r w:rsidRPr="00356BB0">
        <w:rPr>
          <w:b/>
          <w:sz w:val="22"/>
          <w:szCs w:val="22"/>
        </w:rPr>
        <w:t xml:space="preserve">      По вопросам из категории «Разное» решили: </w:t>
      </w:r>
    </w:p>
    <w:p w:rsidR="00356BB0" w:rsidRPr="00356BB0" w:rsidRDefault="00356BB0" w:rsidP="00356BB0">
      <w:pPr>
        <w:pStyle w:val="a3"/>
        <w:jc w:val="both"/>
        <w:rPr>
          <w:sz w:val="22"/>
          <w:szCs w:val="22"/>
        </w:rPr>
      </w:pPr>
      <w:r w:rsidRPr="00356BB0">
        <w:rPr>
          <w:b/>
          <w:sz w:val="22"/>
          <w:szCs w:val="22"/>
        </w:rPr>
        <w:t xml:space="preserve"> - </w:t>
      </w:r>
      <w:r w:rsidRPr="00356BB0">
        <w:rPr>
          <w:sz w:val="22"/>
          <w:szCs w:val="22"/>
        </w:rPr>
        <w:t>По вопросу соблюдения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исполнительской</w:t>
      </w:r>
      <w:r w:rsidRPr="00356BB0">
        <w:rPr>
          <w:sz w:val="22"/>
          <w:szCs w:val="22"/>
        </w:rPr>
        <w:t xml:space="preserve"> дисципли</w:t>
      </w:r>
      <w:r>
        <w:rPr>
          <w:sz w:val="22"/>
          <w:szCs w:val="22"/>
        </w:rPr>
        <w:t>ны</w:t>
      </w:r>
      <w:r w:rsidRPr="00356BB0">
        <w:rPr>
          <w:sz w:val="22"/>
          <w:szCs w:val="22"/>
        </w:rPr>
        <w:t xml:space="preserve">, </w:t>
      </w:r>
      <w:r>
        <w:rPr>
          <w:sz w:val="22"/>
          <w:szCs w:val="22"/>
        </w:rPr>
        <w:t>своевременной</w:t>
      </w:r>
      <w:r w:rsidRPr="00356BB0">
        <w:rPr>
          <w:sz w:val="22"/>
          <w:szCs w:val="22"/>
        </w:rPr>
        <w:t xml:space="preserve"> </w:t>
      </w:r>
      <w:r>
        <w:rPr>
          <w:sz w:val="22"/>
          <w:szCs w:val="22"/>
        </w:rPr>
        <w:t>сдачи</w:t>
      </w:r>
      <w:r w:rsidRPr="00356BB0">
        <w:rPr>
          <w:sz w:val="22"/>
          <w:szCs w:val="22"/>
        </w:rPr>
        <w:t xml:space="preserve"> отчетов</w:t>
      </w:r>
      <w:r>
        <w:rPr>
          <w:sz w:val="22"/>
          <w:szCs w:val="22"/>
        </w:rPr>
        <w:t xml:space="preserve"> руководителям рекомендовано придерживаться сроков отчетности, контролировать исполнение </w:t>
      </w:r>
      <w:proofErr w:type="gramStart"/>
      <w:r w:rsidR="001503EB">
        <w:rPr>
          <w:sz w:val="22"/>
          <w:szCs w:val="22"/>
        </w:rPr>
        <w:t>ответственными</w:t>
      </w:r>
      <w:proofErr w:type="gramEnd"/>
      <w:r w:rsidR="001503EB">
        <w:rPr>
          <w:sz w:val="22"/>
          <w:szCs w:val="22"/>
        </w:rPr>
        <w:t xml:space="preserve"> мероприятий в своих ОО. </w:t>
      </w:r>
    </w:p>
    <w:p w:rsidR="00356BB0" w:rsidRPr="00356BB0" w:rsidRDefault="00356BB0" w:rsidP="00356BB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Pr="00356BB0">
        <w:rPr>
          <w:sz w:val="22"/>
          <w:szCs w:val="22"/>
        </w:rPr>
        <w:t>Работа в ЕСХД («Единая система хранения данных»)</w:t>
      </w:r>
      <w:r w:rsidR="001503EB">
        <w:rPr>
          <w:sz w:val="22"/>
          <w:szCs w:val="22"/>
        </w:rPr>
        <w:t xml:space="preserve"> – приступить к работе в ЕСХД, загружать меню в данную систему ежедневно.</w:t>
      </w:r>
    </w:p>
    <w:p w:rsidR="00356BB0" w:rsidRPr="00356BB0" w:rsidRDefault="001503EB" w:rsidP="00356BB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356BB0" w:rsidRPr="00356BB0">
        <w:rPr>
          <w:sz w:val="22"/>
          <w:szCs w:val="22"/>
        </w:rPr>
        <w:t>Диктант Победы</w:t>
      </w:r>
      <w:r>
        <w:rPr>
          <w:sz w:val="22"/>
          <w:szCs w:val="22"/>
        </w:rPr>
        <w:t xml:space="preserve"> – 26.04.2024 года проводится во всех 10-ти школах района, охватом 550 участников;</w:t>
      </w:r>
      <w:r w:rsidR="00356BB0" w:rsidRPr="00356BB0">
        <w:rPr>
          <w:sz w:val="22"/>
          <w:szCs w:val="22"/>
        </w:rPr>
        <w:t xml:space="preserve"> торжественные мероприятия, посвященные празднованию 79-ой годовщины в ВОВ 1941-1945 гг.</w:t>
      </w:r>
      <w:r>
        <w:rPr>
          <w:sz w:val="22"/>
          <w:szCs w:val="22"/>
        </w:rPr>
        <w:t xml:space="preserve"> подготовить и провести в период с 07.05.2024 по 09.05.2024.</w:t>
      </w:r>
    </w:p>
    <w:p w:rsidR="00356BB0" w:rsidRPr="001503EB" w:rsidRDefault="001503EB" w:rsidP="001503E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«Зарница 2.0» - руководителям общеобразовательных организаций Каменского района обеспечить участи команд каждой возрастной категории в муниципальном этапе игры 19.04.2024 года.</w:t>
      </w:r>
    </w:p>
    <w:p w:rsidR="005835F0" w:rsidRPr="00356BB0" w:rsidRDefault="005835F0" w:rsidP="005835F0">
      <w:pPr>
        <w:pStyle w:val="a3"/>
        <w:jc w:val="both"/>
        <w:rPr>
          <w:sz w:val="22"/>
          <w:szCs w:val="22"/>
        </w:rPr>
      </w:pPr>
      <w:r w:rsidRPr="00356BB0">
        <w:rPr>
          <w:sz w:val="22"/>
          <w:szCs w:val="22"/>
        </w:rPr>
        <w:t xml:space="preserve">  – </w:t>
      </w:r>
      <w:proofErr w:type="spellStart"/>
      <w:r w:rsidRPr="00356BB0">
        <w:rPr>
          <w:sz w:val="22"/>
          <w:szCs w:val="22"/>
        </w:rPr>
        <w:t>Сферум</w:t>
      </w:r>
      <w:proofErr w:type="spellEnd"/>
      <w:r w:rsidRPr="00356BB0">
        <w:rPr>
          <w:sz w:val="22"/>
          <w:szCs w:val="22"/>
        </w:rPr>
        <w:t xml:space="preserve">, ФГИС «Моя школа» - </w:t>
      </w:r>
      <w:r w:rsidR="00356BB0" w:rsidRPr="00356BB0">
        <w:rPr>
          <w:sz w:val="22"/>
          <w:szCs w:val="22"/>
        </w:rPr>
        <w:t xml:space="preserve">руководителям образовательных организаций Каменского района деятельность по работе в данных образовательных платформах держать на постоянном контроле. </w:t>
      </w:r>
    </w:p>
    <w:p w:rsidR="005835F0" w:rsidRPr="00356BB0" w:rsidRDefault="001503EB" w:rsidP="005835F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56BB0" w:rsidRPr="00356BB0">
        <w:rPr>
          <w:sz w:val="22"/>
          <w:szCs w:val="22"/>
        </w:rPr>
        <w:t xml:space="preserve">- </w:t>
      </w:r>
      <w:proofErr w:type="spellStart"/>
      <w:r w:rsidR="00356BB0" w:rsidRPr="00356BB0">
        <w:rPr>
          <w:sz w:val="22"/>
          <w:szCs w:val="22"/>
        </w:rPr>
        <w:t>Асед</w:t>
      </w:r>
      <w:proofErr w:type="spellEnd"/>
      <w:r w:rsidR="00356BB0" w:rsidRPr="00356BB0">
        <w:rPr>
          <w:sz w:val="22"/>
          <w:szCs w:val="22"/>
        </w:rPr>
        <w:t>. Дело  - руководителям МКОУ «</w:t>
      </w:r>
      <w:proofErr w:type="spellStart"/>
      <w:r w:rsidR="00356BB0" w:rsidRPr="00356BB0">
        <w:rPr>
          <w:sz w:val="22"/>
          <w:szCs w:val="22"/>
        </w:rPr>
        <w:t>Долголесковская</w:t>
      </w:r>
      <w:proofErr w:type="spellEnd"/>
      <w:r w:rsidR="00356BB0" w:rsidRPr="00356BB0">
        <w:rPr>
          <w:sz w:val="22"/>
          <w:szCs w:val="22"/>
        </w:rPr>
        <w:t xml:space="preserve"> ОШ», МКОУ «Галицкая ОШ» вести работу в ЭДО.</w:t>
      </w:r>
    </w:p>
    <w:p w:rsidR="005835F0" w:rsidRPr="00356BB0" w:rsidRDefault="001503EB" w:rsidP="005835F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35F0" w:rsidRPr="00356BB0">
        <w:rPr>
          <w:sz w:val="22"/>
          <w:szCs w:val="22"/>
        </w:rPr>
        <w:t>- «Пушкинская карта»</w:t>
      </w:r>
      <w:r w:rsidR="008E6B88" w:rsidRPr="00356BB0">
        <w:rPr>
          <w:sz w:val="22"/>
          <w:szCs w:val="22"/>
        </w:rPr>
        <w:t xml:space="preserve">  - </w:t>
      </w:r>
      <w:r w:rsidR="005835F0" w:rsidRPr="00356BB0">
        <w:rPr>
          <w:sz w:val="22"/>
          <w:szCs w:val="22"/>
        </w:rPr>
        <w:t xml:space="preserve"> </w:t>
      </w:r>
      <w:r w:rsidR="008E6B88" w:rsidRPr="00356BB0">
        <w:rPr>
          <w:sz w:val="22"/>
          <w:szCs w:val="22"/>
        </w:rPr>
        <w:t xml:space="preserve">организовать консультативную помощь </w:t>
      </w:r>
      <w:proofErr w:type="gramStart"/>
      <w:r w:rsidR="008E6B88" w:rsidRPr="00356BB0">
        <w:rPr>
          <w:sz w:val="22"/>
          <w:szCs w:val="22"/>
        </w:rPr>
        <w:t>обучающимся</w:t>
      </w:r>
      <w:proofErr w:type="gramEnd"/>
      <w:r w:rsidR="008E6B88" w:rsidRPr="00356BB0">
        <w:rPr>
          <w:sz w:val="22"/>
          <w:szCs w:val="22"/>
        </w:rPr>
        <w:t xml:space="preserve"> в регистрации на сайте, информировать о проводимых</w:t>
      </w:r>
      <w:r w:rsidR="005835F0" w:rsidRPr="00356BB0">
        <w:rPr>
          <w:sz w:val="22"/>
          <w:szCs w:val="22"/>
        </w:rPr>
        <w:t xml:space="preserve"> мероприятия</w:t>
      </w:r>
      <w:r w:rsidR="008E6B88" w:rsidRPr="00356BB0">
        <w:rPr>
          <w:sz w:val="22"/>
          <w:szCs w:val="22"/>
        </w:rPr>
        <w:t>х</w:t>
      </w:r>
      <w:r w:rsidR="000C7E74" w:rsidRPr="00356BB0">
        <w:rPr>
          <w:sz w:val="22"/>
          <w:szCs w:val="22"/>
        </w:rPr>
        <w:t>.</w:t>
      </w:r>
    </w:p>
    <w:p w:rsidR="00EC51E5" w:rsidRPr="00356BB0" w:rsidRDefault="00EC51E5" w:rsidP="00EC51E5">
      <w:pPr>
        <w:pStyle w:val="a3"/>
        <w:spacing w:before="3"/>
        <w:ind w:left="720"/>
        <w:jc w:val="both"/>
        <w:rPr>
          <w:b/>
          <w:sz w:val="22"/>
          <w:szCs w:val="22"/>
        </w:rPr>
      </w:pPr>
    </w:p>
    <w:p w:rsidR="00EC51E5" w:rsidRPr="00356BB0" w:rsidRDefault="00EC51E5" w:rsidP="00EC51E5">
      <w:pPr>
        <w:pStyle w:val="a4"/>
        <w:ind w:left="720" w:firstLine="0"/>
        <w:jc w:val="both"/>
        <w:rPr>
          <w:b/>
        </w:rPr>
      </w:pPr>
    </w:p>
    <w:p w:rsidR="001A027B" w:rsidRPr="00356BB0" w:rsidRDefault="001A027B" w:rsidP="001A027B">
      <w:pPr>
        <w:pStyle w:val="a3"/>
        <w:ind w:left="720"/>
        <w:jc w:val="both"/>
        <w:rPr>
          <w:sz w:val="22"/>
          <w:szCs w:val="22"/>
        </w:rPr>
      </w:pPr>
    </w:p>
    <w:p w:rsidR="00D224F3" w:rsidRPr="00356BB0" w:rsidRDefault="000C7E74" w:rsidP="001A027B">
      <w:pPr>
        <w:pStyle w:val="a3"/>
        <w:spacing w:before="3"/>
        <w:ind w:left="360"/>
        <w:jc w:val="both"/>
        <w:rPr>
          <w:sz w:val="22"/>
          <w:szCs w:val="22"/>
        </w:rPr>
      </w:pPr>
      <w:r w:rsidRPr="00356BB0">
        <w:rPr>
          <w:sz w:val="22"/>
          <w:szCs w:val="22"/>
        </w:rPr>
        <w:t xml:space="preserve">И. о. председателя комитета  __________Н. П. </w:t>
      </w:r>
      <w:proofErr w:type="spellStart"/>
      <w:r w:rsidRPr="00356BB0">
        <w:rPr>
          <w:sz w:val="22"/>
          <w:szCs w:val="22"/>
        </w:rPr>
        <w:t>Кашарина</w:t>
      </w:r>
      <w:proofErr w:type="spellEnd"/>
    </w:p>
    <w:p w:rsidR="000C7E74" w:rsidRPr="00356BB0" w:rsidRDefault="000C7E74" w:rsidP="001A027B">
      <w:pPr>
        <w:pStyle w:val="a3"/>
        <w:spacing w:before="3"/>
        <w:ind w:left="360"/>
        <w:jc w:val="both"/>
        <w:rPr>
          <w:sz w:val="22"/>
          <w:szCs w:val="22"/>
        </w:rPr>
      </w:pPr>
      <w:r w:rsidRPr="00356BB0">
        <w:rPr>
          <w:sz w:val="22"/>
          <w:szCs w:val="22"/>
        </w:rPr>
        <w:t xml:space="preserve"> </w:t>
      </w:r>
      <w:proofErr w:type="spellStart"/>
      <w:r w:rsidRPr="00356BB0">
        <w:rPr>
          <w:sz w:val="22"/>
          <w:szCs w:val="22"/>
        </w:rPr>
        <w:t>Секретарь___________О</w:t>
      </w:r>
      <w:proofErr w:type="spellEnd"/>
      <w:r w:rsidRPr="00356BB0">
        <w:rPr>
          <w:sz w:val="22"/>
          <w:szCs w:val="22"/>
        </w:rPr>
        <w:t>. А. Синдеева</w:t>
      </w:r>
    </w:p>
    <w:p w:rsidR="00D224F3" w:rsidRPr="004429C7" w:rsidRDefault="00D224F3" w:rsidP="00D224F3">
      <w:pPr>
        <w:pStyle w:val="a3"/>
        <w:ind w:left="720"/>
        <w:jc w:val="both"/>
        <w:rPr>
          <w:sz w:val="24"/>
          <w:szCs w:val="24"/>
        </w:rPr>
      </w:pPr>
    </w:p>
    <w:p w:rsidR="0049670B" w:rsidRPr="005A0773" w:rsidRDefault="0049670B" w:rsidP="0049670B">
      <w:pPr>
        <w:pStyle w:val="a3"/>
        <w:spacing w:before="1"/>
        <w:ind w:left="720"/>
        <w:jc w:val="both"/>
        <w:rPr>
          <w:sz w:val="24"/>
          <w:szCs w:val="24"/>
        </w:rPr>
      </w:pPr>
    </w:p>
    <w:p w:rsidR="004429C7" w:rsidRDefault="004429C7" w:rsidP="004429C7">
      <w:pPr>
        <w:pStyle w:val="a3"/>
        <w:spacing w:before="3"/>
        <w:jc w:val="both"/>
        <w:rPr>
          <w:sz w:val="24"/>
          <w:szCs w:val="24"/>
        </w:rPr>
      </w:pPr>
    </w:p>
    <w:p w:rsidR="0010390A" w:rsidRPr="004429C7" w:rsidRDefault="0010390A" w:rsidP="00356BB0">
      <w:pPr>
        <w:pStyle w:val="a3"/>
        <w:numPr>
          <w:ilvl w:val="0"/>
          <w:numId w:val="21"/>
        </w:numPr>
        <w:spacing w:before="3"/>
        <w:jc w:val="both"/>
        <w:rPr>
          <w:sz w:val="24"/>
          <w:szCs w:val="24"/>
        </w:rPr>
        <w:sectPr w:rsidR="0010390A" w:rsidRPr="004429C7" w:rsidSect="003A277D">
          <w:pgSz w:w="1684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649DD" w:rsidRDefault="00C649DD">
      <w:pPr>
        <w:pStyle w:val="a3"/>
        <w:rPr>
          <w:sz w:val="20"/>
        </w:rPr>
      </w:pPr>
    </w:p>
    <w:p w:rsidR="00C649DD" w:rsidRDefault="00C649DD">
      <w:pPr>
        <w:pStyle w:val="a3"/>
        <w:rPr>
          <w:sz w:val="20"/>
        </w:rPr>
      </w:pPr>
    </w:p>
    <w:p w:rsidR="00C649DD" w:rsidRDefault="00C649DD">
      <w:pPr>
        <w:pStyle w:val="a3"/>
        <w:rPr>
          <w:sz w:val="20"/>
        </w:rPr>
      </w:pPr>
    </w:p>
    <w:p w:rsidR="00C649DD" w:rsidRDefault="00C649DD">
      <w:pPr>
        <w:pStyle w:val="a3"/>
        <w:rPr>
          <w:sz w:val="20"/>
        </w:rPr>
      </w:pPr>
    </w:p>
    <w:p w:rsidR="00C649DD" w:rsidRDefault="00C649DD">
      <w:pPr>
        <w:pStyle w:val="a3"/>
        <w:rPr>
          <w:sz w:val="20"/>
        </w:rPr>
      </w:pPr>
    </w:p>
    <w:p w:rsidR="00C649DD" w:rsidRDefault="00C649DD">
      <w:pPr>
        <w:pStyle w:val="a3"/>
        <w:rPr>
          <w:sz w:val="20"/>
        </w:rPr>
      </w:pPr>
    </w:p>
    <w:p w:rsidR="00C649DD" w:rsidRDefault="00C649DD">
      <w:pPr>
        <w:pStyle w:val="a3"/>
        <w:spacing w:before="5"/>
      </w:pPr>
    </w:p>
    <w:p w:rsidR="00C649DD" w:rsidRDefault="00C649DD">
      <w:pPr>
        <w:sectPr w:rsidR="00C649DD">
          <w:pgSz w:w="11920" w:h="16840"/>
          <w:pgMar w:top="940" w:right="740" w:bottom="280" w:left="1540" w:header="720" w:footer="720" w:gutter="0"/>
          <w:cols w:space="720"/>
        </w:sectPr>
      </w:pPr>
    </w:p>
    <w:p w:rsidR="00C649DD" w:rsidRDefault="00C649DD">
      <w:pPr>
        <w:pStyle w:val="a3"/>
        <w:ind w:left="157"/>
      </w:pPr>
    </w:p>
    <w:sectPr w:rsidR="00C649DD" w:rsidSect="00C649DD">
      <w:type w:val="continuous"/>
      <w:pgSz w:w="11920" w:h="16840"/>
      <w:pgMar w:top="960" w:right="740" w:bottom="280" w:left="1540" w:header="720" w:footer="720" w:gutter="0"/>
      <w:cols w:num="2" w:space="720" w:equalWidth="0">
        <w:col w:w="5876" w:space="1203"/>
        <w:col w:w="25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187"/>
    <w:multiLevelType w:val="hybridMultilevel"/>
    <w:tmpl w:val="6E3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102AC"/>
    <w:multiLevelType w:val="hybridMultilevel"/>
    <w:tmpl w:val="4D341B60"/>
    <w:lvl w:ilvl="0" w:tplc="B416246E">
      <w:start w:val="1"/>
      <w:numFmt w:val="decimal"/>
      <w:lvlText w:val="%1."/>
      <w:lvlJc w:val="left"/>
      <w:pPr>
        <w:ind w:left="191" w:hanging="786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486DADC">
      <w:numFmt w:val="bullet"/>
      <w:lvlText w:val="•"/>
      <w:lvlJc w:val="left"/>
      <w:pPr>
        <w:ind w:left="1144" w:hanging="786"/>
      </w:pPr>
      <w:rPr>
        <w:rFonts w:hint="default"/>
        <w:lang w:val="ru-RU" w:eastAsia="en-US" w:bidi="ar-SA"/>
      </w:rPr>
    </w:lvl>
    <w:lvl w:ilvl="2" w:tplc="DE7E174C">
      <w:numFmt w:val="bullet"/>
      <w:lvlText w:val="•"/>
      <w:lvlJc w:val="left"/>
      <w:pPr>
        <w:ind w:left="2088" w:hanging="786"/>
      </w:pPr>
      <w:rPr>
        <w:rFonts w:hint="default"/>
        <w:lang w:val="ru-RU" w:eastAsia="en-US" w:bidi="ar-SA"/>
      </w:rPr>
    </w:lvl>
    <w:lvl w:ilvl="3" w:tplc="43A474B2">
      <w:numFmt w:val="bullet"/>
      <w:lvlText w:val="•"/>
      <w:lvlJc w:val="left"/>
      <w:pPr>
        <w:ind w:left="3032" w:hanging="786"/>
      </w:pPr>
      <w:rPr>
        <w:rFonts w:hint="default"/>
        <w:lang w:val="ru-RU" w:eastAsia="en-US" w:bidi="ar-SA"/>
      </w:rPr>
    </w:lvl>
    <w:lvl w:ilvl="4" w:tplc="2C866FCE">
      <w:numFmt w:val="bullet"/>
      <w:lvlText w:val="•"/>
      <w:lvlJc w:val="left"/>
      <w:pPr>
        <w:ind w:left="3976" w:hanging="786"/>
      </w:pPr>
      <w:rPr>
        <w:rFonts w:hint="default"/>
        <w:lang w:val="ru-RU" w:eastAsia="en-US" w:bidi="ar-SA"/>
      </w:rPr>
    </w:lvl>
    <w:lvl w:ilvl="5" w:tplc="C458F6B6">
      <w:numFmt w:val="bullet"/>
      <w:lvlText w:val="•"/>
      <w:lvlJc w:val="left"/>
      <w:pPr>
        <w:ind w:left="4920" w:hanging="786"/>
      </w:pPr>
      <w:rPr>
        <w:rFonts w:hint="default"/>
        <w:lang w:val="ru-RU" w:eastAsia="en-US" w:bidi="ar-SA"/>
      </w:rPr>
    </w:lvl>
    <w:lvl w:ilvl="6" w:tplc="49EEA87C">
      <w:numFmt w:val="bullet"/>
      <w:lvlText w:val="•"/>
      <w:lvlJc w:val="left"/>
      <w:pPr>
        <w:ind w:left="5864" w:hanging="786"/>
      </w:pPr>
      <w:rPr>
        <w:rFonts w:hint="default"/>
        <w:lang w:val="ru-RU" w:eastAsia="en-US" w:bidi="ar-SA"/>
      </w:rPr>
    </w:lvl>
    <w:lvl w:ilvl="7" w:tplc="146837B2">
      <w:numFmt w:val="bullet"/>
      <w:lvlText w:val="•"/>
      <w:lvlJc w:val="left"/>
      <w:pPr>
        <w:ind w:left="6808" w:hanging="786"/>
      </w:pPr>
      <w:rPr>
        <w:rFonts w:hint="default"/>
        <w:lang w:val="ru-RU" w:eastAsia="en-US" w:bidi="ar-SA"/>
      </w:rPr>
    </w:lvl>
    <w:lvl w:ilvl="8" w:tplc="F8DEF8DA">
      <w:numFmt w:val="bullet"/>
      <w:lvlText w:val="•"/>
      <w:lvlJc w:val="left"/>
      <w:pPr>
        <w:ind w:left="7752" w:hanging="786"/>
      </w:pPr>
      <w:rPr>
        <w:rFonts w:hint="default"/>
        <w:lang w:val="ru-RU" w:eastAsia="en-US" w:bidi="ar-SA"/>
      </w:rPr>
    </w:lvl>
  </w:abstractNum>
  <w:abstractNum w:abstractNumId="2">
    <w:nsid w:val="0D2864FB"/>
    <w:multiLevelType w:val="hybridMultilevel"/>
    <w:tmpl w:val="3B242C18"/>
    <w:lvl w:ilvl="0" w:tplc="DB8881E4">
      <w:start w:val="5"/>
      <w:numFmt w:val="decimal"/>
      <w:lvlText w:val="%1"/>
      <w:lvlJc w:val="left"/>
      <w:pPr>
        <w:ind w:left="191" w:hanging="854"/>
        <w:jc w:val="left"/>
      </w:pPr>
      <w:rPr>
        <w:rFonts w:hint="default"/>
        <w:lang w:val="ru-RU" w:eastAsia="en-US" w:bidi="ar-SA"/>
      </w:rPr>
    </w:lvl>
    <w:lvl w:ilvl="1" w:tplc="79A04FA6">
      <w:numFmt w:val="none"/>
      <w:lvlText w:val=""/>
      <w:lvlJc w:val="left"/>
      <w:pPr>
        <w:tabs>
          <w:tab w:val="num" w:pos="360"/>
        </w:tabs>
      </w:pPr>
    </w:lvl>
    <w:lvl w:ilvl="2" w:tplc="1C207854">
      <w:numFmt w:val="bullet"/>
      <w:lvlText w:val="•"/>
      <w:lvlJc w:val="left"/>
      <w:pPr>
        <w:ind w:left="2088" w:hanging="854"/>
      </w:pPr>
      <w:rPr>
        <w:rFonts w:hint="default"/>
        <w:lang w:val="ru-RU" w:eastAsia="en-US" w:bidi="ar-SA"/>
      </w:rPr>
    </w:lvl>
    <w:lvl w:ilvl="3" w:tplc="925A174C">
      <w:numFmt w:val="bullet"/>
      <w:lvlText w:val="•"/>
      <w:lvlJc w:val="left"/>
      <w:pPr>
        <w:ind w:left="3032" w:hanging="854"/>
      </w:pPr>
      <w:rPr>
        <w:rFonts w:hint="default"/>
        <w:lang w:val="ru-RU" w:eastAsia="en-US" w:bidi="ar-SA"/>
      </w:rPr>
    </w:lvl>
    <w:lvl w:ilvl="4" w:tplc="35F20EAE">
      <w:numFmt w:val="bullet"/>
      <w:lvlText w:val="•"/>
      <w:lvlJc w:val="left"/>
      <w:pPr>
        <w:ind w:left="3976" w:hanging="854"/>
      </w:pPr>
      <w:rPr>
        <w:rFonts w:hint="default"/>
        <w:lang w:val="ru-RU" w:eastAsia="en-US" w:bidi="ar-SA"/>
      </w:rPr>
    </w:lvl>
    <w:lvl w:ilvl="5" w:tplc="92B25804">
      <w:numFmt w:val="bullet"/>
      <w:lvlText w:val="•"/>
      <w:lvlJc w:val="left"/>
      <w:pPr>
        <w:ind w:left="4920" w:hanging="854"/>
      </w:pPr>
      <w:rPr>
        <w:rFonts w:hint="default"/>
        <w:lang w:val="ru-RU" w:eastAsia="en-US" w:bidi="ar-SA"/>
      </w:rPr>
    </w:lvl>
    <w:lvl w:ilvl="6" w:tplc="1A547168">
      <w:numFmt w:val="bullet"/>
      <w:lvlText w:val="•"/>
      <w:lvlJc w:val="left"/>
      <w:pPr>
        <w:ind w:left="5864" w:hanging="854"/>
      </w:pPr>
      <w:rPr>
        <w:rFonts w:hint="default"/>
        <w:lang w:val="ru-RU" w:eastAsia="en-US" w:bidi="ar-SA"/>
      </w:rPr>
    </w:lvl>
    <w:lvl w:ilvl="7" w:tplc="296EA8BA">
      <w:numFmt w:val="bullet"/>
      <w:lvlText w:val="•"/>
      <w:lvlJc w:val="left"/>
      <w:pPr>
        <w:ind w:left="6808" w:hanging="854"/>
      </w:pPr>
      <w:rPr>
        <w:rFonts w:hint="default"/>
        <w:lang w:val="ru-RU" w:eastAsia="en-US" w:bidi="ar-SA"/>
      </w:rPr>
    </w:lvl>
    <w:lvl w:ilvl="8" w:tplc="8D3013E8">
      <w:numFmt w:val="bullet"/>
      <w:lvlText w:val="•"/>
      <w:lvlJc w:val="left"/>
      <w:pPr>
        <w:ind w:left="7752" w:hanging="854"/>
      </w:pPr>
      <w:rPr>
        <w:rFonts w:hint="default"/>
        <w:lang w:val="ru-RU" w:eastAsia="en-US" w:bidi="ar-SA"/>
      </w:rPr>
    </w:lvl>
  </w:abstractNum>
  <w:abstractNum w:abstractNumId="3">
    <w:nsid w:val="0FF56DA8"/>
    <w:multiLevelType w:val="hybridMultilevel"/>
    <w:tmpl w:val="B2DA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016B"/>
    <w:multiLevelType w:val="hybridMultilevel"/>
    <w:tmpl w:val="52A0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F0564"/>
    <w:multiLevelType w:val="hybridMultilevel"/>
    <w:tmpl w:val="FA96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A4940"/>
    <w:multiLevelType w:val="hybridMultilevel"/>
    <w:tmpl w:val="F4EC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92073"/>
    <w:multiLevelType w:val="hybridMultilevel"/>
    <w:tmpl w:val="EDB00A30"/>
    <w:lvl w:ilvl="0" w:tplc="4C4419C6">
      <w:start w:val="1"/>
      <w:numFmt w:val="decimal"/>
      <w:lvlText w:val="%1"/>
      <w:lvlJc w:val="left"/>
      <w:pPr>
        <w:ind w:left="935" w:hanging="814"/>
        <w:jc w:val="left"/>
      </w:pPr>
      <w:rPr>
        <w:rFonts w:hint="default"/>
        <w:lang w:val="ru-RU" w:eastAsia="en-US" w:bidi="ar-SA"/>
      </w:rPr>
    </w:lvl>
    <w:lvl w:ilvl="1" w:tplc="39C821E6">
      <w:numFmt w:val="none"/>
      <w:lvlText w:val=""/>
      <w:lvlJc w:val="left"/>
      <w:pPr>
        <w:tabs>
          <w:tab w:val="num" w:pos="360"/>
        </w:tabs>
      </w:pPr>
    </w:lvl>
    <w:lvl w:ilvl="2" w:tplc="D5B04026">
      <w:numFmt w:val="none"/>
      <w:lvlText w:val=""/>
      <w:lvlJc w:val="left"/>
      <w:pPr>
        <w:tabs>
          <w:tab w:val="num" w:pos="360"/>
        </w:tabs>
      </w:pPr>
    </w:lvl>
    <w:lvl w:ilvl="3" w:tplc="82E2B40C">
      <w:numFmt w:val="bullet"/>
      <w:lvlText w:val="•"/>
      <w:lvlJc w:val="left"/>
      <w:pPr>
        <w:ind w:left="2873" w:hanging="805"/>
      </w:pPr>
      <w:rPr>
        <w:rFonts w:hint="default"/>
        <w:lang w:val="ru-RU" w:eastAsia="en-US" w:bidi="ar-SA"/>
      </w:rPr>
    </w:lvl>
    <w:lvl w:ilvl="4" w:tplc="E1B09760">
      <w:numFmt w:val="bullet"/>
      <w:lvlText w:val="•"/>
      <w:lvlJc w:val="left"/>
      <w:pPr>
        <w:ind w:left="3840" w:hanging="805"/>
      </w:pPr>
      <w:rPr>
        <w:rFonts w:hint="default"/>
        <w:lang w:val="ru-RU" w:eastAsia="en-US" w:bidi="ar-SA"/>
      </w:rPr>
    </w:lvl>
    <w:lvl w:ilvl="5" w:tplc="D0248222">
      <w:numFmt w:val="bullet"/>
      <w:lvlText w:val="•"/>
      <w:lvlJc w:val="left"/>
      <w:pPr>
        <w:ind w:left="4806" w:hanging="805"/>
      </w:pPr>
      <w:rPr>
        <w:rFonts w:hint="default"/>
        <w:lang w:val="ru-RU" w:eastAsia="en-US" w:bidi="ar-SA"/>
      </w:rPr>
    </w:lvl>
    <w:lvl w:ilvl="6" w:tplc="DC122394">
      <w:numFmt w:val="bullet"/>
      <w:lvlText w:val="•"/>
      <w:lvlJc w:val="left"/>
      <w:pPr>
        <w:ind w:left="5773" w:hanging="805"/>
      </w:pPr>
      <w:rPr>
        <w:rFonts w:hint="default"/>
        <w:lang w:val="ru-RU" w:eastAsia="en-US" w:bidi="ar-SA"/>
      </w:rPr>
    </w:lvl>
    <w:lvl w:ilvl="7" w:tplc="2EC00500">
      <w:numFmt w:val="bullet"/>
      <w:lvlText w:val="•"/>
      <w:lvlJc w:val="left"/>
      <w:pPr>
        <w:ind w:left="6740" w:hanging="805"/>
      </w:pPr>
      <w:rPr>
        <w:rFonts w:hint="default"/>
        <w:lang w:val="ru-RU" w:eastAsia="en-US" w:bidi="ar-SA"/>
      </w:rPr>
    </w:lvl>
    <w:lvl w:ilvl="8" w:tplc="33EC6496">
      <w:numFmt w:val="bullet"/>
      <w:lvlText w:val="•"/>
      <w:lvlJc w:val="left"/>
      <w:pPr>
        <w:ind w:left="7706" w:hanging="805"/>
      </w:pPr>
      <w:rPr>
        <w:rFonts w:hint="default"/>
        <w:lang w:val="ru-RU" w:eastAsia="en-US" w:bidi="ar-SA"/>
      </w:rPr>
    </w:lvl>
  </w:abstractNum>
  <w:abstractNum w:abstractNumId="8">
    <w:nsid w:val="30CB0F07"/>
    <w:multiLevelType w:val="hybridMultilevel"/>
    <w:tmpl w:val="4274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81CEA"/>
    <w:multiLevelType w:val="hybridMultilevel"/>
    <w:tmpl w:val="5E3E0004"/>
    <w:lvl w:ilvl="0" w:tplc="F096693E">
      <w:start w:val="4"/>
      <w:numFmt w:val="decimal"/>
      <w:lvlText w:val="%1."/>
      <w:lvlJc w:val="left"/>
      <w:pPr>
        <w:ind w:left="142" w:hanging="562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1762D5C">
      <w:numFmt w:val="none"/>
      <w:lvlText w:val=""/>
      <w:lvlJc w:val="left"/>
      <w:pPr>
        <w:tabs>
          <w:tab w:val="num" w:pos="360"/>
        </w:tabs>
      </w:pPr>
    </w:lvl>
    <w:lvl w:ilvl="2" w:tplc="ABA09E26">
      <w:numFmt w:val="bullet"/>
      <w:lvlText w:val="•"/>
      <w:lvlJc w:val="left"/>
      <w:pPr>
        <w:ind w:left="1195" w:hanging="570"/>
      </w:pPr>
      <w:rPr>
        <w:rFonts w:hint="default"/>
        <w:lang w:val="ru-RU" w:eastAsia="en-US" w:bidi="ar-SA"/>
      </w:rPr>
    </w:lvl>
    <w:lvl w:ilvl="3" w:tplc="A810ED2C">
      <w:numFmt w:val="bullet"/>
      <w:lvlText w:val="•"/>
      <w:lvlJc w:val="left"/>
      <w:pPr>
        <w:ind w:left="2251" w:hanging="570"/>
      </w:pPr>
      <w:rPr>
        <w:rFonts w:hint="default"/>
        <w:lang w:val="ru-RU" w:eastAsia="en-US" w:bidi="ar-SA"/>
      </w:rPr>
    </w:lvl>
    <w:lvl w:ilvl="4" w:tplc="588A04B6">
      <w:numFmt w:val="bullet"/>
      <w:lvlText w:val="•"/>
      <w:lvlJc w:val="left"/>
      <w:pPr>
        <w:ind w:left="3306" w:hanging="570"/>
      </w:pPr>
      <w:rPr>
        <w:rFonts w:hint="default"/>
        <w:lang w:val="ru-RU" w:eastAsia="en-US" w:bidi="ar-SA"/>
      </w:rPr>
    </w:lvl>
    <w:lvl w:ilvl="5" w:tplc="F3F005DA">
      <w:numFmt w:val="bullet"/>
      <w:lvlText w:val="•"/>
      <w:lvlJc w:val="left"/>
      <w:pPr>
        <w:ind w:left="4362" w:hanging="570"/>
      </w:pPr>
      <w:rPr>
        <w:rFonts w:hint="default"/>
        <w:lang w:val="ru-RU" w:eastAsia="en-US" w:bidi="ar-SA"/>
      </w:rPr>
    </w:lvl>
    <w:lvl w:ilvl="6" w:tplc="BD003C7A">
      <w:numFmt w:val="bullet"/>
      <w:lvlText w:val="•"/>
      <w:lvlJc w:val="left"/>
      <w:pPr>
        <w:ind w:left="5417" w:hanging="570"/>
      </w:pPr>
      <w:rPr>
        <w:rFonts w:hint="default"/>
        <w:lang w:val="ru-RU" w:eastAsia="en-US" w:bidi="ar-SA"/>
      </w:rPr>
    </w:lvl>
    <w:lvl w:ilvl="7" w:tplc="7C30B5AC">
      <w:numFmt w:val="bullet"/>
      <w:lvlText w:val="•"/>
      <w:lvlJc w:val="left"/>
      <w:pPr>
        <w:ind w:left="6473" w:hanging="570"/>
      </w:pPr>
      <w:rPr>
        <w:rFonts w:hint="default"/>
        <w:lang w:val="ru-RU" w:eastAsia="en-US" w:bidi="ar-SA"/>
      </w:rPr>
    </w:lvl>
    <w:lvl w:ilvl="8" w:tplc="3CEECEEA">
      <w:numFmt w:val="bullet"/>
      <w:lvlText w:val="•"/>
      <w:lvlJc w:val="left"/>
      <w:pPr>
        <w:ind w:left="7528" w:hanging="570"/>
      </w:pPr>
      <w:rPr>
        <w:rFonts w:hint="default"/>
        <w:lang w:val="ru-RU" w:eastAsia="en-US" w:bidi="ar-SA"/>
      </w:rPr>
    </w:lvl>
  </w:abstractNum>
  <w:abstractNum w:abstractNumId="10">
    <w:nsid w:val="41790DE2"/>
    <w:multiLevelType w:val="hybridMultilevel"/>
    <w:tmpl w:val="692ADC18"/>
    <w:lvl w:ilvl="0" w:tplc="2B2EDB86">
      <w:start w:val="3"/>
      <w:numFmt w:val="decimal"/>
      <w:lvlText w:val="%1"/>
      <w:lvlJc w:val="left"/>
      <w:pPr>
        <w:ind w:left="126" w:hanging="728"/>
        <w:jc w:val="left"/>
      </w:pPr>
      <w:rPr>
        <w:rFonts w:hint="default"/>
        <w:lang w:val="ru-RU" w:eastAsia="en-US" w:bidi="ar-SA"/>
      </w:rPr>
    </w:lvl>
    <w:lvl w:ilvl="1" w:tplc="23CCBAE4">
      <w:numFmt w:val="none"/>
      <w:lvlText w:val=""/>
      <w:lvlJc w:val="left"/>
      <w:pPr>
        <w:tabs>
          <w:tab w:val="num" w:pos="360"/>
        </w:tabs>
      </w:pPr>
    </w:lvl>
    <w:lvl w:ilvl="2" w:tplc="57E8B8E8">
      <w:numFmt w:val="bullet"/>
      <w:lvlText w:val="•"/>
      <w:lvlJc w:val="left"/>
      <w:pPr>
        <w:ind w:left="2024" w:hanging="728"/>
      </w:pPr>
      <w:rPr>
        <w:rFonts w:hint="default"/>
        <w:lang w:val="ru-RU" w:eastAsia="en-US" w:bidi="ar-SA"/>
      </w:rPr>
    </w:lvl>
    <w:lvl w:ilvl="3" w:tplc="1B34FFDA">
      <w:numFmt w:val="bullet"/>
      <w:lvlText w:val="•"/>
      <w:lvlJc w:val="left"/>
      <w:pPr>
        <w:ind w:left="2976" w:hanging="728"/>
      </w:pPr>
      <w:rPr>
        <w:rFonts w:hint="default"/>
        <w:lang w:val="ru-RU" w:eastAsia="en-US" w:bidi="ar-SA"/>
      </w:rPr>
    </w:lvl>
    <w:lvl w:ilvl="4" w:tplc="16BC7CE2">
      <w:numFmt w:val="bullet"/>
      <w:lvlText w:val="•"/>
      <w:lvlJc w:val="left"/>
      <w:pPr>
        <w:ind w:left="3928" w:hanging="728"/>
      </w:pPr>
      <w:rPr>
        <w:rFonts w:hint="default"/>
        <w:lang w:val="ru-RU" w:eastAsia="en-US" w:bidi="ar-SA"/>
      </w:rPr>
    </w:lvl>
    <w:lvl w:ilvl="5" w:tplc="7018BF02">
      <w:numFmt w:val="bullet"/>
      <w:lvlText w:val="•"/>
      <w:lvlJc w:val="left"/>
      <w:pPr>
        <w:ind w:left="4880" w:hanging="728"/>
      </w:pPr>
      <w:rPr>
        <w:rFonts w:hint="default"/>
        <w:lang w:val="ru-RU" w:eastAsia="en-US" w:bidi="ar-SA"/>
      </w:rPr>
    </w:lvl>
    <w:lvl w:ilvl="6" w:tplc="20941818">
      <w:numFmt w:val="bullet"/>
      <w:lvlText w:val="•"/>
      <w:lvlJc w:val="left"/>
      <w:pPr>
        <w:ind w:left="5832" w:hanging="728"/>
      </w:pPr>
      <w:rPr>
        <w:rFonts w:hint="default"/>
        <w:lang w:val="ru-RU" w:eastAsia="en-US" w:bidi="ar-SA"/>
      </w:rPr>
    </w:lvl>
    <w:lvl w:ilvl="7" w:tplc="D736EB52">
      <w:numFmt w:val="bullet"/>
      <w:lvlText w:val="•"/>
      <w:lvlJc w:val="left"/>
      <w:pPr>
        <w:ind w:left="6784" w:hanging="728"/>
      </w:pPr>
      <w:rPr>
        <w:rFonts w:hint="default"/>
        <w:lang w:val="ru-RU" w:eastAsia="en-US" w:bidi="ar-SA"/>
      </w:rPr>
    </w:lvl>
    <w:lvl w:ilvl="8" w:tplc="433CE282">
      <w:numFmt w:val="bullet"/>
      <w:lvlText w:val="•"/>
      <w:lvlJc w:val="left"/>
      <w:pPr>
        <w:ind w:left="7736" w:hanging="728"/>
      </w:pPr>
      <w:rPr>
        <w:rFonts w:hint="default"/>
        <w:lang w:val="ru-RU" w:eastAsia="en-US" w:bidi="ar-SA"/>
      </w:rPr>
    </w:lvl>
  </w:abstractNum>
  <w:abstractNum w:abstractNumId="11">
    <w:nsid w:val="4525614B"/>
    <w:multiLevelType w:val="hybridMultilevel"/>
    <w:tmpl w:val="A356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D632B"/>
    <w:multiLevelType w:val="hybridMultilevel"/>
    <w:tmpl w:val="604A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C0176"/>
    <w:multiLevelType w:val="hybridMultilevel"/>
    <w:tmpl w:val="2CCC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F30DC"/>
    <w:multiLevelType w:val="hybridMultilevel"/>
    <w:tmpl w:val="2AC2A7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67E25"/>
    <w:multiLevelType w:val="hybridMultilevel"/>
    <w:tmpl w:val="C77ECD46"/>
    <w:lvl w:ilvl="0" w:tplc="6B90E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35724"/>
    <w:multiLevelType w:val="hybridMultilevel"/>
    <w:tmpl w:val="9468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D08D2"/>
    <w:multiLevelType w:val="hybridMultilevel"/>
    <w:tmpl w:val="21704102"/>
    <w:lvl w:ilvl="0" w:tplc="7B5873DC">
      <w:start w:val="1"/>
      <w:numFmt w:val="decimal"/>
      <w:lvlText w:val="%1."/>
      <w:lvlJc w:val="left"/>
      <w:pPr>
        <w:ind w:left="779" w:hanging="779"/>
        <w:jc w:val="left"/>
      </w:pPr>
      <w:rPr>
        <w:rFonts w:ascii="Times New Roman" w:eastAsia="Times New Roman" w:hAnsi="Times New Roman" w:cs="Times New Roman" w:hint="default"/>
        <w:b w:val="0"/>
        <w:w w:val="93"/>
        <w:sz w:val="28"/>
        <w:szCs w:val="28"/>
        <w:lang w:val="ru-RU" w:eastAsia="en-US" w:bidi="ar-SA"/>
      </w:rPr>
    </w:lvl>
    <w:lvl w:ilvl="1" w:tplc="DDB613E0">
      <w:numFmt w:val="none"/>
      <w:lvlText w:val=""/>
      <w:lvlJc w:val="left"/>
      <w:pPr>
        <w:tabs>
          <w:tab w:val="num" w:pos="360"/>
        </w:tabs>
      </w:pPr>
    </w:lvl>
    <w:lvl w:ilvl="2" w:tplc="EFBC9AFC">
      <w:numFmt w:val="bullet"/>
      <w:lvlText w:val="•"/>
      <w:lvlJc w:val="left"/>
      <w:pPr>
        <w:ind w:left="2056" w:hanging="715"/>
      </w:pPr>
      <w:rPr>
        <w:rFonts w:hint="default"/>
        <w:lang w:val="ru-RU" w:eastAsia="en-US" w:bidi="ar-SA"/>
      </w:rPr>
    </w:lvl>
    <w:lvl w:ilvl="3" w:tplc="3F2AC3AE">
      <w:numFmt w:val="bullet"/>
      <w:lvlText w:val="•"/>
      <w:lvlJc w:val="left"/>
      <w:pPr>
        <w:ind w:left="3004" w:hanging="715"/>
      </w:pPr>
      <w:rPr>
        <w:rFonts w:hint="default"/>
        <w:lang w:val="ru-RU" w:eastAsia="en-US" w:bidi="ar-SA"/>
      </w:rPr>
    </w:lvl>
    <w:lvl w:ilvl="4" w:tplc="730E637C">
      <w:numFmt w:val="bullet"/>
      <w:lvlText w:val="•"/>
      <w:lvlJc w:val="left"/>
      <w:pPr>
        <w:ind w:left="3952" w:hanging="715"/>
      </w:pPr>
      <w:rPr>
        <w:rFonts w:hint="default"/>
        <w:lang w:val="ru-RU" w:eastAsia="en-US" w:bidi="ar-SA"/>
      </w:rPr>
    </w:lvl>
    <w:lvl w:ilvl="5" w:tplc="171E3C66">
      <w:numFmt w:val="bullet"/>
      <w:lvlText w:val="•"/>
      <w:lvlJc w:val="left"/>
      <w:pPr>
        <w:ind w:left="4900" w:hanging="715"/>
      </w:pPr>
      <w:rPr>
        <w:rFonts w:hint="default"/>
        <w:lang w:val="ru-RU" w:eastAsia="en-US" w:bidi="ar-SA"/>
      </w:rPr>
    </w:lvl>
    <w:lvl w:ilvl="6" w:tplc="8002603A">
      <w:numFmt w:val="bullet"/>
      <w:lvlText w:val="•"/>
      <w:lvlJc w:val="left"/>
      <w:pPr>
        <w:ind w:left="5848" w:hanging="715"/>
      </w:pPr>
      <w:rPr>
        <w:rFonts w:hint="default"/>
        <w:lang w:val="ru-RU" w:eastAsia="en-US" w:bidi="ar-SA"/>
      </w:rPr>
    </w:lvl>
    <w:lvl w:ilvl="7" w:tplc="0C7C3302">
      <w:numFmt w:val="bullet"/>
      <w:lvlText w:val="•"/>
      <w:lvlJc w:val="left"/>
      <w:pPr>
        <w:ind w:left="6796" w:hanging="715"/>
      </w:pPr>
      <w:rPr>
        <w:rFonts w:hint="default"/>
        <w:lang w:val="ru-RU" w:eastAsia="en-US" w:bidi="ar-SA"/>
      </w:rPr>
    </w:lvl>
    <w:lvl w:ilvl="8" w:tplc="4864BBD2">
      <w:numFmt w:val="bullet"/>
      <w:lvlText w:val="•"/>
      <w:lvlJc w:val="left"/>
      <w:pPr>
        <w:ind w:left="7744" w:hanging="715"/>
      </w:pPr>
      <w:rPr>
        <w:rFonts w:hint="default"/>
        <w:lang w:val="ru-RU" w:eastAsia="en-US" w:bidi="ar-SA"/>
      </w:rPr>
    </w:lvl>
  </w:abstractNum>
  <w:abstractNum w:abstractNumId="18">
    <w:nsid w:val="7389214E"/>
    <w:multiLevelType w:val="hybridMultilevel"/>
    <w:tmpl w:val="52A0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41594"/>
    <w:multiLevelType w:val="hybridMultilevel"/>
    <w:tmpl w:val="8088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F0CF5"/>
    <w:multiLevelType w:val="hybridMultilevel"/>
    <w:tmpl w:val="100A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7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14"/>
  </w:num>
  <w:num w:numId="10">
    <w:abstractNumId w:val="16"/>
  </w:num>
  <w:num w:numId="11">
    <w:abstractNumId w:val="18"/>
  </w:num>
  <w:num w:numId="12">
    <w:abstractNumId w:val="19"/>
  </w:num>
  <w:num w:numId="13">
    <w:abstractNumId w:val="8"/>
  </w:num>
  <w:num w:numId="14">
    <w:abstractNumId w:val="6"/>
  </w:num>
  <w:num w:numId="15">
    <w:abstractNumId w:val="5"/>
  </w:num>
  <w:num w:numId="16">
    <w:abstractNumId w:val="0"/>
  </w:num>
  <w:num w:numId="17">
    <w:abstractNumId w:val="15"/>
  </w:num>
  <w:num w:numId="18">
    <w:abstractNumId w:val="11"/>
  </w:num>
  <w:num w:numId="19">
    <w:abstractNumId w:val="20"/>
  </w:num>
  <w:num w:numId="20">
    <w:abstractNumId w:val="13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49DD"/>
    <w:rsid w:val="00015669"/>
    <w:rsid w:val="000C7681"/>
    <w:rsid w:val="000C7E74"/>
    <w:rsid w:val="0010390A"/>
    <w:rsid w:val="001503EB"/>
    <w:rsid w:val="00165B10"/>
    <w:rsid w:val="001A027B"/>
    <w:rsid w:val="00306EE2"/>
    <w:rsid w:val="00356BB0"/>
    <w:rsid w:val="003A277D"/>
    <w:rsid w:val="004178A9"/>
    <w:rsid w:val="004429C7"/>
    <w:rsid w:val="00453F5A"/>
    <w:rsid w:val="0049670B"/>
    <w:rsid w:val="00551C39"/>
    <w:rsid w:val="005835F0"/>
    <w:rsid w:val="005A0773"/>
    <w:rsid w:val="00685EDB"/>
    <w:rsid w:val="006E4F3B"/>
    <w:rsid w:val="00746B07"/>
    <w:rsid w:val="00766970"/>
    <w:rsid w:val="008E6B88"/>
    <w:rsid w:val="0096100E"/>
    <w:rsid w:val="00A9535F"/>
    <w:rsid w:val="00AD57E5"/>
    <w:rsid w:val="00C54947"/>
    <w:rsid w:val="00C649DD"/>
    <w:rsid w:val="00D224F3"/>
    <w:rsid w:val="00DB139E"/>
    <w:rsid w:val="00EC51E5"/>
    <w:rsid w:val="00F8046D"/>
    <w:rsid w:val="00F9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9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9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9DD"/>
    <w:rPr>
      <w:sz w:val="28"/>
      <w:szCs w:val="28"/>
    </w:rPr>
  </w:style>
  <w:style w:type="paragraph" w:styleId="a4">
    <w:name w:val="List Paragraph"/>
    <w:basedOn w:val="a"/>
    <w:uiPriority w:val="34"/>
    <w:qFormat/>
    <w:rsid w:val="00C649DD"/>
    <w:pPr>
      <w:ind w:left="123" w:hanging="8"/>
    </w:pPr>
  </w:style>
  <w:style w:type="paragraph" w:customStyle="1" w:styleId="TableParagraph">
    <w:name w:val="Table Paragraph"/>
    <w:basedOn w:val="a"/>
    <w:uiPriority w:val="1"/>
    <w:qFormat/>
    <w:rsid w:val="00C649DD"/>
  </w:style>
  <w:style w:type="paragraph" w:customStyle="1" w:styleId="Heading1">
    <w:name w:val="Heading 1"/>
    <w:basedOn w:val="a"/>
    <w:uiPriority w:val="1"/>
    <w:qFormat/>
    <w:rsid w:val="00453F5A"/>
    <w:pPr>
      <w:ind w:left="113"/>
      <w:jc w:val="center"/>
      <w:outlineLvl w:val="1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76697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65B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.Sindeeva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2023-10-30T08:44:00Z</dcterms:created>
  <dcterms:modified xsi:type="dcterms:W3CDTF">2024-04-01T09:45:00Z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1970-01-17T00:00:00Z</vt:filetime>
  </property>
  <property fmtid="{D5CDD505-2E9C-101B-9397-08002B2CF9AE}" pid="3" name="Creator">
    <vt:lpwstr>Xerox WorkCentre 7525</vt:lpwstr>
  </property>
  <property fmtid="{D5CDD505-2E9C-101B-9397-08002B2CF9AE}" pid="4" name="LastSaved">
    <vt:filetime>1970-01-17T00:00:00Z</vt:filetime>
  </property>
</Properties>
</file>