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5" w:rsidRPr="001373A9" w:rsidRDefault="009747F5" w:rsidP="009747F5">
      <w:pPr>
        <w:tabs>
          <w:tab w:val="center" w:pos="4748"/>
          <w:tab w:val="left" w:pos="5746"/>
        </w:tabs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5344" w:rsidRPr="001373A9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8220D" w:rsidRPr="001373A9" w:rsidRDefault="00225344" w:rsidP="002C6B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A9">
        <w:rPr>
          <w:rFonts w:ascii="Times New Roman" w:hAnsi="Times New Roman" w:cs="Times New Roman"/>
          <w:b/>
          <w:i/>
          <w:sz w:val="24"/>
          <w:szCs w:val="24"/>
        </w:rPr>
        <w:t>деятельности отдела образования администрации муниципального обр</w:t>
      </w:r>
      <w:r w:rsidR="002F3403" w:rsidRPr="001373A9">
        <w:rPr>
          <w:rFonts w:ascii="Times New Roman" w:hAnsi="Times New Roman" w:cs="Times New Roman"/>
          <w:b/>
          <w:i/>
          <w:sz w:val="24"/>
          <w:szCs w:val="24"/>
        </w:rPr>
        <w:t>азования К</w:t>
      </w:r>
      <w:r w:rsidR="002F3403" w:rsidRPr="001373A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B545D">
        <w:rPr>
          <w:rFonts w:ascii="Times New Roman" w:hAnsi="Times New Roman" w:cs="Times New Roman"/>
          <w:b/>
          <w:i/>
          <w:sz w:val="24"/>
          <w:szCs w:val="24"/>
        </w:rPr>
        <w:t>менский район за 2017/2018</w:t>
      </w: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0800A1" w:rsidRPr="001373A9" w:rsidRDefault="007168AA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</w:t>
      </w:r>
      <w:r w:rsidR="008174F5" w:rsidRPr="001373A9">
        <w:rPr>
          <w:rFonts w:ascii="Times New Roman" w:hAnsi="Times New Roman" w:cs="Times New Roman"/>
          <w:sz w:val="24"/>
          <w:szCs w:val="24"/>
        </w:rPr>
        <w:t xml:space="preserve">отдела образования, 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 педагогических ко</w:t>
      </w:r>
      <w:r w:rsidR="00225344" w:rsidRPr="001373A9">
        <w:rPr>
          <w:rFonts w:ascii="Times New Roman" w:hAnsi="Times New Roman" w:cs="Times New Roman"/>
          <w:sz w:val="24"/>
          <w:szCs w:val="24"/>
        </w:rPr>
        <w:t>л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лективов </w:t>
      </w:r>
      <w:r w:rsidR="00971860">
        <w:rPr>
          <w:rFonts w:ascii="Times New Roman" w:hAnsi="Times New Roman" w:cs="Times New Roman"/>
          <w:sz w:val="24"/>
          <w:szCs w:val="24"/>
        </w:rPr>
        <w:t>образовательных учрежде</w:t>
      </w:r>
      <w:r w:rsidR="00ED2A22">
        <w:rPr>
          <w:rFonts w:ascii="Times New Roman" w:hAnsi="Times New Roman" w:cs="Times New Roman"/>
          <w:sz w:val="24"/>
          <w:szCs w:val="24"/>
        </w:rPr>
        <w:t>н</w:t>
      </w:r>
      <w:r w:rsidR="00971860">
        <w:rPr>
          <w:rFonts w:ascii="Times New Roman" w:hAnsi="Times New Roman" w:cs="Times New Roman"/>
          <w:sz w:val="24"/>
          <w:szCs w:val="24"/>
        </w:rPr>
        <w:t xml:space="preserve">ий 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B545D">
        <w:rPr>
          <w:rFonts w:ascii="Times New Roman" w:hAnsi="Times New Roman" w:cs="Times New Roman"/>
          <w:sz w:val="24"/>
          <w:szCs w:val="24"/>
        </w:rPr>
        <w:t xml:space="preserve">2017-2018 </w:t>
      </w:r>
      <w:r w:rsidR="00971860">
        <w:rPr>
          <w:rFonts w:ascii="Times New Roman" w:hAnsi="Times New Roman" w:cs="Times New Roman"/>
          <w:sz w:val="24"/>
          <w:szCs w:val="24"/>
        </w:rPr>
        <w:t>учебном</w:t>
      </w:r>
      <w:r w:rsidR="00AC1C54" w:rsidRPr="001373A9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были следующие</w:t>
      </w:r>
      <w:r w:rsidR="000800A1" w:rsidRPr="001373A9">
        <w:rPr>
          <w:rFonts w:ascii="Times New Roman" w:hAnsi="Times New Roman" w:cs="Times New Roman"/>
          <w:sz w:val="24"/>
          <w:szCs w:val="24"/>
        </w:rPr>
        <w:t>:</w:t>
      </w:r>
    </w:p>
    <w:p w:rsidR="00FE1F70" w:rsidRDefault="008174F5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3A9">
        <w:rPr>
          <w:rFonts w:ascii="Times New Roman" w:hAnsi="Times New Roman" w:cs="Times New Roman"/>
          <w:sz w:val="24"/>
          <w:szCs w:val="24"/>
        </w:rPr>
        <w:t xml:space="preserve">- </w:t>
      </w:r>
      <w:r w:rsidR="007168AA">
        <w:rPr>
          <w:rFonts w:ascii="Times New Roman" w:hAnsi="Times New Roman" w:cs="Times New Roman"/>
          <w:sz w:val="24"/>
          <w:szCs w:val="24"/>
        </w:rPr>
        <w:t>повышение качества образования в соответствии с федеральными государственными стандартами через реализацию муниципальной программы «Повышение качества образ</w:t>
      </w:r>
      <w:r w:rsidR="007168AA">
        <w:rPr>
          <w:rFonts w:ascii="Times New Roman" w:hAnsi="Times New Roman" w:cs="Times New Roman"/>
          <w:sz w:val="24"/>
          <w:szCs w:val="24"/>
        </w:rPr>
        <w:t>о</w:t>
      </w:r>
      <w:r w:rsidR="007168AA">
        <w:rPr>
          <w:rFonts w:ascii="Times New Roman" w:hAnsi="Times New Roman" w:cs="Times New Roman"/>
          <w:sz w:val="24"/>
          <w:szCs w:val="24"/>
        </w:rPr>
        <w:t>вания» на 2016-2020 годы, муниципальной программы «Развитие образования в муниц</w:t>
      </w:r>
      <w:r w:rsidR="007168AA">
        <w:rPr>
          <w:rFonts w:ascii="Times New Roman" w:hAnsi="Times New Roman" w:cs="Times New Roman"/>
          <w:sz w:val="24"/>
          <w:szCs w:val="24"/>
        </w:rPr>
        <w:t>и</w:t>
      </w:r>
      <w:r w:rsidR="007168AA">
        <w:rPr>
          <w:rFonts w:ascii="Times New Roman" w:hAnsi="Times New Roman" w:cs="Times New Roman"/>
          <w:sz w:val="24"/>
          <w:szCs w:val="24"/>
        </w:rPr>
        <w:t>пальном образовании Каменский район до 2020 года», Концепции развития математическ</w:t>
      </w:r>
      <w:r w:rsidR="007168AA">
        <w:rPr>
          <w:rFonts w:ascii="Times New Roman" w:hAnsi="Times New Roman" w:cs="Times New Roman"/>
          <w:sz w:val="24"/>
          <w:szCs w:val="24"/>
        </w:rPr>
        <w:t>о</w:t>
      </w:r>
      <w:r w:rsidR="007168AA">
        <w:rPr>
          <w:rFonts w:ascii="Times New Roman" w:hAnsi="Times New Roman" w:cs="Times New Roman"/>
          <w:sz w:val="24"/>
          <w:szCs w:val="24"/>
        </w:rPr>
        <w:t>го образования</w:t>
      </w:r>
      <w:r w:rsidR="00AB545D">
        <w:rPr>
          <w:rFonts w:ascii="Times New Roman" w:hAnsi="Times New Roman" w:cs="Times New Roman"/>
          <w:sz w:val="24"/>
          <w:szCs w:val="24"/>
        </w:rPr>
        <w:t xml:space="preserve"> на 2016-2018 годы и Концепции развития русского языка на 2017-2020 годы </w:t>
      </w:r>
      <w:r w:rsidR="007168A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Каменский рай</w:t>
      </w:r>
      <w:r w:rsidR="00AB545D">
        <w:rPr>
          <w:rFonts w:ascii="Times New Roman" w:hAnsi="Times New Roman" w:cs="Times New Roman"/>
          <w:sz w:val="24"/>
          <w:szCs w:val="24"/>
        </w:rPr>
        <w:t>он</w:t>
      </w:r>
      <w:r w:rsidR="007168A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168AA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профессионального мастерства педагогических работников с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ентацией на требования профессионального стандарта педагога;</w:t>
      </w:r>
    </w:p>
    <w:p w:rsidR="007168AA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работы </w:t>
      </w:r>
      <w:r w:rsidR="00AB545D">
        <w:rPr>
          <w:rFonts w:ascii="Times New Roman" w:hAnsi="Times New Roman" w:cs="Times New Roman"/>
          <w:sz w:val="24"/>
          <w:szCs w:val="24"/>
        </w:rPr>
        <w:t>по введению персонифицированного  финансирования дополн</w:t>
      </w:r>
      <w:r w:rsidR="00AB545D">
        <w:rPr>
          <w:rFonts w:ascii="Times New Roman" w:hAnsi="Times New Roman" w:cs="Times New Roman"/>
          <w:sz w:val="24"/>
          <w:szCs w:val="24"/>
        </w:rPr>
        <w:t>и</w:t>
      </w:r>
      <w:r w:rsidR="00AB545D">
        <w:rPr>
          <w:rFonts w:ascii="Times New Roman" w:hAnsi="Times New Roman" w:cs="Times New Roman"/>
          <w:sz w:val="24"/>
          <w:szCs w:val="24"/>
        </w:rPr>
        <w:t>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8AA" w:rsidRPr="001373A9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молодых кадров в систему образования Каменского района.</w:t>
      </w:r>
    </w:p>
    <w:p w:rsidR="00FE1F70" w:rsidRDefault="00AB545D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нового 2017-2018</w:t>
      </w:r>
      <w:r w:rsidR="00FE1F7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AF2306" w:rsidRPr="001373A9">
        <w:rPr>
          <w:rFonts w:ascii="Times New Roman" w:hAnsi="Times New Roman" w:cs="Times New Roman"/>
          <w:sz w:val="24"/>
          <w:szCs w:val="24"/>
        </w:rPr>
        <w:t>система образования Каменского р</w:t>
      </w:r>
      <w:r w:rsidR="00AF5A0D">
        <w:rPr>
          <w:rFonts w:ascii="Times New Roman" w:hAnsi="Times New Roman" w:cs="Times New Roman"/>
          <w:sz w:val="24"/>
          <w:szCs w:val="24"/>
        </w:rPr>
        <w:t>айона</w:t>
      </w:r>
      <w:r w:rsidR="00D77E37">
        <w:rPr>
          <w:rFonts w:ascii="Times New Roman" w:hAnsi="Times New Roman" w:cs="Times New Roman"/>
          <w:sz w:val="24"/>
          <w:szCs w:val="24"/>
        </w:rPr>
        <w:t xml:space="preserve"> б</w:t>
      </w:r>
      <w:r w:rsidR="00D77E37">
        <w:rPr>
          <w:rFonts w:ascii="Times New Roman" w:hAnsi="Times New Roman" w:cs="Times New Roman"/>
          <w:sz w:val="24"/>
          <w:szCs w:val="24"/>
        </w:rPr>
        <w:t>ы</w:t>
      </w:r>
      <w:r w:rsidR="00D77E37">
        <w:rPr>
          <w:rFonts w:ascii="Times New Roman" w:hAnsi="Times New Roman" w:cs="Times New Roman"/>
          <w:sz w:val="24"/>
          <w:szCs w:val="24"/>
        </w:rPr>
        <w:t>ла</w:t>
      </w:r>
      <w:r w:rsidR="0049314F">
        <w:rPr>
          <w:rFonts w:ascii="Times New Roman" w:hAnsi="Times New Roman" w:cs="Times New Roman"/>
          <w:sz w:val="24"/>
          <w:szCs w:val="24"/>
        </w:rPr>
        <w:t>представлена следующими типами образовательных учреждений</w:t>
      </w:r>
      <w:r w:rsidR="00FE1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306" w:rsidRPr="001373A9" w:rsidRDefault="00AF2306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- 10 школ (5 основных, 5 средних);</w:t>
      </w:r>
    </w:p>
    <w:p w:rsidR="00AF2306" w:rsidRPr="001373A9" w:rsidRDefault="009F7007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14F">
        <w:rPr>
          <w:rFonts w:ascii="Times New Roman" w:hAnsi="Times New Roman" w:cs="Times New Roman"/>
          <w:sz w:val="24"/>
          <w:szCs w:val="24"/>
        </w:rPr>
        <w:t>3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учреждений;</w:t>
      </w:r>
    </w:p>
    <w:p w:rsidR="00AF2306" w:rsidRDefault="00AF2306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- 3 учреждения допо</w:t>
      </w:r>
      <w:r w:rsidR="0049314F">
        <w:rPr>
          <w:rFonts w:ascii="Times New Roman" w:hAnsi="Times New Roman" w:cs="Times New Roman"/>
          <w:sz w:val="24"/>
          <w:szCs w:val="24"/>
        </w:rPr>
        <w:t>лнительного образования детей (Д</w:t>
      </w:r>
      <w:r w:rsidRPr="001373A9">
        <w:rPr>
          <w:rFonts w:ascii="Times New Roman" w:hAnsi="Times New Roman" w:cs="Times New Roman"/>
          <w:sz w:val="24"/>
          <w:szCs w:val="24"/>
        </w:rPr>
        <w:t>ом детского творчества, детская спортивная школа, детская музыкальная школа).</w:t>
      </w:r>
    </w:p>
    <w:p w:rsidR="00AF2306" w:rsidRPr="0017595A" w:rsidRDefault="00D248A6" w:rsidP="00175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В</w:t>
      </w:r>
      <w:r w:rsidR="009F7007" w:rsidRPr="0017595A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="00AF2306" w:rsidRPr="0017595A">
        <w:rPr>
          <w:rFonts w:ascii="Times New Roman" w:hAnsi="Times New Roman" w:cs="Times New Roman"/>
          <w:sz w:val="24"/>
          <w:szCs w:val="24"/>
        </w:rPr>
        <w:t>общеобраз</w:t>
      </w:r>
      <w:r w:rsidR="00607E42" w:rsidRPr="0017595A">
        <w:rPr>
          <w:rFonts w:ascii="Times New Roman" w:hAnsi="Times New Roman" w:cs="Times New Roman"/>
          <w:sz w:val="24"/>
          <w:szCs w:val="24"/>
        </w:rPr>
        <w:t>овательных</w:t>
      </w:r>
      <w:proofErr w:type="gramEnd"/>
      <w:r w:rsidR="00607E42" w:rsidRPr="0017595A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AB545D">
        <w:rPr>
          <w:rFonts w:ascii="Times New Roman" w:hAnsi="Times New Roman" w:cs="Times New Roman"/>
          <w:sz w:val="24"/>
          <w:szCs w:val="24"/>
        </w:rPr>
        <w:t>в 2017-2018</w:t>
      </w:r>
      <w:r w:rsidRPr="0017595A">
        <w:rPr>
          <w:rFonts w:ascii="Times New Roman" w:hAnsi="Times New Roman" w:cs="Times New Roman"/>
          <w:sz w:val="24"/>
          <w:szCs w:val="24"/>
        </w:rPr>
        <w:t xml:space="preserve"> учебном году  </w:t>
      </w:r>
      <w:r w:rsidR="00AF2306" w:rsidRPr="0017595A">
        <w:rPr>
          <w:rFonts w:ascii="Times New Roman" w:hAnsi="Times New Roman" w:cs="Times New Roman"/>
          <w:sz w:val="24"/>
          <w:szCs w:val="24"/>
        </w:rPr>
        <w:t>реализ</w:t>
      </w:r>
      <w:r w:rsidR="009F7007" w:rsidRPr="0017595A">
        <w:rPr>
          <w:rFonts w:ascii="Times New Roman" w:hAnsi="Times New Roman" w:cs="Times New Roman"/>
          <w:sz w:val="24"/>
          <w:szCs w:val="24"/>
        </w:rPr>
        <w:t>овыва</w:t>
      </w:r>
      <w:r w:rsidRPr="0017595A">
        <w:rPr>
          <w:rFonts w:ascii="Times New Roman" w:hAnsi="Times New Roman" w:cs="Times New Roman"/>
          <w:sz w:val="24"/>
          <w:szCs w:val="24"/>
        </w:rPr>
        <w:t>ласьосно</w:t>
      </w:r>
      <w:r w:rsidRPr="0017595A">
        <w:rPr>
          <w:rFonts w:ascii="Times New Roman" w:hAnsi="Times New Roman" w:cs="Times New Roman"/>
          <w:sz w:val="24"/>
          <w:szCs w:val="24"/>
        </w:rPr>
        <w:t>в</w:t>
      </w:r>
      <w:r w:rsidRPr="0017595A">
        <w:rPr>
          <w:rFonts w:ascii="Times New Roman" w:hAnsi="Times New Roman" w:cs="Times New Roman"/>
          <w:sz w:val="24"/>
          <w:szCs w:val="24"/>
        </w:rPr>
        <w:t xml:space="preserve">ная образовательная программа </w:t>
      </w:r>
      <w:r w:rsidR="002F3403" w:rsidRPr="0017595A">
        <w:rPr>
          <w:rFonts w:ascii="Times New Roman" w:hAnsi="Times New Roman" w:cs="Times New Roman"/>
          <w:sz w:val="24"/>
          <w:szCs w:val="24"/>
        </w:rPr>
        <w:t>дошкольного образования  (</w:t>
      </w:r>
      <w:r w:rsidR="00AF2306" w:rsidRPr="0017595A">
        <w:rPr>
          <w:rFonts w:ascii="Times New Roman" w:hAnsi="Times New Roman" w:cs="Times New Roman"/>
          <w:sz w:val="24"/>
          <w:szCs w:val="24"/>
        </w:rPr>
        <w:t>«Новопетров</w:t>
      </w:r>
      <w:r w:rsidRPr="0017595A">
        <w:rPr>
          <w:rFonts w:ascii="Times New Roman" w:hAnsi="Times New Roman" w:cs="Times New Roman"/>
          <w:sz w:val="24"/>
          <w:szCs w:val="24"/>
        </w:rPr>
        <w:t>ская С</w:t>
      </w:r>
      <w:r w:rsidR="00AF2306" w:rsidRPr="0017595A">
        <w:rPr>
          <w:rFonts w:ascii="Times New Roman" w:hAnsi="Times New Roman" w:cs="Times New Roman"/>
          <w:sz w:val="24"/>
          <w:szCs w:val="24"/>
        </w:rPr>
        <w:t>Ш», «Ка</w:t>
      </w:r>
      <w:r w:rsidR="00AF2306" w:rsidRPr="0017595A">
        <w:rPr>
          <w:rFonts w:ascii="Times New Roman" w:hAnsi="Times New Roman" w:cs="Times New Roman"/>
          <w:sz w:val="24"/>
          <w:szCs w:val="24"/>
        </w:rPr>
        <w:t>д</w:t>
      </w:r>
      <w:r w:rsidR="00AF2306" w:rsidRPr="0017595A">
        <w:rPr>
          <w:rFonts w:ascii="Times New Roman" w:hAnsi="Times New Roman" w:cs="Times New Roman"/>
          <w:sz w:val="24"/>
          <w:szCs w:val="24"/>
        </w:rPr>
        <w:t>нов</w:t>
      </w:r>
      <w:r w:rsidRPr="0017595A">
        <w:rPr>
          <w:rFonts w:ascii="Times New Roman" w:hAnsi="Times New Roman" w:cs="Times New Roman"/>
          <w:sz w:val="24"/>
          <w:szCs w:val="24"/>
        </w:rPr>
        <w:t>ская С</w:t>
      </w:r>
      <w:r w:rsidR="00AF2306" w:rsidRPr="0017595A">
        <w:rPr>
          <w:rFonts w:ascii="Times New Roman" w:hAnsi="Times New Roman" w:cs="Times New Roman"/>
          <w:sz w:val="24"/>
          <w:szCs w:val="24"/>
        </w:rPr>
        <w:t>Ш», «Камен</w:t>
      </w:r>
      <w:r w:rsidRPr="0017595A">
        <w:rPr>
          <w:rFonts w:ascii="Times New Roman" w:hAnsi="Times New Roman" w:cs="Times New Roman"/>
          <w:sz w:val="24"/>
          <w:szCs w:val="24"/>
        </w:rPr>
        <w:t>ская ОШ», «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Ситовская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ОШ», «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Языковская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</w:t>
      </w:r>
      <w:r w:rsidR="00AF2306" w:rsidRPr="0017595A">
        <w:rPr>
          <w:rFonts w:ascii="Times New Roman" w:hAnsi="Times New Roman" w:cs="Times New Roman"/>
          <w:sz w:val="24"/>
          <w:szCs w:val="24"/>
        </w:rPr>
        <w:t>Ш»</w:t>
      </w:r>
      <w:r w:rsidR="009F7007" w:rsidRPr="0017595A">
        <w:rPr>
          <w:rFonts w:ascii="Times New Roman" w:hAnsi="Times New Roman" w:cs="Times New Roman"/>
          <w:sz w:val="24"/>
          <w:szCs w:val="24"/>
        </w:rPr>
        <w:t>, «Галицкая ОШ», «Молчановская СШ»</w:t>
      </w:r>
      <w:r w:rsidR="00AF2306" w:rsidRPr="0017595A">
        <w:rPr>
          <w:rFonts w:ascii="Times New Roman" w:hAnsi="Times New Roman" w:cs="Times New Roman"/>
          <w:sz w:val="24"/>
          <w:szCs w:val="24"/>
        </w:rPr>
        <w:t>).</w:t>
      </w:r>
    </w:p>
    <w:p w:rsidR="000838D5" w:rsidRPr="000411F1" w:rsidRDefault="002F3403" w:rsidP="000838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373A9">
        <w:rPr>
          <w:rFonts w:ascii="Times New Roman" w:hAnsi="Times New Roman" w:cs="Times New Roman"/>
          <w:sz w:val="24"/>
          <w:szCs w:val="24"/>
        </w:rPr>
        <w:t>На к</w:t>
      </w:r>
      <w:r w:rsidR="00AB545D">
        <w:rPr>
          <w:rFonts w:ascii="Times New Roman" w:hAnsi="Times New Roman" w:cs="Times New Roman"/>
          <w:sz w:val="24"/>
          <w:szCs w:val="24"/>
        </w:rPr>
        <w:t>онец 2017/2018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учебного года численность обучающихся в школах </w:t>
      </w:r>
      <w:r w:rsidRPr="001373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B54F0">
        <w:rPr>
          <w:rFonts w:ascii="Times New Roman" w:hAnsi="Times New Roman" w:cs="Times New Roman"/>
          <w:sz w:val="24"/>
          <w:szCs w:val="24"/>
        </w:rPr>
        <w:t>–</w:t>
      </w:r>
      <w:r w:rsidR="00D248A6">
        <w:rPr>
          <w:rFonts w:ascii="Times New Roman" w:hAnsi="Times New Roman" w:cs="Times New Roman"/>
          <w:sz w:val="24"/>
          <w:szCs w:val="24"/>
        </w:rPr>
        <w:t>5</w:t>
      </w:r>
      <w:r w:rsidR="00AB545D">
        <w:rPr>
          <w:rFonts w:ascii="Times New Roman" w:hAnsi="Times New Roman" w:cs="Times New Roman"/>
          <w:sz w:val="24"/>
          <w:szCs w:val="24"/>
        </w:rPr>
        <w:t xml:space="preserve">82 </w:t>
      </w:r>
      <w:r w:rsidR="00AF2306" w:rsidRPr="001373A9">
        <w:rPr>
          <w:rFonts w:ascii="Times New Roman" w:hAnsi="Times New Roman" w:cs="Times New Roman"/>
          <w:sz w:val="24"/>
          <w:szCs w:val="24"/>
        </w:rPr>
        <w:t>человек</w:t>
      </w:r>
      <w:r w:rsidR="00D77E37">
        <w:rPr>
          <w:rFonts w:ascii="Times New Roman" w:hAnsi="Times New Roman" w:cs="Times New Roman"/>
          <w:sz w:val="24"/>
          <w:szCs w:val="24"/>
        </w:rPr>
        <w:t>а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, в дошкольных образовательных учреждениях </w:t>
      </w:r>
      <w:r w:rsidR="00F41734">
        <w:rPr>
          <w:rFonts w:ascii="Times New Roman" w:hAnsi="Times New Roman" w:cs="Times New Roman"/>
          <w:sz w:val="24"/>
          <w:szCs w:val="24"/>
        </w:rPr>
        <w:t xml:space="preserve">(«Ромашка», «Родничок», </w:t>
      </w:r>
      <w:proofErr w:type="spellStart"/>
      <w:r w:rsidR="00F41734">
        <w:rPr>
          <w:rFonts w:ascii="Times New Roman" w:hAnsi="Times New Roman" w:cs="Times New Roman"/>
          <w:sz w:val="24"/>
          <w:szCs w:val="24"/>
        </w:rPr>
        <w:t>Я</w:t>
      </w:r>
      <w:r w:rsidR="00F41734">
        <w:rPr>
          <w:rFonts w:ascii="Times New Roman" w:hAnsi="Times New Roman" w:cs="Times New Roman"/>
          <w:sz w:val="24"/>
          <w:szCs w:val="24"/>
        </w:rPr>
        <w:t>б</w:t>
      </w:r>
      <w:r w:rsidR="00763854">
        <w:rPr>
          <w:rFonts w:ascii="Times New Roman" w:hAnsi="Times New Roman" w:cs="Times New Roman"/>
          <w:sz w:val="24"/>
          <w:szCs w:val="24"/>
        </w:rPr>
        <w:t>лоневский</w:t>
      </w:r>
      <w:proofErr w:type="spellEnd"/>
      <w:r w:rsidR="00763854">
        <w:rPr>
          <w:rFonts w:ascii="Times New Roman" w:hAnsi="Times New Roman" w:cs="Times New Roman"/>
          <w:sz w:val="24"/>
          <w:szCs w:val="24"/>
        </w:rPr>
        <w:t xml:space="preserve"> д/с</w:t>
      </w:r>
      <w:r w:rsidR="00F41734">
        <w:rPr>
          <w:rFonts w:ascii="Times New Roman" w:hAnsi="Times New Roman" w:cs="Times New Roman"/>
          <w:sz w:val="24"/>
          <w:szCs w:val="24"/>
        </w:rPr>
        <w:t xml:space="preserve">) </w:t>
      </w:r>
      <w:r w:rsidR="00AF2306" w:rsidRPr="001373A9">
        <w:rPr>
          <w:rFonts w:ascii="Times New Roman" w:hAnsi="Times New Roman" w:cs="Times New Roman"/>
          <w:sz w:val="24"/>
          <w:szCs w:val="24"/>
        </w:rPr>
        <w:t>–</w:t>
      </w:r>
      <w:r w:rsidR="00A845BD">
        <w:rPr>
          <w:rFonts w:ascii="Times New Roman" w:hAnsi="Times New Roman" w:cs="Times New Roman"/>
          <w:sz w:val="24"/>
          <w:szCs w:val="24"/>
        </w:rPr>
        <w:t>1</w:t>
      </w:r>
      <w:r w:rsidR="00F41734">
        <w:rPr>
          <w:rFonts w:ascii="Times New Roman" w:hAnsi="Times New Roman" w:cs="Times New Roman"/>
          <w:sz w:val="24"/>
          <w:szCs w:val="24"/>
        </w:rPr>
        <w:t>75детей (на 28</w:t>
      </w:r>
      <w:r w:rsidR="00A845BD">
        <w:rPr>
          <w:rFonts w:ascii="Times New Roman" w:hAnsi="Times New Roman" w:cs="Times New Roman"/>
          <w:sz w:val="24"/>
          <w:szCs w:val="24"/>
        </w:rPr>
        <w:t xml:space="preserve"> детейбольше по сравнению с 2016-2017 </w:t>
      </w:r>
      <w:proofErr w:type="spellStart"/>
      <w:r w:rsidR="00A845B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845BD">
        <w:rPr>
          <w:rFonts w:ascii="Times New Roman" w:hAnsi="Times New Roman" w:cs="Times New Roman"/>
          <w:sz w:val="24"/>
          <w:szCs w:val="24"/>
        </w:rPr>
        <w:t>.)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, </w:t>
      </w:r>
      <w:r w:rsidR="00F41734" w:rsidRPr="007B54F0">
        <w:rPr>
          <w:rFonts w:ascii="Times New Roman" w:hAnsi="Times New Roman" w:cs="Times New Roman"/>
          <w:sz w:val="24"/>
          <w:szCs w:val="24"/>
        </w:rPr>
        <w:t xml:space="preserve">дошкольных группах на базе </w:t>
      </w:r>
      <w:r w:rsidR="00F41734">
        <w:rPr>
          <w:rFonts w:ascii="Times New Roman" w:hAnsi="Times New Roman" w:cs="Times New Roman"/>
          <w:sz w:val="24"/>
          <w:szCs w:val="24"/>
        </w:rPr>
        <w:t xml:space="preserve">7 </w:t>
      </w:r>
      <w:r w:rsidR="00F41734" w:rsidRPr="007B54F0">
        <w:rPr>
          <w:rFonts w:ascii="Times New Roman" w:hAnsi="Times New Roman" w:cs="Times New Roman"/>
          <w:sz w:val="24"/>
          <w:szCs w:val="24"/>
        </w:rPr>
        <w:t>школ –</w:t>
      </w:r>
      <w:r w:rsidR="00F41734">
        <w:rPr>
          <w:rFonts w:ascii="Times New Roman" w:hAnsi="Times New Roman" w:cs="Times New Roman"/>
          <w:sz w:val="24"/>
          <w:szCs w:val="24"/>
        </w:rPr>
        <w:t xml:space="preserve">97 детей (на 25 детей больше по сравнению с предыдущим </w:t>
      </w:r>
      <w:proofErr w:type="spellStart"/>
      <w:r w:rsidR="00F4173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41734">
        <w:rPr>
          <w:rFonts w:ascii="Times New Roman" w:hAnsi="Times New Roman" w:cs="Times New Roman"/>
          <w:sz w:val="24"/>
          <w:szCs w:val="24"/>
        </w:rPr>
        <w:t xml:space="preserve">.), 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 – </w:t>
      </w:r>
      <w:r w:rsidR="00A845BD">
        <w:rPr>
          <w:rFonts w:ascii="Times New Roman" w:hAnsi="Times New Roman" w:cs="Times New Roman"/>
          <w:sz w:val="24"/>
          <w:szCs w:val="24"/>
        </w:rPr>
        <w:t>343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845BD">
        <w:rPr>
          <w:rFonts w:ascii="Times New Roman" w:hAnsi="Times New Roman" w:cs="Times New Roman"/>
          <w:sz w:val="24"/>
          <w:szCs w:val="24"/>
        </w:rPr>
        <w:t xml:space="preserve"> (на94 чел.</w:t>
      </w:r>
      <w:r w:rsidR="00CC0C4C">
        <w:rPr>
          <w:rFonts w:ascii="Times New Roman" w:hAnsi="Times New Roman" w:cs="Times New Roman"/>
          <w:sz w:val="24"/>
          <w:szCs w:val="24"/>
        </w:rPr>
        <w:t xml:space="preserve"> (27</w:t>
      </w:r>
      <w:proofErr w:type="gramEnd"/>
      <w:r w:rsidR="00CC0C4C">
        <w:rPr>
          <w:rFonts w:ascii="Times New Roman" w:hAnsi="Times New Roman" w:cs="Times New Roman"/>
          <w:sz w:val="24"/>
          <w:szCs w:val="24"/>
        </w:rPr>
        <w:t>%)</w:t>
      </w:r>
      <w:r w:rsidR="00A845BD">
        <w:rPr>
          <w:rFonts w:ascii="Times New Roman" w:hAnsi="Times New Roman" w:cs="Times New Roman"/>
          <w:sz w:val="24"/>
          <w:szCs w:val="24"/>
        </w:rPr>
        <w:t xml:space="preserve"> больше, чем в 2016-2017 </w:t>
      </w:r>
      <w:proofErr w:type="spellStart"/>
      <w:r w:rsidR="00A845B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845BD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="00F41734">
        <w:rPr>
          <w:rFonts w:ascii="Times New Roman" w:hAnsi="Times New Roman" w:cs="Times New Roman"/>
          <w:sz w:val="24"/>
          <w:szCs w:val="24"/>
        </w:rPr>
        <w:t>.</w:t>
      </w:r>
      <w:r w:rsidR="000838D5" w:rsidRPr="00E05B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38D5" w:rsidRPr="00E05BCF">
        <w:rPr>
          <w:rFonts w:ascii="Times New Roman" w:hAnsi="Times New Roman" w:cs="Times New Roman"/>
          <w:sz w:val="24"/>
          <w:szCs w:val="24"/>
        </w:rPr>
        <w:t xml:space="preserve"> муниципальном образовании  дошкольное образование получали </w:t>
      </w:r>
      <w:r w:rsidR="00E05BCF" w:rsidRPr="00E05BCF">
        <w:rPr>
          <w:rFonts w:ascii="Times New Roman" w:hAnsi="Times New Roman" w:cs="Times New Roman"/>
          <w:sz w:val="24"/>
          <w:szCs w:val="24"/>
        </w:rPr>
        <w:t>60,6 % детей от 0 до 7 лет, что на 3,3% больше по сравнению с 2016-2017</w:t>
      </w:r>
      <w:r w:rsidR="000838D5" w:rsidRPr="00E05BCF">
        <w:rPr>
          <w:rFonts w:ascii="Times New Roman" w:hAnsi="Times New Roman" w:cs="Times New Roman"/>
          <w:sz w:val="24"/>
          <w:szCs w:val="24"/>
        </w:rPr>
        <w:t xml:space="preserve"> учебным годом. Очередность в дошкольные образовательные учреждения отсутствовала.</w:t>
      </w:r>
    </w:p>
    <w:p w:rsidR="00F41734" w:rsidRDefault="00F41734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07F0" w:rsidRPr="007B54F0" w:rsidRDefault="00EE7277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обучающимся были предоставлены услуги по дополнительному образованию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нове персонифицированного финансирования, что составило 9,6% от количества детей в возрасте от 5 до 18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Данную услугу оказывали МКОУ ДО «Каменский ДДТ» (технич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ская, естественнонаучная и художественная направленности – 32 чел.), МКОУ ДО «Каме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ская ДЮСШ» (физкультурно-спортивная направленность – 32 чел.).</w:t>
      </w:r>
      <w:proofErr w:type="gramEnd"/>
    </w:p>
    <w:p w:rsidR="00BF5277" w:rsidRDefault="00FE512B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45D">
        <w:rPr>
          <w:rFonts w:ascii="Times New Roman" w:hAnsi="Times New Roman" w:cs="Times New Roman"/>
          <w:sz w:val="24"/>
          <w:szCs w:val="24"/>
        </w:rPr>
        <w:t xml:space="preserve">49 </w:t>
      </w:r>
      <w:r w:rsidR="001671D2">
        <w:rPr>
          <w:rFonts w:ascii="Times New Roman" w:hAnsi="Times New Roman" w:cs="Times New Roman"/>
          <w:sz w:val="24"/>
          <w:szCs w:val="24"/>
        </w:rPr>
        <w:t>уча</w:t>
      </w:r>
      <w:r w:rsidR="00D77E37">
        <w:rPr>
          <w:rFonts w:ascii="Times New Roman" w:hAnsi="Times New Roman" w:cs="Times New Roman"/>
          <w:sz w:val="24"/>
          <w:szCs w:val="24"/>
        </w:rPr>
        <w:t>щих</w:t>
      </w:r>
      <w:r w:rsidR="00602A08" w:rsidRPr="00B87404">
        <w:rPr>
          <w:rFonts w:ascii="Times New Roman" w:hAnsi="Times New Roman" w:cs="Times New Roman"/>
          <w:sz w:val="24"/>
          <w:szCs w:val="24"/>
        </w:rPr>
        <w:t>ся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 школ</w:t>
      </w:r>
      <w:r w:rsidR="00F41734">
        <w:rPr>
          <w:rFonts w:ascii="Times New Roman" w:hAnsi="Times New Roman" w:cs="Times New Roman"/>
          <w:sz w:val="24"/>
          <w:szCs w:val="24"/>
        </w:rPr>
        <w:t xml:space="preserve"> (94,3%)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 занимались по </w:t>
      </w:r>
      <w:r w:rsidR="00AB545D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6E07F0" w:rsidRPr="00B87404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B87404" w:rsidRPr="00B87404">
        <w:rPr>
          <w:rFonts w:ascii="Times New Roman" w:hAnsi="Times New Roman" w:cs="Times New Roman"/>
          <w:sz w:val="24"/>
          <w:szCs w:val="24"/>
        </w:rPr>
        <w:t>ым програ</w:t>
      </w:r>
      <w:r w:rsidR="00B87404" w:rsidRPr="00B87404">
        <w:rPr>
          <w:rFonts w:ascii="Times New Roman" w:hAnsi="Times New Roman" w:cs="Times New Roman"/>
          <w:sz w:val="24"/>
          <w:szCs w:val="24"/>
        </w:rPr>
        <w:t>м</w:t>
      </w:r>
      <w:r w:rsidR="00B87404" w:rsidRPr="00B87404">
        <w:rPr>
          <w:rFonts w:ascii="Times New Roman" w:hAnsi="Times New Roman" w:cs="Times New Roman"/>
          <w:sz w:val="24"/>
          <w:szCs w:val="24"/>
        </w:rPr>
        <w:t>мам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, </w:t>
      </w:r>
      <w:r w:rsidR="00AB545D">
        <w:rPr>
          <w:rFonts w:ascii="Times New Roman" w:hAnsi="Times New Roman" w:cs="Times New Roman"/>
          <w:sz w:val="24"/>
          <w:szCs w:val="24"/>
        </w:rPr>
        <w:t>27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41734">
        <w:rPr>
          <w:rFonts w:ascii="Times New Roman" w:hAnsi="Times New Roman" w:cs="Times New Roman"/>
          <w:sz w:val="24"/>
          <w:szCs w:val="24"/>
        </w:rPr>
        <w:t xml:space="preserve"> (4,6%)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 – по </w:t>
      </w:r>
      <w:r w:rsidR="00992161">
        <w:rPr>
          <w:rFonts w:ascii="Times New Roman" w:hAnsi="Times New Roman" w:cs="Times New Roman"/>
          <w:sz w:val="24"/>
          <w:szCs w:val="24"/>
        </w:rPr>
        <w:t>адаптированным общеобразовательным программам для д</w:t>
      </w:r>
      <w:r w:rsidR="00992161">
        <w:rPr>
          <w:rFonts w:ascii="Times New Roman" w:hAnsi="Times New Roman" w:cs="Times New Roman"/>
          <w:sz w:val="24"/>
          <w:szCs w:val="24"/>
        </w:rPr>
        <w:t>е</w:t>
      </w:r>
      <w:r w:rsidR="00992161">
        <w:rPr>
          <w:rFonts w:ascii="Times New Roman" w:hAnsi="Times New Roman" w:cs="Times New Roman"/>
          <w:sz w:val="24"/>
          <w:szCs w:val="24"/>
        </w:rPr>
        <w:t>тей с задержкой психического развития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, </w:t>
      </w:r>
      <w:r w:rsidR="00AB545D">
        <w:rPr>
          <w:rFonts w:ascii="Times New Roman" w:hAnsi="Times New Roman" w:cs="Times New Roman"/>
          <w:sz w:val="24"/>
          <w:szCs w:val="24"/>
        </w:rPr>
        <w:t>6</w:t>
      </w:r>
      <w:r w:rsidR="00F41734">
        <w:rPr>
          <w:rFonts w:ascii="Times New Roman" w:hAnsi="Times New Roman" w:cs="Times New Roman"/>
          <w:sz w:val="24"/>
          <w:szCs w:val="24"/>
        </w:rPr>
        <w:t xml:space="preserve"> (1%)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– по </w:t>
      </w:r>
      <w:r w:rsidR="00992161">
        <w:rPr>
          <w:rFonts w:ascii="Times New Roman" w:hAnsi="Times New Roman" w:cs="Times New Roman"/>
          <w:sz w:val="24"/>
          <w:szCs w:val="24"/>
        </w:rPr>
        <w:t>адаптированным общеобразовательным программам для детей с умствен</w:t>
      </w:r>
      <w:r w:rsidR="00607E42">
        <w:rPr>
          <w:rFonts w:ascii="Times New Roman" w:hAnsi="Times New Roman" w:cs="Times New Roman"/>
          <w:sz w:val="24"/>
          <w:szCs w:val="24"/>
        </w:rPr>
        <w:t>ной отсталостью.</w:t>
      </w:r>
      <w:r w:rsidR="00992161">
        <w:rPr>
          <w:rFonts w:ascii="Times New Roman" w:hAnsi="Times New Roman" w:cs="Times New Roman"/>
          <w:sz w:val="24"/>
          <w:szCs w:val="24"/>
        </w:rPr>
        <w:t xml:space="preserve"> Процент </w:t>
      </w:r>
      <w:r w:rsidR="006E07F0" w:rsidRPr="00B87404">
        <w:rPr>
          <w:rFonts w:ascii="Times New Roman" w:hAnsi="Times New Roman" w:cs="Times New Roman"/>
          <w:sz w:val="24"/>
          <w:szCs w:val="24"/>
        </w:rPr>
        <w:t>де</w:t>
      </w:r>
      <w:r w:rsidR="00992161">
        <w:rPr>
          <w:rFonts w:ascii="Times New Roman" w:hAnsi="Times New Roman" w:cs="Times New Roman"/>
          <w:sz w:val="24"/>
          <w:szCs w:val="24"/>
        </w:rPr>
        <w:t>тей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 с огранич</w:t>
      </w:r>
      <w:r w:rsidR="002F3403" w:rsidRPr="00B87404">
        <w:rPr>
          <w:rFonts w:ascii="Times New Roman" w:hAnsi="Times New Roman" w:cs="Times New Roman"/>
          <w:sz w:val="24"/>
          <w:szCs w:val="24"/>
        </w:rPr>
        <w:t>енными во</w:t>
      </w:r>
      <w:r w:rsidR="002F3403" w:rsidRPr="00B87404">
        <w:rPr>
          <w:rFonts w:ascii="Times New Roman" w:hAnsi="Times New Roman" w:cs="Times New Roman"/>
          <w:sz w:val="24"/>
          <w:szCs w:val="24"/>
        </w:rPr>
        <w:t>з</w:t>
      </w:r>
      <w:r w:rsidR="002F3403" w:rsidRPr="00B87404">
        <w:rPr>
          <w:rFonts w:ascii="Times New Roman" w:hAnsi="Times New Roman" w:cs="Times New Roman"/>
          <w:sz w:val="24"/>
          <w:szCs w:val="24"/>
        </w:rPr>
        <w:t xml:space="preserve">можностями здоровья </w:t>
      </w:r>
      <w:r w:rsidR="00992161">
        <w:rPr>
          <w:rFonts w:ascii="Times New Roman" w:hAnsi="Times New Roman" w:cs="Times New Roman"/>
          <w:sz w:val="24"/>
          <w:szCs w:val="24"/>
        </w:rPr>
        <w:t>составил</w:t>
      </w:r>
      <w:r w:rsidR="00A845BD">
        <w:rPr>
          <w:rFonts w:ascii="Times New Roman" w:hAnsi="Times New Roman" w:cs="Times New Roman"/>
          <w:sz w:val="24"/>
          <w:szCs w:val="24"/>
        </w:rPr>
        <w:t>5,</w:t>
      </w:r>
      <w:r w:rsidR="00F417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</w:t>
      </w:r>
      <w:r w:rsidR="006E07F0" w:rsidRPr="00B87404">
        <w:rPr>
          <w:rFonts w:ascii="Times New Roman" w:hAnsi="Times New Roman" w:cs="Times New Roman"/>
          <w:sz w:val="24"/>
          <w:szCs w:val="24"/>
        </w:rPr>
        <w:t xml:space="preserve"> от общего числа обучающих</w:t>
      </w:r>
      <w:r w:rsidR="00992161">
        <w:rPr>
          <w:rFonts w:ascii="Times New Roman" w:hAnsi="Times New Roman" w:cs="Times New Roman"/>
          <w:sz w:val="24"/>
          <w:szCs w:val="24"/>
        </w:rPr>
        <w:t>ся</w:t>
      </w:r>
      <w:r w:rsidR="00EB7349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A845BD">
        <w:rPr>
          <w:rFonts w:ascii="Times New Roman" w:hAnsi="Times New Roman" w:cs="Times New Roman"/>
          <w:sz w:val="24"/>
          <w:szCs w:val="24"/>
        </w:rPr>
        <w:t>1,3</w:t>
      </w:r>
      <w:r w:rsidR="00EB7349">
        <w:rPr>
          <w:rFonts w:ascii="Times New Roman" w:hAnsi="Times New Roman" w:cs="Times New Roman"/>
          <w:sz w:val="24"/>
          <w:szCs w:val="24"/>
        </w:rPr>
        <w:t xml:space="preserve"> % </w:t>
      </w:r>
      <w:r w:rsidR="00A845BD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2016-2017</w:t>
      </w:r>
      <w:r w:rsidR="00EB7349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6E07F0" w:rsidRPr="00B87404">
        <w:rPr>
          <w:rFonts w:ascii="Times New Roman" w:hAnsi="Times New Roman" w:cs="Times New Roman"/>
          <w:sz w:val="24"/>
          <w:szCs w:val="24"/>
        </w:rPr>
        <w:t>.</w:t>
      </w:r>
    </w:p>
    <w:p w:rsidR="006861C7" w:rsidRDefault="004B3824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истекшем учебном году </w:t>
      </w:r>
      <w:r w:rsidR="00FC5A67">
        <w:rPr>
          <w:rFonts w:ascii="Times New Roman" w:hAnsi="Times New Roman" w:cs="Times New Roman"/>
          <w:sz w:val="24"/>
          <w:szCs w:val="24"/>
        </w:rPr>
        <w:t>3</w:t>
      </w:r>
      <w:r w:rsidR="00AB545D">
        <w:rPr>
          <w:rFonts w:ascii="Times New Roman" w:hAnsi="Times New Roman" w:cs="Times New Roman"/>
          <w:sz w:val="24"/>
          <w:szCs w:val="24"/>
        </w:rPr>
        <w:t xml:space="preserve"> ребенка - </w:t>
      </w:r>
      <w:r w:rsidR="00FE512B">
        <w:rPr>
          <w:rFonts w:ascii="Times New Roman" w:hAnsi="Times New Roman" w:cs="Times New Roman"/>
          <w:sz w:val="24"/>
          <w:szCs w:val="24"/>
        </w:rPr>
        <w:t>инвалида</w:t>
      </w:r>
      <w:r w:rsidR="007B54F0" w:rsidRPr="00607E42">
        <w:rPr>
          <w:rFonts w:ascii="Times New Roman" w:hAnsi="Times New Roman" w:cs="Times New Roman"/>
          <w:sz w:val="24"/>
          <w:szCs w:val="24"/>
        </w:rPr>
        <w:t xml:space="preserve"> обучались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F5277" w:rsidRPr="00607E42">
        <w:rPr>
          <w:rFonts w:ascii="Times New Roman" w:hAnsi="Times New Roman" w:cs="Times New Roman"/>
          <w:sz w:val="24"/>
          <w:szCs w:val="24"/>
        </w:rPr>
        <w:t>дому</w:t>
      </w:r>
      <w:r w:rsidR="00FE512B">
        <w:rPr>
          <w:rFonts w:ascii="Times New Roman" w:hAnsi="Times New Roman" w:cs="Times New Roman"/>
          <w:sz w:val="24"/>
          <w:szCs w:val="24"/>
        </w:rPr>
        <w:t xml:space="preserve"> (из них по адаптир</w:t>
      </w:r>
      <w:r w:rsidR="00FE512B">
        <w:rPr>
          <w:rFonts w:ascii="Times New Roman" w:hAnsi="Times New Roman" w:cs="Times New Roman"/>
          <w:sz w:val="24"/>
          <w:szCs w:val="24"/>
        </w:rPr>
        <w:t>о</w:t>
      </w:r>
      <w:r w:rsidR="00FE512B">
        <w:rPr>
          <w:rFonts w:ascii="Times New Roman" w:hAnsi="Times New Roman" w:cs="Times New Roman"/>
          <w:sz w:val="24"/>
          <w:szCs w:val="24"/>
        </w:rPr>
        <w:t>ванной общеобразовательной программе для детей с ЗПР – 1 чел., по ада</w:t>
      </w:r>
      <w:r w:rsidR="007E5821">
        <w:rPr>
          <w:rFonts w:ascii="Times New Roman" w:hAnsi="Times New Roman" w:cs="Times New Roman"/>
          <w:sz w:val="24"/>
          <w:szCs w:val="24"/>
        </w:rPr>
        <w:t>п</w:t>
      </w:r>
      <w:r w:rsidR="00FE512B">
        <w:rPr>
          <w:rFonts w:ascii="Times New Roman" w:hAnsi="Times New Roman" w:cs="Times New Roman"/>
          <w:sz w:val="24"/>
          <w:szCs w:val="24"/>
        </w:rPr>
        <w:t>тированной о</w:t>
      </w:r>
      <w:r w:rsidR="00FE512B">
        <w:rPr>
          <w:rFonts w:ascii="Times New Roman" w:hAnsi="Times New Roman" w:cs="Times New Roman"/>
          <w:sz w:val="24"/>
          <w:szCs w:val="24"/>
        </w:rPr>
        <w:t>б</w:t>
      </w:r>
      <w:r w:rsidR="00FE512B">
        <w:rPr>
          <w:rFonts w:ascii="Times New Roman" w:hAnsi="Times New Roman" w:cs="Times New Roman"/>
          <w:sz w:val="24"/>
          <w:szCs w:val="24"/>
        </w:rPr>
        <w:t xml:space="preserve">щеобразовательной программе для детей с умственной отсталостью </w:t>
      </w:r>
      <w:r w:rsidR="006861C7">
        <w:rPr>
          <w:rFonts w:ascii="Times New Roman" w:hAnsi="Times New Roman" w:cs="Times New Roman"/>
          <w:sz w:val="24"/>
          <w:szCs w:val="24"/>
        </w:rPr>
        <w:t>–</w:t>
      </w:r>
      <w:r w:rsidR="00FC5A67">
        <w:rPr>
          <w:rFonts w:ascii="Times New Roman" w:hAnsi="Times New Roman" w:cs="Times New Roman"/>
          <w:sz w:val="24"/>
          <w:szCs w:val="24"/>
        </w:rPr>
        <w:t>2</w:t>
      </w:r>
      <w:r w:rsidR="006861C7">
        <w:rPr>
          <w:rFonts w:ascii="Times New Roman" w:hAnsi="Times New Roman" w:cs="Times New Roman"/>
          <w:sz w:val="24"/>
          <w:szCs w:val="24"/>
        </w:rPr>
        <w:t xml:space="preserve"> чел.)</w:t>
      </w:r>
      <w:r w:rsidR="00BF5277" w:rsidRPr="00607E42">
        <w:rPr>
          <w:rFonts w:ascii="Times New Roman" w:hAnsi="Times New Roman" w:cs="Times New Roman"/>
          <w:sz w:val="24"/>
          <w:szCs w:val="24"/>
        </w:rPr>
        <w:t>,</w:t>
      </w:r>
      <w:r w:rsidR="00FC5A67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детей – инв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лидов </w:t>
      </w:r>
      <w:r w:rsidR="00BF5277" w:rsidRPr="00607E42">
        <w:rPr>
          <w:rFonts w:ascii="Times New Roman" w:hAnsi="Times New Roman" w:cs="Times New Roman"/>
          <w:sz w:val="24"/>
          <w:szCs w:val="24"/>
        </w:rPr>
        <w:t xml:space="preserve"> посещали</w:t>
      </w:r>
      <w:r w:rsidR="00AB09BE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</w:t>
      </w:r>
      <w:r w:rsidR="006861C7">
        <w:rPr>
          <w:rFonts w:ascii="Times New Roman" w:hAnsi="Times New Roman" w:cs="Times New Roman"/>
          <w:sz w:val="24"/>
          <w:szCs w:val="24"/>
        </w:rPr>
        <w:t>,</w:t>
      </w:r>
      <w:r w:rsidR="00FC5A67">
        <w:rPr>
          <w:rFonts w:ascii="Times New Roman" w:hAnsi="Times New Roman" w:cs="Times New Roman"/>
          <w:sz w:val="24"/>
          <w:szCs w:val="24"/>
        </w:rPr>
        <w:t xml:space="preserve"> 2</w:t>
      </w:r>
      <w:r w:rsidR="006861C7">
        <w:rPr>
          <w:rFonts w:ascii="Times New Roman" w:hAnsi="Times New Roman" w:cs="Times New Roman"/>
          <w:sz w:val="24"/>
          <w:szCs w:val="24"/>
        </w:rPr>
        <w:t xml:space="preserve"> из них занимал</w:t>
      </w:r>
      <w:r w:rsidR="00FC5A67">
        <w:rPr>
          <w:rFonts w:ascii="Times New Roman" w:hAnsi="Times New Roman" w:cs="Times New Roman"/>
          <w:sz w:val="24"/>
          <w:szCs w:val="24"/>
        </w:rPr>
        <w:t>ись</w:t>
      </w:r>
      <w:r w:rsidR="006861C7">
        <w:rPr>
          <w:rFonts w:ascii="Times New Roman" w:hAnsi="Times New Roman" w:cs="Times New Roman"/>
          <w:sz w:val="24"/>
          <w:szCs w:val="24"/>
        </w:rPr>
        <w:t xml:space="preserve"> по адаптирова</w:t>
      </w:r>
      <w:r w:rsidR="006861C7">
        <w:rPr>
          <w:rFonts w:ascii="Times New Roman" w:hAnsi="Times New Roman" w:cs="Times New Roman"/>
          <w:sz w:val="24"/>
          <w:szCs w:val="24"/>
        </w:rPr>
        <w:t>н</w:t>
      </w:r>
      <w:r w:rsidR="006861C7">
        <w:rPr>
          <w:rFonts w:ascii="Times New Roman" w:hAnsi="Times New Roman" w:cs="Times New Roman"/>
          <w:sz w:val="24"/>
          <w:szCs w:val="24"/>
        </w:rPr>
        <w:t>ной общеобразовательной программе для детей с ЗПР</w:t>
      </w:r>
      <w:r w:rsidR="00FC5A67">
        <w:rPr>
          <w:rFonts w:ascii="Times New Roman" w:hAnsi="Times New Roman" w:cs="Times New Roman"/>
          <w:sz w:val="24"/>
          <w:szCs w:val="24"/>
        </w:rPr>
        <w:t>, 1 учащийся</w:t>
      </w:r>
      <w:r w:rsidR="00FC5A67" w:rsidRPr="00B87404">
        <w:rPr>
          <w:rFonts w:ascii="Times New Roman" w:hAnsi="Times New Roman" w:cs="Times New Roman"/>
          <w:sz w:val="24"/>
          <w:szCs w:val="24"/>
        </w:rPr>
        <w:t xml:space="preserve">по </w:t>
      </w:r>
      <w:r w:rsidR="00FC5A67">
        <w:rPr>
          <w:rFonts w:ascii="Times New Roman" w:hAnsi="Times New Roman" w:cs="Times New Roman"/>
          <w:sz w:val="24"/>
          <w:szCs w:val="24"/>
        </w:rPr>
        <w:t>адаптированной о</w:t>
      </w:r>
      <w:r w:rsidR="00FC5A67">
        <w:rPr>
          <w:rFonts w:ascii="Times New Roman" w:hAnsi="Times New Roman" w:cs="Times New Roman"/>
          <w:sz w:val="24"/>
          <w:szCs w:val="24"/>
        </w:rPr>
        <w:t>б</w:t>
      </w:r>
      <w:r w:rsidR="00FC5A67">
        <w:rPr>
          <w:rFonts w:ascii="Times New Roman" w:hAnsi="Times New Roman" w:cs="Times New Roman"/>
          <w:sz w:val="24"/>
          <w:szCs w:val="24"/>
        </w:rPr>
        <w:t>щеобразовательной программе для детей с умственной отсталостью.</w:t>
      </w:r>
    </w:p>
    <w:p w:rsidR="006E07F0" w:rsidRPr="00B87404" w:rsidRDefault="006E07F0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362">
        <w:rPr>
          <w:rFonts w:ascii="Times New Roman" w:hAnsi="Times New Roman" w:cs="Times New Roman"/>
          <w:sz w:val="24"/>
          <w:szCs w:val="24"/>
        </w:rPr>
        <w:t>Средняя нап</w:t>
      </w:r>
      <w:r w:rsidR="00602A08" w:rsidRPr="000E5362">
        <w:rPr>
          <w:rFonts w:ascii="Times New Roman" w:hAnsi="Times New Roman" w:cs="Times New Roman"/>
          <w:sz w:val="24"/>
          <w:szCs w:val="24"/>
        </w:rPr>
        <w:t>олняемость общеобр</w:t>
      </w:r>
      <w:r w:rsidR="00B87404" w:rsidRPr="000E5362">
        <w:rPr>
          <w:rFonts w:ascii="Times New Roman" w:hAnsi="Times New Roman" w:cs="Times New Roman"/>
          <w:sz w:val="24"/>
          <w:szCs w:val="24"/>
        </w:rPr>
        <w:t xml:space="preserve">азовательных классов составила </w:t>
      </w:r>
      <w:r w:rsidR="00990165">
        <w:rPr>
          <w:rFonts w:ascii="Times New Roman" w:hAnsi="Times New Roman" w:cs="Times New Roman"/>
          <w:sz w:val="24"/>
          <w:szCs w:val="24"/>
        </w:rPr>
        <w:t>5,3</w:t>
      </w:r>
      <w:r w:rsidR="00602A08" w:rsidRPr="000E536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AE5250" w:rsidRPr="000E5362">
        <w:rPr>
          <w:rFonts w:ascii="Times New Roman" w:hAnsi="Times New Roman" w:cs="Times New Roman"/>
          <w:sz w:val="24"/>
          <w:szCs w:val="24"/>
        </w:rPr>
        <w:t>а</w:t>
      </w:r>
      <w:r w:rsidRPr="000E5362">
        <w:rPr>
          <w:rFonts w:ascii="Times New Roman" w:hAnsi="Times New Roman" w:cs="Times New Roman"/>
          <w:sz w:val="24"/>
          <w:szCs w:val="24"/>
        </w:rPr>
        <w:t>.</w:t>
      </w:r>
      <w:r w:rsidR="00AE5250" w:rsidRPr="000E5362">
        <w:rPr>
          <w:rFonts w:ascii="Times New Roman" w:hAnsi="Times New Roman" w:cs="Times New Roman"/>
          <w:sz w:val="24"/>
          <w:szCs w:val="24"/>
        </w:rPr>
        <w:t xml:space="preserve"> На ка</w:t>
      </w:r>
      <w:r w:rsidR="00AE5250" w:rsidRPr="000E5362">
        <w:rPr>
          <w:rFonts w:ascii="Times New Roman" w:hAnsi="Times New Roman" w:cs="Times New Roman"/>
          <w:sz w:val="24"/>
          <w:szCs w:val="24"/>
        </w:rPr>
        <w:t>ж</w:t>
      </w:r>
      <w:r w:rsidR="00AE5250" w:rsidRPr="000E5362">
        <w:rPr>
          <w:rFonts w:ascii="Times New Roman" w:hAnsi="Times New Roman" w:cs="Times New Roman"/>
          <w:sz w:val="24"/>
          <w:szCs w:val="24"/>
        </w:rPr>
        <w:t>дого учителя в среднем приходи</w:t>
      </w:r>
      <w:r w:rsidR="00A845BD">
        <w:rPr>
          <w:rFonts w:ascii="Times New Roman" w:hAnsi="Times New Roman" w:cs="Times New Roman"/>
          <w:sz w:val="24"/>
          <w:szCs w:val="24"/>
        </w:rPr>
        <w:t>лось</w:t>
      </w:r>
      <w:r w:rsidR="007E5821">
        <w:rPr>
          <w:rFonts w:ascii="Times New Roman" w:hAnsi="Times New Roman" w:cs="Times New Roman"/>
          <w:sz w:val="24"/>
          <w:szCs w:val="24"/>
        </w:rPr>
        <w:t>5 учащихся</w:t>
      </w:r>
      <w:r w:rsidR="00AE5250" w:rsidRPr="000E5362">
        <w:rPr>
          <w:rFonts w:ascii="Times New Roman" w:hAnsi="Times New Roman" w:cs="Times New Roman"/>
          <w:sz w:val="24"/>
          <w:szCs w:val="24"/>
        </w:rPr>
        <w:t>.</w:t>
      </w:r>
    </w:p>
    <w:p w:rsidR="006D29E5" w:rsidRDefault="004B3824" w:rsidP="00504F14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 </w:t>
      </w:r>
      <w:r w:rsidR="009901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 сентября 2017</w:t>
      </w:r>
      <w:r w:rsidR="00663F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 образовательные учреждения, реализующие основную обр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зовательную программу дошкольного образования, </w:t>
      </w:r>
      <w:r w:rsidR="00870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работали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ФГОС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учащиеся 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5-</w:t>
      </w:r>
      <w:r w:rsidR="009901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сов общеобразовательных учреждений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учащиеся </w:t>
      </w:r>
      <w:r w:rsidR="009901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8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класса  МКОУ «АСШ им. А.А. Ку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рявцева» 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 </w:t>
      </w:r>
      <w:r w:rsidR="00870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ФГОС ООО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496C8C" w:rsidRDefault="00990165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2017-2018</w:t>
      </w:r>
      <w:r w:rsidR="00600490">
        <w:rPr>
          <w:rFonts w:ascii="Times New Roman" w:hAnsi="Times New Roman"/>
          <w:sz w:val="24"/>
          <w:szCs w:val="24"/>
        </w:rPr>
        <w:t>уч.г</w:t>
      </w:r>
      <w:r w:rsidR="00600490" w:rsidRPr="004A6B2B">
        <w:rPr>
          <w:rFonts w:ascii="Times New Roman" w:hAnsi="Times New Roman"/>
          <w:sz w:val="24"/>
          <w:szCs w:val="24"/>
        </w:rPr>
        <w:t xml:space="preserve">. </w:t>
      </w:r>
      <w:r w:rsidR="001E4AE8">
        <w:rPr>
          <w:rFonts w:ascii="Times New Roman" w:hAnsi="Times New Roman"/>
          <w:sz w:val="24"/>
          <w:szCs w:val="24"/>
        </w:rPr>
        <w:t xml:space="preserve">1,4% </w:t>
      </w:r>
      <w:r w:rsidR="005F7687">
        <w:rPr>
          <w:rFonts w:ascii="Times New Roman" w:hAnsi="Times New Roman"/>
          <w:sz w:val="24"/>
          <w:szCs w:val="24"/>
        </w:rPr>
        <w:t>уча</w:t>
      </w:r>
      <w:r w:rsidR="00F72927" w:rsidRPr="00891E37">
        <w:rPr>
          <w:rFonts w:ascii="Times New Roman" w:hAnsi="Times New Roman"/>
          <w:sz w:val="24"/>
          <w:szCs w:val="24"/>
        </w:rPr>
        <w:t>щихся 1- 4классов ОУ</w:t>
      </w:r>
      <w:r w:rsidR="008053E2">
        <w:rPr>
          <w:rFonts w:ascii="Times New Roman" w:hAnsi="Times New Roman"/>
          <w:sz w:val="24"/>
          <w:szCs w:val="24"/>
        </w:rPr>
        <w:t xml:space="preserve"> оставлены на повторный год обучения,</w:t>
      </w:r>
      <w:r w:rsidR="001E4AE8">
        <w:rPr>
          <w:rFonts w:ascii="Times New Roman" w:hAnsi="Times New Roman"/>
          <w:sz w:val="24"/>
          <w:szCs w:val="24"/>
        </w:rPr>
        <w:t xml:space="preserve"> что на 1,6% меньше по сравнению с 2016-2017 учебным годом; 19 учащихся 2-8 классов (3,3% </w:t>
      </w:r>
      <w:r w:rsidR="008053E2">
        <w:rPr>
          <w:rFonts w:ascii="Times New Roman" w:hAnsi="Times New Roman"/>
          <w:sz w:val="24"/>
          <w:szCs w:val="24"/>
        </w:rPr>
        <w:t>- имеют академическую задолженность</w:t>
      </w:r>
      <w:r w:rsidR="001E4AE8">
        <w:rPr>
          <w:rFonts w:ascii="Times New Roman" w:hAnsi="Times New Roman"/>
          <w:sz w:val="24"/>
          <w:szCs w:val="24"/>
        </w:rPr>
        <w:t>, что на 1,5% меньше предыдущего учебного года)</w:t>
      </w:r>
      <w:r w:rsidR="008053E2">
        <w:rPr>
          <w:rFonts w:ascii="Times New Roman" w:hAnsi="Times New Roman"/>
          <w:sz w:val="24"/>
          <w:szCs w:val="24"/>
        </w:rPr>
        <w:t>.</w:t>
      </w:r>
      <w:r w:rsidR="004042F6">
        <w:rPr>
          <w:rFonts w:ascii="Times New Roman" w:hAnsi="Times New Roman"/>
          <w:sz w:val="24"/>
          <w:szCs w:val="24"/>
        </w:rPr>
        <w:t xml:space="preserve"> </w:t>
      </w:r>
      <w:r w:rsidR="00C03A26" w:rsidRPr="00E05BCF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C03A26" w:rsidRPr="00E05BC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C03A26" w:rsidRPr="00E05BCF">
        <w:rPr>
          <w:rFonts w:ascii="Times New Roman" w:hAnsi="Times New Roman"/>
          <w:sz w:val="24"/>
          <w:szCs w:val="24"/>
        </w:rPr>
        <w:t xml:space="preserve"> по району </w:t>
      </w:r>
      <w:r w:rsidR="00E05BCF" w:rsidRPr="00E05BCF">
        <w:rPr>
          <w:rFonts w:ascii="Times New Roman" w:hAnsi="Times New Roman"/>
          <w:sz w:val="24"/>
          <w:szCs w:val="24"/>
        </w:rPr>
        <w:t>по состоянию на 20 августа 2018 года</w:t>
      </w:r>
      <w:r w:rsidR="00C03A26" w:rsidRPr="00E05BCF">
        <w:rPr>
          <w:rFonts w:ascii="Times New Roman" w:hAnsi="Times New Roman"/>
          <w:sz w:val="24"/>
          <w:szCs w:val="24"/>
        </w:rPr>
        <w:t xml:space="preserve"> с</w:t>
      </w:r>
      <w:r w:rsidR="00C03A26" w:rsidRPr="00E05BCF">
        <w:rPr>
          <w:rFonts w:ascii="Times New Roman" w:hAnsi="Times New Roman"/>
          <w:sz w:val="24"/>
          <w:szCs w:val="24"/>
        </w:rPr>
        <w:t>о</w:t>
      </w:r>
      <w:r w:rsidR="00C03A26" w:rsidRPr="00E05BCF">
        <w:rPr>
          <w:rFonts w:ascii="Times New Roman" w:hAnsi="Times New Roman"/>
          <w:sz w:val="24"/>
          <w:szCs w:val="24"/>
        </w:rPr>
        <w:t xml:space="preserve">ставляет 95%, качество обучения – </w:t>
      </w:r>
      <w:r w:rsidR="00E05BCF">
        <w:rPr>
          <w:rFonts w:ascii="Times New Roman" w:hAnsi="Times New Roman"/>
          <w:sz w:val="24"/>
          <w:szCs w:val="24"/>
        </w:rPr>
        <w:t>26,8</w:t>
      </w:r>
      <w:r w:rsidR="00933FEC">
        <w:rPr>
          <w:rFonts w:ascii="Times New Roman" w:hAnsi="Times New Roman"/>
          <w:sz w:val="24"/>
          <w:szCs w:val="24"/>
        </w:rPr>
        <w:t>% (</w:t>
      </w:r>
      <w:r w:rsidR="00E05BCF">
        <w:rPr>
          <w:rFonts w:ascii="Times New Roman" w:hAnsi="Times New Roman"/>
          <w:sz w:val="24"/>
          <w:szCs w:val="24"/>
        </w:rPr>
        <w:t xml:space="preserve">меньше на 4,2% </w:t>
      </w:r>
      <w:proofErr w:type="gramStart"/>
      <w:r w:rsidR="00933FEC">
        <w:rPr>
          <w:rFonts w:ascii="Times New Roman" w:hAnsi="Times New Roman"/>
          <w:sz w:val="24"/>
          <w:szCs w:val="24"/>
        </w:rPr>
        <w:t>КО</w:t>
      </w:r>
      <w:proofErr w:type="gramEnd"/>
      <w:r w:rsidR="004042F6">
        <w:rPr>
          <w:rFonts w:ascii="Times New Roman" w:hAnsi="Times New Roman"/>
          <w:sz w:val="24"/>
          <w:szCs w:val="24"/>
        </w:rPr>
        <w:t xml:space="preserve"> </w:t>
      </w:r>
      <w:r w:rsidR="00E05BCF">
        <w:rPr>
          <w:rFonts w:ascii="Times New Roman" w:hAnsi="Times New Roman"/>
          <w:sz w:val="24"/>
          <w:szCs w:val="24"/>
        </w:rPr>
        <w:t xml:space="preserve">по сравнению </w:t>
      </w:r>
      <w:r w:rsidR="00933FEC">
        <w:rPr>
          <w:rFonts w:ascii="Times New Roman" w:hAnsi="Times New Roman"/>
          <w:sz w:val="24"/>
          <w:szCs w:val="24"/>
        </w:rPr>
        <w:t>с прошлым учебным годом).</w:t>
      </w:r>
    </w:p>
    <w:p w:rsidR="00CF48B7" w:rsidRDefault="003A07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контроля качества образования общеобразовательные учреждения района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нимали участие во всероссийских, региональных и муниципальных проверочных работах в течение 2017-2018 учебного года.</w:t>
      </w:r>
    </w:p>
    <w:p w:rsidR="00CF48B7" w:rsidRDefault="00CF48B7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всеросси</w:t>
      </w:r>
      <w:r w:rsidR="0041696F">
        <w:rPr>
          <w:rFonts w:ascii="Times New Roman" w:hAnsi="Times New Roman"/>
          <w:sz w:val="24"/>
          <w:szCs w:val="24"/>
        </w:rPr>
        <w:t>йских проверочных работах по русскому языку участвовали 44 учащихся 2-х классов</w:t>
      </w:r>
      <w:r w:rsidR="00966BAE">
        <w:rPr>
          <w:rFonts w:ascii="Times New Roman" w:hAnsi="Times New Roman"/>
          <w:sz w:val="24"/>
          <w:szCs w:val="24"/>
        </w:rPr>
        <w:t>, 71 учащий</w:t>
      </w:r>
      <w:r w:rsidR="00E64CB0">
        <w:rPr>
          <w:rFonts w:ascii="Times New Roman" w:hAnsi="Times New Roman"/>
          <w:sz w:val="24"/>
          <w:szCs w:val="24"/>
        </w:rPr>
        <w:t>ся 4-х классов</w:t>
      </w:r>
      <w:r w:rsidR="0041696F">
        <w:rPr>
          <w:rFonts w:ascii="Times New Roman" w:hAnsi="Times New Roman"/>
          <w:sz w:val="24"/>
          <w:szCs w:val="24"/>
        </w:rPr>
        <w:t xml:space="preserve"> и 41 учащийся 5-х классов. 93,2% учащихся 2 классов и 92,7% учащихся 5 классов справились с предложенными работами, показав при этом кач</w:t>
      </w:r>
      <w:r w:rsidR="0041696F">
        <w:rPr>
          <w:rFonts w:ascii="Times New Roman" w:hAnsi="Times New Roman"/>
          <w:sz w:val="24"/>
          <w:szCs w:val="24"/>
        </w:rPr>
        <w:t>е</w:t>
      </w:r>
      <w:r w:rsidR="0041696F">
        <w:rPr>
          <w:rFonts w:ascii="Times New Roman" w:hAnsi="Times New Roman"/>
          <w:sz w:val="24"/>
          <w:szCs w:val="24"/>
        </w:rPr>
        <w:t xml:space="preserve">ство обучения  79,5% и 56% соответственно.  </w:t>
      </w:r>
      <w:r w:rsidR="00D8707C">
        <w:rPr>
          <w:rFonts w:ascii="Times New Roman" w:hAnsi="Times New Roman"/>
          <w:sz w:val="24"/>
          <w:szCs w:val="24"/>
        </w:rPr>
        <w:t xml:space="preserve">Следует отметить, что учащиеся 5 классов (бывшие учащиеся 4 классов) подтвердили результаты </w:t>
      </w:r>
      <w:proofErr w:type="gramStart"/>
      <w:r w:rsidR="00D8707C">
        <w:rPr>
          <w:rFonts w:ascii="Times New Roman" w:hAnsi="Times New Roman"/>
          <w:sz w:val="24"/>
          <w:szCs w:val="24"/>
        </w:rPr>
        <w:t>по</w:t>
      </w:r>
      <w:proofErr w:type="gramEnd"/>
      <w:r w:rsidR="00D8707C">
        <w:rPr>
          <w:rFonts w:ascii="Times New Roman" w:hAnsi="Times New Roman"/>
          <w:sz w:val="24"/>
          <w:szCs w:val="24"/>
        </w:rPr>
        <w:t xml:space="preserve"> КО, но на 7% снизили УО (со 100% до 92,7%). </w:t>
      </w:r>
      <w:r w:rsidR="00E64CB0">
        <w:rPr>
          <w:rFonts w:ascii="Times New Roman" w:hAnsi="Times New Roman"/>
          <w:sz w:val="24"/>
          <w:szCs w:val="24"/>
        </w:rPr>
        <w:t>В 4-х классах по русскому языку УО</w:t>
      </w:r>
      <w:r w:rsidR="00966BAE">
        <w:rPr>
          <w:rFonts w:ascii="Times New Roman" w:hAnsi="Times New Roman"/>
          <w:sz w:val="24"/>
          <w:szCs w:val="24"/>
        </w:rPr>
        <w:t xml:space="preserve"> по району </w:t>
      </w:r>
      <w:r w:rsidR="00E64CB0">
        <w:rPr>
          <w:rFonts w:ascii="Times New Roman" w:hAnsi="Times New Roman"/>
          <w:sz w:val="24"/>
          <w:szCs w:val="24"/>
        </w:rPr>
        <w:t xml:space="preserve">составил 97,2%, КО – 70,4%; по математике – УО – 100, КО – 76,4; окружающему миру – УО -100%, КО – 80,3%. </w:t>
      </w:r>
      <w:r w:rsidR="00142E88">
        <w:rPr>
          <w:rFonts w:ascii="Times New Roman" w:hAnsi="Times New Roman"/>
          <w:sz w:val="24"/>
          <w:szCs w:val="24"/>
        </w:rPr>
        <w:t xml:space="preserve">В 6-х классах </w:t>
      </w:r>
      <w:r>
        <w:rPr>
          <w:rFonts w:ascii="Times New Roman" w:hAnsi="Times New Roman"/>
          <w:sz w:val="24"/>
          <w:szCs w:val="24"/>
        </w:rPr>
        <w:t xml:space="preserve">на выбор образовательного учреждения проводились </w:t>
      </w:r>
      <w:r w:rsidR="00142E88">
        <w:rPr>
          <w:rFonts w:ascii="Times New Roman" w:hAnsi="Times New Roman"/>
          <w:sz w:val="24"/>
          <w:szCs w:val="24"/>
        </w:rPr>
        <w:t xml:space="preserve"> проверочные работы по русскому яз</w:t>
      </w:r>
      <w:proofErr w:type="gramStart"/>
      <w:r w:rsidR="00142E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142E88">
        <w:rPr>
          <w:rFonts w:ascii="Times New Roman" w:hAnsi="Times New Roman"/>
          <w:sz w:val="24"/>
          <w:szCs w:val="24"/>
        </w:rPr>
        <w:t>математике, биологии, географии, обществознанию, истории. По всем пре</w:t>
      </w:r>
      <w:r w:rsidR="00142E88">
        <w:rPr>
          <w:rFonts w:ascii="Times New Roman" w:hAnsi="Times New Roman"/>
          <w:sz w:val="24"/>
          <w:szCs w:val="24"/>
        </w:rPr>
        <w:t>д</w:t>
      </w:r>
      <w:r w:rsidR="00142E88">
        <w:rPr>
          <w:rFonts w:ascii="Times New Roman" w:hAnsi="Times New Roman"/>
          <w:sz w:val="24"/>
          <w:szCs w:val="24"/>
        </w:rPr>
        <w:t xml:space="preserve">ложенным учебным предметам писали работы лишь учащиеся </w:t>
      </w:r>
      <w:proofErr w:type="spellStart"/>
      <w:r w:rsidR="00142E88">
        <w:rPr>
          <w:rFonts w:ascii="Times New Roman" w:hAnsi="Times New Roman"/>
          <w:sz w:val="24"/>
          <w:szCs w:val="24"/>
        </w:rPr>
        <w:t>Языковской</w:t>
      </w:r>
      <w:proofErr w:type="spellEnd"/>
      <w:r w:rsidR="00142E88">
        <w:rPr>
          <w:rFonts w:ascii="Times New Roman" w:hAnsi="Times New Roman"/>
          <w:sz w:val="24"/>
          <w:szCs w:val="24"/>
        </w:rPr>
        <w:t xml:space="preserve"> ОШ. По чет</w:t>
      </w:r>
      <w:r w:rsidR="00142E88">
        <w:rPr>
          <w:rFonts w:ascii="Times New Roman" w:hAnsi="Times New Roman"/>
          <w:sz w:val="24"/>
          <w:szCs w:val="24"/>
        </w:rPr>
        <w:t>ы</w:t>
      </w:r>
      <w:r w:rsidR="00142E88">
        <w:rPr>
          <w:rFonts w:ascii="Times New Roman" w:hAnsi="Times New Roman"/>
          <w:sz w:val="24"/>
          <w:szCs w:val="24"/>
        </w:rPr>
        <w:t>рем предметам – АСШ им. А.А. Кудрявцева, по трем – Кадновская СШ,  Новопетровская СШ, Галицкая ОШ, по двум предметам – Молчановская СШ, остальные школы не изъявили желания проверить знания учащихся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64CB0">
        <w:rPr>
          <w:rFonts w:ascii="Times New Roman" w:hAnsi="Times New Roman"/>
          <w:sz w:val="24"/>
          <w:szCs w:val="24"/>
        </w:rPr>
        <w:t xml:space="preserve">каким либо </w:t>
      </w:r>
      <w:r>
        <w:rPr>
          <w:rFonts w:ascii="Times New Roman" w:hAnsi="Times New Roman"/>
          <w:sz w:val="24"/>
          <w:szCs w:val="24"/>
        </w:rPr>
        <w:t xml:space="preserve">указанным выше предметам. </w:t>
      </w:r>
    </w:p>
    <w:p w:rsidR="003A07EE" w:rsidRDefault="003A07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Региональные проверочные работы по русскому языку писало 19 учащихся 11 классов, по географии – 16 учащихся 10 классов. 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русскому языку составил 94,7%, качество обучения – 42%; по географии 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87,5%, качество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чения – 50%. </w:t>
      </w:r>
    </w:p>
    <w:p w:rsidR="000F42B3" w:rsidRPr="00EF6E1C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F6E1C">
        <w:rPr>
          <w:rFonts w:ascii="Times New Roman" w:hAnsi="Times New Roman"/>
          <w:sz w:val="24"/>
          <w:szCs w:val="24"/>
        </w:rPr>
        <w:t xml:space="preserve">Муниципальный мониторинг качества обучения </w:t>
      </w:r>
      <w:r w:rsidR="00CF48B7" w:rsidRPr="00EF6E1C">
        <w:rPr>
          <w:rFonts w:ascii="Times New Roman" w:hAnsi="Times New Roman"/>
          <w:b/>
          <w:sz w:val="24"/>
          <w:szCs w:val="24"/>
        </w:rPr>
        <w:t>в 8, 9</w:t>
      </w:r>
      <w:r w:rsidRPr="00EF6E1C">
        <w:rPr>
          <w:rFonts w:ascii="Times New Roman" w:hAnsi="Times New Roman"/>
          <w:b/>
          <w:sz w:val="24"/>
          <w:szCs w:val="24"/>
        </w:rPr>
        <w:t xml:space="preserve"> классах</w:t>
      </w:r>
      <w:r w:rsidRPr="00EF6E1C">
        <w:rPr>
          <w:rFonts w:ascii="Times New Roman" w:hAnsi="Times New Roman"/>
          <w:sz w:val="24"/>
          <w:szCs w:val="24"/>
        </w:rPr>
        <w:t xml:space="preserve"> показал следующие р</w:t>
      </w:r>
      <w:r w:rsidRPr="00EF6E1C">
        <w:rPr>
          <w:rFonts w:ascii="Times New Roman" w:hAnsi="Times New Roman"/>
          <w:sz w:val="24"/>
          <w:szCs w:val="24"/>
        </w:rPr>
        <w:t>е</w:t>
      </w:r>
      <w:r w:rsidRPr="00EF6E1C">
        <w:rPr>
          <w:rFonts w:ascii="Times New Roman" w:hAnsi="Times New Roman"/>
          <w:sz w:val="24"/>
          <w:szCs w:val="24"/>
        </w:rPr>
        <w:t>зультаты:</w:t>
      </w:r>
    </w:p>
    <w:p w:rsidR="00CF48B7" w:rsidRPr="00EF6E1C" w:rsidRDefault="00CF48B7" w:rsidP="00F72927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F6E1C">
        <w:rPr>
          <w:rFonts w:ascii="Times New Roman" w:hAnsi="Times New Roman"/>
          <w:b/>
          <w:sz w:val="24"/>
          <w:szCs w:val="24"/>
        </w:rPr>
        <w:t>8 классы (апрель 2018 г.):</w:t>
      </w:r>
    </w:p>
    <w:p w:rsidR="003A28EE" w:rsidRPr="00EF6E1C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F6E1C">
        <w:rPr>
          <w:rFonts w:ascii="Times New Roman" w:hAnsi="Times New Roman"/>
          <w:sz w:val="24"/>
          <w:szCs w:val="24"/>
        </w:rPr>
        <w:t xml:space="preserve">- русский язык: УО – </w:t>
      </w:r>
      <w:r w:rsidR="00B7706D" w:rsidRPr="00EF6E1C">
        <w:rPr>
          <w:rFonts w:ascii="Times New Roman" w:hAnsi="Times New Roman"/>
          <w:sz w:val="24"/>
          <w:szCs w:val="24"/>
        </w:rPr>
        <w:t>84%, КО – 39</w:t>
      </w:r>
      <w:r w:rsidRPr="00EF6E1C">
        <w:rPr>
          <w:rFonts w:ascii="Times New Roman" w:hAnsi="Times New Roman"/>
          <w:sz w:val="24"/>
          <w:szCs w:val="24"/>
        </w:rPr>
        <w:t>%;</w:t>
      </w:r>
    </w:p>
    <w:p w:rsidR="003A28EE" w:rsidRPr="00EF6E1C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F6E1C">
        <w:rPr>
          <w:rFonts w:ascii="Times New Roman" w:hAnsi="Times New Roman"/>
          <w:sz w:val="24"/>
          <w:szCs w:val="24"/>
        </w:rPr>
        <w:t xml:space="preserve">- математика: УО </w:t>
      </w:r>
      <w:r w:rsidR="00F5550B" w:rsidRPr="00EF6E1C">
        <w:rPr>
          <w:rFonts w:ascii="Times New Roman" w:hAnsi="Times New Roman"/>
          <w:sz w:val="24"/>
          <w:szCs w:val="24"/>
        </w:rPr>
        <w:t xml:space="preserve">– </w:t>
      </w:r>
      <w:r w:rsidR="00B7706D" w:rsidRPr="00EF6E1C">
        <w:rPr>
          <w:rFonts w:ascii="Times New Roman" w:hAnsi="Times New Roman"/>
          <w:sz w:val="24"/>
          <w:szCs w:val="24"/>
        </w:rPr>
        <w:t>88</w:t>
      </w:r>
      <w:r w:rsidR="00F5550B" w:rsidRPr="00EF6E1C">
        <w:rPr>
          <w:rFonts w:ascii="Times New Roman" w:hAnsi="Times New Roman"/>
          <w:sz w:val="24"/>
          <w:szCs w:val="24"/>
        </w:rPr>
        <w:t>%</w:t>
      </w:r>
      <w:r w:rsidRPr="00EF6E1C">
        <w:rPr>
          <w:rFonts w:ascii="Times New Roman" w:hAnsi="Times New Roman"/>
          <w:sz w:val="24"/>
          <w:szCs w:val="24"/>
        </w:rPr>
        <w:t xml:space="preserve"> , КО – </w:t>
      </w:r>
      <w:r w:rsidR="00B7706D" w:rsidRPr="00EF6E1C">
        <w:rPr>
          <w:rFonts w:ascii="Times New Roman" w:hAnsi="Times New Roman"/>
          <w:sz w:val="24"/>
          <w:szCs w:val="24"/>
        </w:rPr>
        <w:t>37</w:t>
      </w:r>
      <w:r w:rsidR="00F5550B" w:rsidRPr="00EF6E1C">
        <w:rPr>
          <w:rFonts w:ascii="Times New Roman" w:hAnsi="Times New Roman"/>
          <w:sz w:val="24"/>
          <w:szCs w:val="24"/>
        </w:rPr>
        <w:t>%;</w:t>
      </w:r>
    </w:p>
    <w:p w:rsidR="003A28EE" w:rsidRPr="00763854" w:rsidRDefault="00CF48B7" w:rsidP="00F72927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63854">
        <w:rPr>
          <w:rFonts w:ascii="Times New Roman" w:hAnsi="Times New Roman"/>
          <w:b/>
          <w:sz w:val="24"/>
          <w:szCs w:val="24"/>
        </w:rPr>
        <w:t>9 классы</w:t>
      </w:r>
      <w:r w:rsidR="007E5821" w:rsidRPr="00763854">
        <w:rPr>
          <w:rFonts w:ascii="Times New Roman" w:hAnsi="Times New Roman"/>
          <w:b/>
          <w:sz w:val="24"/>
          <w:szCs w:val="24"/>
        </w:rPr>
        <w:t xml:space="preserve"> (</w:t>
      </w:r>
      <w:r w:rsidR="00B7706D" w:rsidRPr="00763854">
        <w:rPr>
          <w:rFonts w:ascii="Times New Roman" w:hAnsi="Times New Roman"/>
          <w:b/>
          <w:sz w:val="24"/>
          <w:szCs w:val="24"/>
        </w:rPr>
        <w:t>декабрь</w:t>
      </w:r>
      <w:r w:rsidR="007E5821" w:rsidRPr="00763854">
        <w:rPr>
          <w:rFonts w:ascii="Times New Roman" w:hAnsi="Times New Roman"/>
          <w:b/>
          <w:sz w:val="24"/>
          <w:szCs w:val="24"/>
        </w:rPr>
        <w:t xml:space="preserve"> 2017 г.)</w:t>
      </w:r>
      <w:r w:rsidR="003A28EE" w:rsidRPr="00763854">
        <w:rPr>
          <w:rFonts w:ascii="Times New Roman" w:hAnsi="Times New Roman"/>
          <w:b/>
          <w:sz w:val="24"/>
          <w:szCs w:val="24"/>
        </w:rPr>
        <w:t xml:space="preserve">: </w:t>
      </w:r>
    </w:p>
    <w:p w:rsidR="003A28EE" w:rsidRPr="00763854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63854">
        <w:rPr>
          <w:rFonts w:ascii="Times New Roman" w:hAnsi="Times New Roman"/>
          <w:sz w:val="24"/>
          <w:szCs w:val="24"/>
        </w:rPr>
        <w:t xml:space="preserve">- русский язык: УО </w:t>
      </w:r>
      <w:r w:rsidR="00DD00BD" w:rsidRPr="00763854">
        <w:rPr>
          <w:rFonts w:ascii="Times New Roman" w:hAnsi="Times New Roman"/>
          <w:sz w:val="24"/>
          <w:szCs w:val="24"/>
        </w:rPr>
        <w:t>–86</w:t>
      </w:r>
      <w:r w:rsidR="00F5550B" w:rsidRPr="00763854">
        <w:rPr>
          <w:rFonts w:ascii="Times New Roman" w:hAnsi="Times New Roman"/>
          <w:sz w:val="24"/>
          <w:szCs w:val="24"/>
        </w:rPr>
        <w:t>%</w:t>
      </w:r>
      <w:r w:rsidR="00763854" w:rsidRPr="00763854">
        <w:rPr>
          <w:rFonts w:ascii="Times New Roman" w:hAnsi="Times New Roman"/>
          <w:sz w:val="24"/>
          <w:szCs w:val="24"/>
        </w:rPr>
        <w:t>, КО –50</w:t>
      </w:r>
      <w:r w:rsidR="00F5550B" w:rsidRPr="00763854">
        <w:rPr>
          <w:rFonts w:ascii="Times New Roman" w:hAnsi="Times New Roman"/>
          <w:sz w:val="24"/>
          <w:szCs w:val="24"/>
        </w:rPr>
        <w:t>%</w:t>
      </w:r>
    </w:p>
    <w:p w:rsidR="003A28EE" w:rsidRPr="00EF6E1C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63854">
        <w:rPr>
          <w:rFonts w:ascii="Times New Roman" w:hAnsi="Times New Roman"/>
          <w:sz w:val="24"/>
          <w:szCs w:val="24"/>
        </w:rPr>
        <w:t xml:space="preserve">- математика: УО </w:t>
      </w:r>
      <w:r w:rsidR="00F5550B" w:rsidRPr="00763854">
        <w:rPr>
          <w:rFonts w:ascii="Times New Roman" w:hAnsi="Times New Roman"/>
          <w:sz w:val="24"/>
          <w:szCs w:val="24"/>
        </w:rPr>
        <w:t>–92%</w:t>
      </w:r>
      <w:r w:rsidRPr="00763854">
        <w:rPr>
          <w:rFonts w:ascii="Times New Roman" w:hAnsi="Times New Roman"/>
          <w:sz w:val="24"/>
          <w:szCs w:val="24"/>
        </w:rPr>
        <w:t xml:space="preserve">, КО -  </w:t>
      </w:r>
      <w:r w:rsidR="00763854" w:rsidRPr="00763854">
        <w:rPr>
          <w:rFonts w:ascii="Times New Roman" w:hAnsi="Times New Roman"/>
          <w:sz w:val="24"/>
          <w:szCs w:val="24"/>
        </w:rPr>
        <w:t>30</w:t>
      </w:r>
      <w:r w:rsidR="00F5550B" w:rsidRPr="00763854">
        <w:rPr>
          <w:rFonts w:ascii="Times New Roman" w:hAnsi="Times New Roman"/>
          <w:sz w:val="24"/>
          <w:szCs w:val="24"/>
        </w:rPr>
        <w:t>%</w:t>
      </w:r>
      <w:r w:rsidR="007E5821" w:rsidRPr="00763854">
        <w:rPr>
          <w:rFonts w:ascii="Times New Roman" w:hAnsi="Times New Roman"/>
          <w:sz w:val="24"/>
          <w:szCs w:val="24"/>
        </w:rPr>
        <w:t>.</w:t>
      </w:r>
    </w:p>
    <w:p w:rsidR="007E5821" w:rsidRPr="00EF6E1C" w:rsidRDefault="007E5821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F6E1C">
        <w:rPr>
          <w:rFonts w:ascii="Times New Roman" w:hAnsi="Times New Roman"/>
          <w:sz w:val="24"/>
          <w:szCs w:val="24"/>
        </w:rPr>
        <w:t xml:space="preserve">В апреле </w:t>
      </w:r>
      <w:r w:rsidR="00B7706D" w:rsidRPr="00EF6E1C">
        <w:rPr>
          <w:rFonts w:ascii="Times New Roman" w:hAnsi="Times New Roman"/>
          <w:sz w:val="24"/>
          <w:szCs w:val="24"/>
        </w:rPr>
        <w:t>2018</w:t>
      </w:r>
      <w:r w:rsidR="0010164D" w:rsidRPr="00EF6E1C">
        <w:rPr>
          <w:rFonts w:ascii="Times New Roman" w:hAnsi="Times New Roman"/>
          <w:sz w:val="24"/>
          <w:szCs w:val="24"/>
        </w:rPr>
        <w:t xml:space="preserve"> года </w:t>
      </w:r>
      <w:r w:rsidRPr="00EF6E1C">
        <w:rPr>
          <w:rFonts w:ascii="Times New Roman" w:hAnsi="Times New Roman"/>
          <w:sz w:val="24"/>
          <w:szCs w:val="24"/>
        </w:rPr>
        <w:t>муниципальную контрольную работу по математике писали учащи</w:t>
      </w:r>
      <w:r w:rsidRPr="00EF6E1C">
        <w:rPr>
          <w:rFonts w:ascii="Times New Roman" w:hAnsi="Times New Roman"/>
          <w:sz w:val="24"/>
          <w:szCs w:val="24"/>
        </w:rPr>
        <w:t>е</w:t>
      </w:r>
      <w:r w:rsidRPr="00EF6E1C">
        <w:rPr>
          <w:rFonts w:ascii="Times New Roman" w:hAnsi="Times New Roman"/>
          <w:sz w:val="24"/>
          <w:szCs w:val="24"/>
        </w:rPr>
        <w:t xml:space="preserve">ся 9 классов </w:t>
      </w:r>
      <w:r w:rsidR="00B7706D" w:rsidRPr="00EF6E1C">
        <w:rPr>
          <w:rFonts w:ascii="Times New Roman" w:hAnsi="Times New Roman"/>
          <w:sz w:val="24"/>
          <w:szCs w:val="24"/>
        </w:rPr>
        <w:t xml:space="preserve">Галицкой ОШ (УО – 75%, КО – 0%), </w:t>
      </w:r>
      <w:proofErr w:type="spellStart"/>
      <w:r w:rsidR="00B7706D" w:rsidRPr="00EF6E1C">
        <w:rPr>
          <w:rFonts w:ascii="Times New Roman" w:hAnsi="Times New Roman"/>
          <w:sz w:val="24"/>
          <w:szCs w:val="24"/>
        </w:rPr>
        <w:t>Новопетровской</w:t>
      </w:r>
      <w:proofErr w:type="spellEnd"/>
      <w:r w:rsidR="00B7706D" w:rsidRPr="00EF6E1C">
        <w:rPr>
          <w:rFonts w:ascii="Times New Roman" w:hAnsi="Times New Roman"/>
          <w:sz w:val="24"/>
          <w:szCs w:val="24"/>
        </w:rPr>
        <w:t xml:space="preserve"> СШ (УО – 100%, КО – 17%), </w:t>
      </w:r>
      <w:proofErr w:type="spellStart"/>
      <w:r w:rsidR="00B7706D" w:rsidRPr="00EF6E1C">
        <w:rPr>
          <w:rFonts w:ascii="Times New Roman" w:hAnsi="Times New Roman"/>
          <w:sz w:val="24"/>
          <w:szCs w:val="24"/>
        </w:rPr>
        <w:t>Языковской</w:t>
      </w:r>
      <w:proofErr w:type="spellEnd"/>
      <w:r w:rsidR="00B7706D" w:rsidRPr="00EF6E1C">
        <w:rPr>
          <w:rFonts w:ascii="Times New Roman" w:hAnsi="Times New Roman"/>
          <w:sz w:val="24"/>
          <w:szCs w:val="24"/>
        </w:rPr>
        <w:t xml:space="preserve"> ОШ (УО – 67%, КО – 0%)</w:t>
      </w:r>
      <w:r w:rsidR="0010164D" w:rsidRPr="00EF6E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706D" w:rsidRPr="00EF6E1C">
        <w:rPr>
          <w:rFonts w:ascii="Times New Roman" w:hAnsi="Times New Roman"/>
          <w:sz w:val="24"/>
          <w:szCs w:val="24"/>
        </w:rPr>
        <w:t>Закопской</w:t>
      </w:r>
      <w:proofErr w:type="spellEnd"/>
      <w:r w:rsidR="00B7706D" w:rsidRPr="00EF6E1C">
        <w:rPr>
          <w:rFonts w:ascii="Times New Roman" w:hAnsi="Times New Roman"/>
          <w:sz w:val="24"/>
          <w:szCs w:val="24"/>
        </w:rPr>
        <w:t xml:space="preserve"> СШ (УО – 75%, КО – 50%); </w:t>
      </w:r>
      <w:r w:rsidR="0010164D" w:rsidRPr="00EF6E1C">
        <w:rPr>
          <w:rFonts w:ascii="Times New Roman" w:hAnsi="Times New Roman"/>
          <w:sz w:val="24"/>
          <w:szCs w:val="24"/>
        </w:rPr>
        <w:t>по русскому язы</w:t>
      </w:r>
      <w:r w:rsidR="00B7706D" w:rsidRPr="00EF6E1C">
        <w:rPr>
          <w:rFonts w:ascii="Times New Roman" w:hAnsi="Times New Roman"/>
          <w:sz w:val="24"/>
          <w:szCs w:val="24"/>
        </w:rPr>
        <w:t xml:space="preserve">ку – учащиеся Галицкой ОШ (УО – 100%, КО – 25%) , </w:t>
      </w:r>
      <w:proofErr w:type="spellStart"/>
      <w:r w:rsidR="00B7706D" w:rsidRPr="00EF6E1C">
        <w:rPr>
          <w:rFonts w:ascii="Times New Roman" w:hAnsi="Times New Roman"/>
          <w:sz w:val="24"/>
          <w:szCs w:val="24"/>
        </w:rPr>
        <w:t>Кадновской</w:t>
      </w:r>
      <w:proofErr w:type="spellEnd"/>
      <w:r w:rsidR="00B7706D" w:rsidRPr="00EF6E1C">
        <w:rPr>
          <w:rFonts w:ascii="Times New Roman" w:hAnsi="Times New Roman"/>
          <w:sz w:val="24"/>
          <w:szCs w:val="24"/>
        </w:rPr>
        <w:t xml:space="preserve"> СШ (УО – 100%, КО –0%), </w:t>
      </w:r>
      <w:proofErr w:type="spellStart"/>
      <w:r w:rsidR="00B7706D" w:rsidRPr="00EF6E1C">
        <w:rPr>
          <w:rFonts w:ascii="Times New Roman" w:hAnsi="Times New Roman"/>
          <w:sz w:val="24"/>
          <w:szCs w:val="24"/>
        </w:rPr>
        <w:t>Молчановской</w:t>
      </w:r>
      <w:proofErr w:type="spellEnd"/>
      <w:r w:rsidR="00B7706D" w:rsidRPr="00EF6E1C">
        <w:rPr>
          <w:rFonts w:ascii="Times New Roman" w:hAnsi="Times New Roman"/>
          <w:sz w:val="24"/>
          <w:szCs w:val="24"/>
        </w:rPr>
        <w:t xml:space="preserve"> СШ(УО – 100%, КО </w:t>
      </w:r>
      <w:r w:rsidR="00EF6E1C" w:rsidRPr="00EF6E1C">
        <w:rPr>
          <w:rFonts w:ascii="Times New Roman" w:hAnsi="Times New Roman"/>
          <w:sz w:val="24"/>
          <w:szCs w:val="24"/>
        </w:rPr>
        <w:t>–20%)</w:t>
      </w:r>
      <w:r w:rsidR="0010164D" w:rsidRPr="00EF6E1C">
        <w:rPr>
          <w:rFonts w:ascii="Times New Roman" w:hAnsi="Times New Roman"/>
          <w:sz w:val="24"/>
          <w:szCs w:val="24"/>
        </w:rPr>
        <w:t xml:space="preserve"> и Языков</w:t>
      </w:r>
      <w:r w:rsidR="00B7706D" w:rsidRPr="00EF6E1C">
        <w:rPr>
          <w:rFonts w:ascii="Times New Roman" w:hAnsi="Times New Roman"/>
          <w:sz w:val="24"/>
          <w:szCs w:val="24"/>
        </w:rPr>
        <w:t>ская ОШ</w:t>
      </w:r>
      <w:r w:rsidR="00EF6E1C" w:rsidRPr="00EF6E1C">
        <w:rPr>
          <w:rFonts w:ascii="Times New Roman" w:hAnsi="Times New Roman"/>
          <w:sz w:val="24"/>
          <w:szCs w:val="24"/>
        </w:rPr>
        <w:t xml:space="preserve"> (УО – 50%, КО – 16,7%)</w:t>
      </w:r>
      <w:r w:rsidR="0010164D" w:rsidRPr="00EF6E1C">
        <w:rPr>
          <w:rFonts w:ascii="Times New Roman" w:hAnsi="Times New Roman"/>
          <w:sz w:val="24"/>
          <w:szCs w:val="24"/>
        </w:rPr>
        <w:t xml:space="preserve">. </w:t>
      </w:r>
      <w:r w:rsidR="00EF6E1C" w:rsidRPr="00EF6E1C">
        <w:rPr>
          <w:rFonts w:ascii="Times New Roman" w:hAnsi="Times New Roman"/>
          <w:sz w:val="24"/>
          <w:szCs w:val="24"/>
        </w:rPr>
        <w:t>По р</w:t>
      </w:r>
      <w:r w:rsidR="0010164D" w:rsidRPr="00EF6E1C">
        <w:rPr>
          <w:rFonts w:ascii="Times New Roman" w:hAnsi="Times New Roman"/>
          <w:sz w:val="24"/>
          <w:szCs w:val="24"/>
        </w:rPr>
        <w:t>езуль</w:t>
      </w:r>
      <w:r w:rsidR="00EF6E1C" w:rsidRPr="00EF6E1C">
        <w:rPr>
          <w:rFonts w:ascii="Times New Roman" w:hAnsi="Times New Roman"/>
          <w:sz w:val="24"/>
          <w:szCs w:val="24"/>
        </w:rPr>
        <w:t>татам</w:t>
      </w:r>
      <w:r w:rsidR="0010164D" w:rsidRPr="00EF6E1C">
        <w:rPr>
          <w:rFonts w:ascii="Times New Roman" w:hAnsi="Times New Roman"/>
          <w:sz w:val="24"/>
          <w:szCs w:val="24"/>
        </w:rPr>
        <w:t xml:space="preserve"> апрельского мониторинга</w:t>
      </w:r>
      <w:r w:rsidR="00EF6E1C" w:rsidRPr="00EF6E1C">
        <w:rPr>
          <w:rFonts w:ascii="Times New Roman" w:hAnsi="Times New Roman"/>
          <w:sz w:val="24"/>
          <w:szCs w:val="24"/>
        </w:rPr>
        <w:t xml:space="preserve"> 2018 года</w:t>
      </w:r>
      <w:r w:rsidR="0010164D" w:rsidRPr="00EF6E1C">
        <w:rPr>
          <w:rFonts w:ascii="Times New Roman" w:hAnsi="Times New Roman"/>
          <w:sz w:val="24"/>
          <w:szCs w:val="24"/>
        </w:rPr>
        <w:t xml:space="preserve"> по математике</w:t>
      </w:r>
      <w:r w:rsidR="00EF6E1C" w:rsidRPr="00EF6E1C">
        <w:rPr>
          <w:rFonts w:ascii="Times New Roman" w:hAnsi="Times New Roman"/>
          <w:sz w:val="24"/>
          <w:szCs w:val="24"/>
        </w:rPr>
        <w:t xml:space="preserve"> повысили качество обучения Новопетровская СШ (78%), Закопская СШ (75%), Галицкая ОШ (33%)</w:t>
      </w:r>
      <w:r w:rsidR="0010164D" w:rsidRPr="00EF6E1C">
        <w:rPr>
          <w:rFonts w:ascii="Times New Roman" w:hAnsi="Times New Roman"/>
          <w:sz w:val="24"/>
          <w:szCs w:val="24"/>
        </w:rPr>
        <w:t xml:space="preserve">; </w:t>
      </w:r>
      <w:r w:rsidR="00EF6E1C" w:rsidRPr="00EF6E1C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="0010164D" w:rsidRPr="00EF6E1C">
        <w:rPr>
          <w:rFonts w:ascii="Times New Roman" w:hAnsi="Times New Roman"/>
          <w:sz w:val="24"/>
          <w:szCs w:val="24"/>
        </w:rPr>
        <w:t>русскому  язы</w:t>
      </w:r>
      <w:r w:rsidR="00EF6E1C" w:rsidRPr="00EF6E1C">
        <w:rPr>
          <w:rFonts w:ascii="Times New Roman" w:hAnsi="Times New Roman"/>
          <w:sz w:val="24"/>
          <w:szCs w:val="24"/>
        </w:rPr>
        <w:t xml:space="preserve">ку Языковская ОШ (33%). По математике УО и </w:t>
      </w:r>
      <w:proofErr w:type="gramStart"/>
      <w:r w:rsidR="00EF6E1C" w:rsidRPr="00EF6E1C">
        <w:rPr>
          <w:rFonts w:ascii="Times New Roman" w:hAnsi="Times New Roman"/>
          <w:sz w:val="24"/>
          <w:szCs w:val="24"/>
        </w:rPr>
        <w:t>КО</w:t>
      </w:r>
      <w:proofErr w:type="gramEnd"/>
      <w:r w:rsidR="00EF6E1C" w:rsidRPr="00EF6E1C">
        <w:rPr>
          <w:rFonts w:ascii="Times New Roman" w:hAnsi="Times New Roman"/>
          <w:sz w:val="24"/>
          <w:szCs w:val="24"/>
        </w:rPr>
        <w:t xml:space="preserve">  учащихся 9 класса </w:t>
      </w:r>
      <w:proofErr w:type="spellStart"/>
      <w:r w:rsidR="00EF6E1C" w:rsidRPr="00EF6E1C">
        <w:rPr>
          <w:rFonts w:ascii="Times New Roman" w:hAnsi="Times New Roman"/>
          <w:sz w:val="24"/>
          <w:szCs w:val="24"/>
        </w:rPr>
        <w:t>Языковской</w:t>
      </w:r>
      <w:proofErr w:type="spellEnd"/>
      <w:r w:rsidR="00EF6E1C" w:rsidRPr="00EF6E1C">
        <w:rPr>
          <w:rFonts w:ascii="Times New Roman" w:hAnsi="Times New Roman"/>
          <w:sz w:val="24"/>
          <w:szCs w:val="24"/>
        </w:rPr>
        <w:t xml:space="preserve"> ОШ оказались еще ниже, чем в декабре 2017 года (УО – 42%, КО – 0%).</w:t>
      </w:r>
    </w:p>
    <w:p w:rsidR="005F7687" w:rsidRPr="00280495" w:rsidRDefault="005F7687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80495">
        <w:rPr>
          <w:rFonts w:ascii="Times New Roman" w:hAnsi="Times New Roman"/>
          <w:sz w:val="24"/>
          <w:szCs w:val="24"/>
        </w:rPr>
        <w:t xml:space="preserve">По </w:t>
      </w:r>
      <w:r w:rsidR="00280495" w:rsidRPr="00280495">
        <w:rPr>
          <w:rFonts w:ascii="Times New Roman" w:hAnsi="Times New Roman"/>
          <w:sz w:val="24"/>
          <w:szCs w:val="24"/>
        </w:rPr>
        <w:t>состоянию на 1 сентября 2018 года 96</w:t>
      </w:r>
      <w:r w:rsidR="008053E2" w:rsidRPr="00280495">
        <w:rPr>
          <w:rFonts w:ascii="Times New Roman" w:hAnsi="Times New Roman"/>
          <w:sz w:val="24"/>
          <w:szCs w:val="24"/>
        </w:rPr>
        <w:t xml:space="preserve">% </w:t>
      </w:r>
      <w:r w:rsidRPr="00280495">
        <w:rPr>
          <w:rFonts w:ascii="Times New Roman" w:hAnsi="Times New Roman"/>
          <w:sz w:val="24"/>
          <w:szCs w:val="24"/>
        </w:rPr>
        <w:t xml:space="preserve"> учащихся 4 классов переведены на основной уровень образования</w:t>
      </w:r>
      <w:r w:rsidR="00280495" w:rsidRPr="00280495">
        <w:rPr>
          <w:rFonts w:ascii="Times New Roman" w:hAnsi="Times New Roman"/>
          <w:sz w:val="24"/>
          <w:szCs w:val="24"/>
        </w:rPr>
        <w:t>, что на 3,6% больше по сравнению с 2016-2017 учебным годом</w:t>
      </w:r>
      <w:r w:rsidRPr="00280495">
        <w:rPr>
          <w:rFonts w:ascii="Times New Roman" w:hAnsi="Times New Roman"/>
          <w:sz w:val="24"/>
          <w:szCs w:val="24"/>
        </w:rPr>
        <w:t>.</w:t>
      </w:r>
    </w:p>
    <w:p w:rsidR="00F72927" w:rsidRPr="006A0770" w:rsidRDefault="006B0373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770">
        <w:rPr>
          <w:rFonts w:ascii="Times New Roman" w:hAnsi="Times New Roman"/>
          <w:sz w:val="24"/>
          <w:szCs w:val="24"/>
        </w:rPr>
        <w:t>100%</w:t>
      </w:r>
      <w:r w:rsidR="00D047D6" w:rsidRPr="006A0770">
        <w:rPr>
          <w:rFonts w:ascii="Times New Roman" w:hAnsi="Times New Roman"/>
          <w:sz w:val="24"/>
          <w:szCs w:val="24"/>
        </w:rPr>
        <w:t xml:space="preserve"> учащихся </w:t>
      </w:r>
      <w:r w:rsidR="003A07EE" w:rsidRPr="006A0770">
        <w:rPr>
          <w:rFonts w:ascii="Times New Roman" w:hAnsi="Times New Roman"/>
          <w:sz w:val="24"/>
          <w:szCs w:val="24"/>
        </w:rPr>
        <w:t>8</w:t>
      </w:r>
      <w:r w:rsidR="00F72927" w:rsidRPr="006A0770">
        <w:rPr>
          <w:rFonts w:ascii="Times New Roman" w:hAnsi="Times New Roman"/>
          <w:sz w:val="24"/>
          <w:szCs w:val="24"/>
        </w:rPr>
        <w:t xml:space="preserve">класса МКОУ «АСШ им. А.А. Кудрявцева», являющейся пилотной, </w:t>
      </w:r>
      <w:r w:rsidR="00D047D6" w:rsidRPr="006A0770">
        <w:rPr>
          <w:rFonts w:ascii="Times New Roman" w:hAnsi="Times New Roman"/>
          <w:sz w:val="24"/>
          <w:szCs w:val="24"/>
        </w:rPr>
        <w:t xml:space="preserve">освоили </w:t>
      </w:r>
      <w:r w:rsidR="00F72927" w:rsidRPr="006A0770">
        <w:rPr>
          <w:rFonts w:ascii="Times New Roman" w:hAnsi="Times New Roman"/>
          <w:sz w:val="24"/>
          <w:szCs w:val="24"/>
        </w:rPr>
        <w:t>программу   в соответствии с ФГОС ООО.</w:t>
      </w:r>
      <w:proofErr w:type="gramEnd"/>
    </w:p>
    <w:p w:rsidR="00AE3D45" w:rsidRPr="001950E8" w:rsidRDefault="00F256DC" w:rsidP="00AE3D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4F0">
        <w:rPr>
          <w:rFonts w:ascii="Times New Roman" w:hAnsi="Times New Roman" w:cs="Times New Roman"/>
          <w:sz w:val="24"/>
          <w:szCs w:val="24"/>
        </w:rPr>
        <w:t>В 2</w:t>
      </w:r>
      <w:r w:rsidR="002954F0" w:rsidRPr="002954F0">
        <w:rPr>
          <w:rFonts w:ascii="Times New Roman" w:hAnsi="Times New Roman" w:cs="Times New Roman"/>
          <w:sz w:val="24"/>
          <w:szCs w:val="24"/>
        </w:rPr>
        <w:t>017-2018</w:t>
      </w:r>
      <w:r w:rsidRPr="002954F0">
        <w:rPr>
          <w:rFonts w:ascii="Times New Roman" w:hAnsi="Times New Roman" w:cs="Times New Roman"/>
          <w:sz w:val="24"/>
          <w:szCs w:val="24"/>
        </w:rPr>
        <w:t xml:space="preserve"> учебном году число  </w:t>
      </w:r>
      <w:r w:rsidRPr="002954F0">
        <w:rPr>
          <w:rFonts w:ascii="Times New Roman" w:hAnsi="Times New Roman" w:cs="Times New Roman"/>
          <w:b/>
          <w:sz w:val="24"/>
          <w:szCs w:val="24"/>
        </w:rPr>
        <w:t>выпускников среднего общего образования</w:t>
      </w:r>
      <w:r w:rsidR="0077606A" w:rsidRPr="002954F0">
        <w:rPr>
          <w:rFonts w:ascii="Times New Roman" w:hAnsi="Times New Roman" w:cs="Times New Roman"/>
          <w:sz w:val="24"/>
          <w:szCs w:val="24"/>
        </w:rPr>
        <w:t xml:space="preserve">  сост</w:t>
      </w:r>
      <w:r w:rsidR="0077606A" w:rsidRPr="002954F0">
        <w:rPr>
          <w:rFonts w:ascii="Times New Roman" w:hAnsi="Times New Roman" w:cs="Times New Roman"/>
          <w:sz w:val="24"/>
          <w:szCs w:val="24"/>
        </w:rPr>
        <w:t>а</w:t>
      </w:r>
      <w:r w:rsidR="0077606A" w:rsidRPr="002954F0">
        <w:rPr>
          <w:rFonts w:ascii="Times New Roman" w:hAnsi="Times New Roman" w:cs="Times New Roman"/>
          <w:sz w:val="24"/>
          <w:szCs w:val="24"/>
        </w:rPr>
        <w:t xml:space="preserve">вило  </w:t>
      </w:r>
      <w:r w:rsidR="002954F0" w:rsidRPr="002954F0">
        <w:rPr>
          <w:rFonts w:ascii="Times New Roman" w:hAnsi="Times New Roman" w:cs="Times New Roman"/>
          <w:sz w:val="24"/>
          <w:szCs w:val="24"/>
        </w:rPr>
        <w:t>19</w:t>
      </w:r>
      <w:r w:rsidRPr="002954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950E8">
        <w:rPr>
          <w:rFonts w:ascii="Times New Roman" w:hAnsi="Times New Roman" w:cs="Times New Roman"/>
          <w:sz w:val="24"/>
          <w:szCs w:val="24"/>
        </w:rPr>
        <w:t>. Все они были допущены к  государственной итоговой аттестации и  пр</w:t>
      </w:r>
      <w:r w:rsidRPr="001950E8">
        <w:rPr>
          <w:rFonts w:ascii="Times New Roman" w:hAnsi="Times New Roman" w:cs="Times New Roman"/>
          <w:sz w:val="24"/>
          <w:szCs w:val="24"/>
        </w:rPr>
        <w:t>о</w:t>
      </w:r>
      <w:r w:rsidRPr="001950E8">
        <w:rPr>
          <w:rFonts w:ascii="Times New Roman" w:hAnsi="Times New Roman" w:cs="Times New Roman"/>
          <w:sz w:val="24"/>
          <w:szCs w:val="24"/>
        </w:rPr>
        <w:t xml:space="preserve">ходили ее в форме единого государственного экзамена. </w:t>
      </w:r>
      <w:r w:rsidR="00AE3D45" w:rsidRPr="001950E8">
        <w:rPr>
          <w:rFonts w:ascii="Times New Roman" w:hAnsi="Times New Roman" w:cs="Times New Roman"/>
          <w:sz w:val="24"/>
          <w:szCs w:val="24"/>
        </w:rPr>
        <w:t xml:space="preserve">Минимальный порог по русскому языку был успешно преодолен всеми выпускниками. Средний балл по данному предмету в муниципальном образовании – </w:t>
      </w:r>
      <w:r w:rsidR="001950E8" w:rsidRPr="001950E8">
        <w:rPr>
          <w:rFonts w:ascii="Times New Roman" w:hAnsi="Times New Roman" w:cs="Times New Roman"/>
          <w:sz w:val="24"/>
          <w:szCs w:val="24"/>
        </w:rPr>
        <w:t>76,3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950E8" w:rsidRPr="001950E8">
        <w:rPr>
          <w:rFonts w:ascii="Times New Roman" w:hAnsi="Times New Roman" w:cs="Times New Roman"/>
          <w:sz w:val="24"/>
          <w:szCs w:val="24"/>
        </w:rPr>
        <w:t>3,7балла больше по сравнению с 2016-2017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0C0CAA" w:rsidRPr="00195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6DC" w:rsidRPr="001950E8" w:rsidRDefault="00AE3D45" w:rsidP="006A4F7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0E8">
        <w:rPr>
          <w:rFonts w:ascii="Times New Roman" w:hAnsi="Times New Roman" w:cs="Times New Roman"/>
          <w:sz w:val="24"/>
          <w:szCs w:val="24"/>
        </w:rPr>
        <w:t>Государственную итоговую аттестацию по математике выпускники проходили на пр</w:t>
      </w:r>
      <w:r w:rsidRPr="001950E8">
        <w:rPr>
          <w:rFonts w:ascii="Times New Roman" w:hAnsi="Times New Roman" w:cs="Times New Roman"/>
          <w:sz w:val="24"/>
          <w:szCs w:val="24"/>
        </w:rPr>
        <w:t>о</w:t>
      </w:r>
      <w:r w:rsidRPr="001950E8">
        <w:rPr>
          <w:rFonts w:ascii="Times New Roman" w:hAnsi="Times New Roman" w:cs="Times New Roman"/>
          <w:sz w:val="24"/>
          <w:szCs w:val="24"/>
        </w:rPr>
        <w:t>фильном и базовом уровнях.</w:t>
      </w:r>
      <w:proofErr w:type="gramEnd"/>
      <w:r w:rsidRPr="001950E8">
        <w:rPr>
          <w:rFonts w:ascii="Times New Roman" w:hAnsi="Times New Roman" w:cs="Times New Roman"/>
          <w:sz w:val="24"/>
          <w:szCs w:val="24"/>
        </w:rPr>
        <w:t xml:space="preserve"> Средняя оценка по району на базовом уровне – 4</w:t>
      </w:r>
      <w:r w:rsidR="001950E8" w:rsidRPr="001950E8">
        <w:rPr>
          <w:rFonts w:ascii="Times New Roman" w:hAnsi="Times New Roman" w:cs="Times New Roman"/>
          <w:sz w:val="24"/>
          <w:szCs w:val="24"/>
        </w:rPr>
        <w:t>,4</w:t>
      </w:r>
      <w:r w:rsidRPr="001950E8">
        <w:rPr>
          <w:rFonts w:ascii="Times New Roman" w:hAnsi="Times New Roman" w:cs="Times New Roman"/>
          <w:sz w:val="24"/>
          <w:szCs w:val="24"/>
        </w:rPr>
        <w:t>, на пр</w:t>
      </w:r>
      <w:r w:rsidRPr="001950E8">
        <w:rPr>
          <w:rFonts w:ascii="Times New Roman" w:hAnsi="Times New Roman" w:cs="Times New Roman"/>
          <w:sz w:val="24"/>
          <w:szCs w:val="24"/>
        </w:rPr>
        <w:t>о</w:t>
      </w:r>
      <w:r w:rsidRPr="001950E8">
        <w:rPr>
          <w:rFonts w:ascii="Times New Roman" w:hAnsi="Times New Roman" w:cs="Times New Roman"/>
          <w:sz w:val="24"/>
          <w:szCs w:val="24"/>
        </w:rPr>
        <w:t>фильном уровне сред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ний балл – </w:t>
      </w:r>
      <w:r w:rsidR="001950E8" w:rsidRPr="001950E8">
        <w:rPr>
          <w:rFonts w:ascii="Times New Roman" w:hAnsi="Times New Roman" w:cs="Times New Roman"/>
          <w:sz w:val="24"/>
          <w:szCs w:val="24"/>
        </w:rPr>
        <w:t>58,5,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1950E8" w:rsidRPr="001950E8">
        <w:rPr>
          <w:rFonts w:ascii="Times New Roman" w:hAnsi="Times New Roman" w:cs="Times New Roman"/>
          <w:sz w:val="24"/>
          <w:szCs w:val="24"/>
        </w:rPr>
        <w:t>9,5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баллов выше по сравнению с предыдущим учебным годом</w:t>
      </w:r>
      <w:r w:rsidRPr="00195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0E8" w:rsidRDefault="00AE3D45" w:rsidP="006A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950E8">
        <w:rPr>
          <w:rFonts w:ascii="Times New Roman" w:hAnsi="Times New Roman" w:cs="Times New Roman"/>
          <w:sz w:val="24"/>
          <w:szCs w:val="24"/>
        </w:rPr>
        <w:t xml:space="preserve">По результатам ГИА все выпускники получили аттестат о среднем общем образовании, </w:t>
      </w:r>
      <w:r w:rsidR="00E23ED7" w:rsidRPr="001950E8">
        <w:rPr>
          <w:rFonts w:ascii="Times New Roman" w:hAnsi="Times New Roman" w:cs="Times New Roman"/>
          <w:sz w:val="24"/>
          <w:szCs w:val="24"/>
        </w:rPr>
        <w:t>из которых</w:t>
      </w:r>
      <w:proofErr w:type="gramStart"/>
      <w:r w:rsidR="001950E8" w:rsidRPr="001950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950E8" w:rsidRPr="001950E8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587106" w:rsidRPr="001950E8">
        <w:rPr>
          <w:rFonts w:ascii="Times New Roman" w:hAnsi="Times New Roman" w:cs="Times New Roman"/>
          <w:sz w:val="24"/>
          <w:szCs w:val="24"/>
        </w:rPr>
        <w:t xml:space="preserve">ся </w:t>
      </w:r>
      <w:r w:rsidR="00E23ED7" w:rsidRPr="001950E8">
        <w:rPr>
          <w:rFonts w:ascii="Times New Roman" w:hAnsi="Times New Roman" w:cs="Times New Roman"/>
          <w:sz w:val="24"/>
          <w:szCs w:val="24"/>
        </w:rPr>
        <w:t xml:space="preserve"> – аттестат с отличием</w:t>
      </w:r>
      <w:r w:rsidR="00496C8C" w:rsidRPr="001950E8">
        <w:rPr>
          <w:rFonts w:ascii="Times New Roman" w:hAnsi="Times New Roman" w:cs="Times New Roman"/>
          <w:sz w:val="24"/>
          <w:szCs w:val="24"/>
        </w:rPr>
        <w:t xml:space="preserve"> (МКОУ «</w:t>
      </w:r>
      <w:r w:rsidR="001950E8" w:rsidRPr="001950E8">
        <w:rPr>
          <w:rFonts w:ascii="Times New Roman" w:hAnsi="Times New Roman" w:cs="Times New Roman"/>
          <w:sz w:val="24"/>
          <w:szCs w:val="24"/>
        </w:rPr>
        <w:t>Новопетровская СШ</w:t>
      </w:r>
      <w:r w:rsidR="00496C8C" w:rsidRPr="001950E8">
        <w:rPr>
          <w:rFonts w:ascii="Times New Roman" w:hAnsi="Times New Roman" w:cs="Times New Roman"/>
          <w:sz w:val="24"/>
          <w:szCs w:val="24"/>
        </w:rPr>
        <w:t>»</w:t>
      </w:r>
      <w:r w:rsidR="001950E8" w:rsidRPr="001950E8">
        <w:rPr>
          <w:rFonts w:ascii="Times New Roman" w:hAnsi="Times New Roman" w:cs="Times New Roman"/>
          <w:sz w:val="24"/>
          <w:szCs w:val="24"/>
        </w:rPr>
        <w:t>).</w:t>
      </w:r>
    </w:p>
    <w:p w:rsidR="00C06F21" w:rsidRDefault="00F256DC" w:rsidP="006A4F7D">
      <w:pPr>
        <w:jc w:val="both"/>
        <w:rPr>
          <w:rFonts w:ascii="Times New Roman" w:hAnsi="Times New Roman" w:cs="Times New Roman"/>
          <w:sz w:val="24"/>
          <w:szCs w:val="24"/>
        </w:rPr>
      </w:pPr>
      <w:r w:rsidRPr="002954F0">
        <w:rPr>
          <w:rFonts w:ascii="Times New Roman" w:hAnsi="Times New Roman" w:cs="Times New Roman"/>
          <w:b/>
          <w:sz w:val="24"/>
          <w:szCs w:val="24"/>
        </w:rPr>
        <w:t>В 9 классах общеобразовательных</w:t>
      </w:r>
      <w:r w:rsidR="00E23ED7" w:rsidRPr="002954F0">
        <w:rPr>
          <w:rFonts w:ascii="Times New Roman" w:hAnsi="Times New Roman" w:cs="Times New Roman"/>
          <w:sz w:val="24"/>
          <w:szCs w:val="24"/>
        </w:rPr>
        <w:t xml:space="preserve"> учреждений обучало</w:t>
      </w:r>
      <w:r w:rsidRPr="002954F0">
        <w:rPr>
          <w:rFonts w:ascii="Times New Roman" w:hAnsi="Times New Roman" w:cs="Times New Roman"/>
          <w:sz w:val="24"/>
          <w:szCs w:val="24"/>
        </w:rPr>
        <w:t xml:space="preserve">сь </w:t>
      </w:r>
      <w:r w:rsidR="002954F0" w:rsidRPr="002954F0">
        <w:rPr>
          <w:rFonts w:ascii="Times New Roman" w:hAnsi="Times New Roman" w:cs="Times New Roman"/>
          <w:sz w:val="24"/>
          <w:szCs w:val="24"/>
        </w:rPr>
        <w:t>56</w:t>
      </w:r>
      <w:r w:rsidRPr="002954F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703757">
        <w:rPr>
          <w:rFonts w:ascii="Times New Roman" w:hAnsi="Times New Roman" w:cs="Times New Roman"/>
          <w:sz w:val="24"/>
          <w:szCs w:val="24"/>
        </w:rPr>
        <w:t>,</w:t>
      </w:r>
      <w:r w:rsidR="001950E8" w:rsidRPr="00703757">
        <w:rPr>
          <w:rFonts w:ascii="Times New Roman" w:hAnsi="Times New Roman" w:cs="Times New Roman"/>
          <w:sz w:val="24"/>
          <w:szCs w:val="24"/>
        </w:rPr>
        <w:t xml:space="preserve"> из</w:t>
      </w:r>
      <w:r w:rsidRPr="00703757">
        <w:rPr>
          <w:rFonts w:ascii="Times New Roman" w:hAnsi="Times New Roman" w:cs="Times New Roman"/>
          <w:sz w:val="24"/>
          <w:szCs w:val="24"/>
        </w:rPr>
        <w:t xml:space="preserve"> них </w:t>
      </w:r>
      <w:r w:rsidR="00677329" w:rsidRPr="00703757">
        <w:rPr>
          <w:rFonts w:ascii="Times New Roman" w:hAnsi="Times New Roman" w:cs="Times New Roman"/>
          <w:sz w:val="24"/>
          <w:szCs w:val="24"/>
        </w:rPr>
        <w:t>9</w:t>
      </w:r>
      <w:r w:rsidRPr="00703757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</w:t>
      </w:r>
      <w:r w:rsidR="00677329" w:rsidRPr="00703757">
        <w:rPr>
          <w:rFonts w:ascii="Times New Roman" w:hAnsi="Times New Roman" w:cs="Times New Roman"/>
          <w:sz w:val="24"/>
          <w:szCs w:val="24"/>
        </w:rPr>
        <w:t xml:space="preserve">:  2 </w:t>
      </w:r>
      <w:r w:rsidRPr="00703757">
        <w:rPr>
          <w:rFonts w:ascii="Times New Roman" w:hAnsi="Times New Roman" w:cs="Times New Roman"/>
          <w:sz w:val="24"/>
          <w:szCs w:val="24"/>
        </w:rPr>
        <w:t>обуча</w:t>
      </w:r>
      <w:r w:rsidR="00677329" w:rsidRPr="00703757">
        <w:rPr>
          <w:rFonts w:ascii="Times New Roman" w:hAnsi="Times New Roman" w:cs="Times New Roman"/>
          <w:sz w:val="24"/>
          <w:szCs w:val="24"/>
        </w:rPr>
        <w:t>ющих</w:t>
      </w:r>
      <w:r w:rsidR="00587106" w:rsidRPr="00703757">
        <w:rPr>
          <w:rFonts w:ascii="Times New Roman" w:hAnsi="Times New Roman" w:cs="Times New Roman"/>
          <w:sz w:val="24"/>
          <w:szCs w:val="24"/>
        </w:rPr>
        <w:t>ся</w:t>
      </w:r>
      <w:r w:rsidRPr="00703757">
        <w:rPr>
          <w:rFonts w:ascii="Times New Roman" w:hAnsi="Times New Roman" w:cs="Times New Roman"/>
          <w:sz w:val="24"/>
          <w:szCs w:val="24"/>
        </w:rPr>
        <w:t xml:space="preserve"> по адаптированной общеобр</w:t>
      </w:r>
      <w:r w:rsidRPr="00703757">
        <w:rPr>
          <w:rFonts w:ascii="Times New Roman" w:hAnsi="Times New Roman" w:cs="Times New Roman"/>
          <w:sz w:val="24"/>
          <w:szCs w:val="24"/>
        </w:rPr>
        <w:t>а</w:t>
      </w:r>
      <w:r w:rsidRPr="00703757">
        <w:rPr>
          <w:rFonts w:ascii="Times New Roman" w:hAnsi="Times New Roman" w:cs="Times New Roman"/>
          <w:sz w:val="24"/>
          <w:szCs w:val="24"/>
        </w:rPr>
        <w:t xml:space="preserve">зовательной программе </w:t>
      </w:r>
      <w:r w:rsidR="00E23ED7" w:rsidRPr="00703757">
        <w:rPr>
          <w:rFonts w:ascii="Times New Roman" w:hAnsi="Times New Roman" w:cs="Times New Roman"/>
          <w:sz w:val="24"/>
          <w:szCs w:val="24"/>
        </w:rPr>
        <w:t>с умственной отсталостью</w:t>
      </w:r>
      <w:r w:rsidRPr="00703757">
        <w:rPr>
          <w:rFonts w:ascii="Times New Roman" w:hAnsi="Times New Roman" w:cs="Times New Roman"/>
          <w:sz w:val="24"/>
          <w:szCs w:val="24"/>
        </w:rPr>
        <w:t xml:space="preserve">, </w:t>
      </w:r>
      <w:r w:rsidR="00677329" w:rsidRPr="00703757">
        <w:rPr>
          <w:rFonts w:ascii="Times New Roman" w:hAnsi="Times New Roman" w:cs="Times New Roman"/>
          <w:sz w:val="24"/>
          <w:szCs w:val="24"/>
        </w:rPr>
        <w:t>7</w:t>
      </w:r>
      <w:r w:rsidR="0017595A" w:rsidRPr="00703757">
        <w:rPr>
          <w:rFonts w:ascii="Times New Roman" w:hAnsi="Times New Roman" w:cs="Times New Roman"/>
          <w:sz w:val="24"/>
          <w:szCs w:val="24"/>
        </w:rPr>
        <w:t xml:space="preserve"> - </w:t>
      </w:r>
      <w:r w:rsidR="00E23ED7" w:rsidRPr="00703757">
        <w:rPr>
          <w:rFonts w:ascii="Times New Roman" w:hAnsi="Times New Roman" w:cs="Times New Roman"/>
          <w:sz w:val="24"/>
          <w:szCs w:val="24"/>
        </w:rPr>
        <w:t>по адаптированной общеобразов</w:t>
      </w:r>
      <w:r w:rsidR="00E23ED7" w:rsidRPr="00703757">
        <w:rPr>
          <w:rFonts w:ascii="Times New Roman" w:hAnsi="Times New Roman" w:cs="Times New Roman"/>
          <w:sz w:val="24"/>
          <w:szCs w:val="24"/>
        </w:rPr>
        <w:t>а</w:t>
      </w:r>
      <w:r w:rsidR="00E23ED7" w:rsidRPr="00703757">
        <w:rPr>
          <w:rFonts w:ascii="Times New Roman" w:hAnsi="Times New Roman" w:cs="Times New Roman"/>
          <w:sz w:val="24"/>
          <w:szCs w:val="24"/>
        </w:rPr>
        <w:t>тельной программе для детей с задержкой психического развития</w:t>
      </w:r>
      <w:r w:rsidRPr="00703757">
        <w:rPr>
          <w:rFonts w:ascii="Times New Roman" w:hAnsi="Times New Roman" w:cs="Times New Roman"/>
          <w:sz w:val="24"/>
          <w:szCs w:val="24"/>
        </w:rPr>
        <w:t>. К государственной ит</w:t>
      </w:r>
      <w:r w:rsidRPr="00703757">
        <w:rPr>
          <w:rFonts w:ascii="Times New Roman" w:hAnsi="Times New Roman" w:cs="Times New Roman"/>
          <w:sz w:val="24"/>
          <w:szCs w:val="24"/>
        </w:rPr>
        <w:t>о</w:t>
      </w:r>
      <w:r w:rsidRPr="00703757">
        <w:rPr>
          <w:rFonts w:ascii="Times New Roman" w:hAnsi="Times New Roman" w:cs="Times New Roman"/>
          <w:sz w:val="24"/>
          <w:szCs w:val="24"/>
        </w:rPr>
        <w:t xml:space="preserve">говой аттестации были допущены </w:t>
      </w:r>
      <w:r w:rsidR="00677329" w:rsidRPr="00703757">
        <w:rPr>
          <w:rFonts w:ascii="Times New Roman" w:hAnsi="Times New Roman" w:cs="Times New Roman"/>
          <w:sz w:val="24"/>
          <w:szCs w:val="24"/>
        </w:rPr>
        <w:t>47</w:t>
      </w:r>
      <w:r w:rsidRPr="00703757">
        <w:rPr>
          <w:rFonts w:ascii="Times New Roman" w:hAnsi="Times New Roman" w:cs="Times New Roman"/>
          <w:sz w:val="24"/>
          <w:szCs w:val="24"/>
        </w:rPr>
        <w:t>учащихся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, занимавшиеся по </w:t>
      </w:r>
      <w:r w:rsidR="00F74BDF" w:rsidRPr="00703757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E23ED7" w:rsidRPr="00703757">
        <w:rPr>
          <w:rFonts w:ascii="Times New Roman" w:hAnsi="Times New Roman" w:cs="Times New Roman"/>
          <w:sz w:val="24"/>
          <w:szCs w:val="24"/>
        </w:rPr>
        <w:t>общеобразов</w:t>
      </w:r>
      <w:r w:rsidR="00E23ED7" w:rsidRPr="00703757">
        <w:rPr>
          <w:rFonts w:ascii="Times New Roman" w:hAnsi="Times New Roman" w:cs="Times New Roman"/>
          <w:sz w:val="24"/>
          <w:szCs w:val="24"/>
        </w:rPr>
        <w:t>а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тельным программам, и </w:t>
      </w:r>
      <w:r w:rsidR="00677329" w:rsidRPr="00703757">
        <w:rPr>
          <w:rFonts w:ascii="Times New Roman" w:hAnsi="Times New Roman" w:cs="Times New Roman"/>
          <w:sz w:val="24"/>
          <w:szCs w:val="24"/>
        </w:rPr>
        <w:t>9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 учащихся с ограниченными возможностями здоровья</w:t>
      </w:r>
      <w:r w:rsidRPr="00703757">
        <w:rPr>
          <w:rFonts w:ascii="Times New Roman" w:hAnsi="Times New Roman" w:cs="Times New Roman"/>
          <w:sz w:val="24"/>
          <w:szCs w:val="24"/>
        </w:rPr>
        <w:t xml:space="preserve">. 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ГИА в форме ОГЭ проходили </w:t>
      </w:r>
      <w:r w:rsidR="00677329" w:rsidRPr="00703757">
        <w:rPr>
          <w:rFonts w:ascii="Times New Roman" w:hAnsi="Times New Roman" w:cs="Times New Roman"/>
          <w:sz w:val="24"/>
          <w:szCs w:val="24"/>
        </w:rPr>
        <w:t>47 выпускников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, в форме ГВЭ – </w:t>
      </w:r>
      <w:r w:rsidR="00677329" w:rsidRPr="00703757">
        <w:rPr>
          <w:rFonts w:ascii="Times New Roman" w:hAnsi="Times New Roman" w:cs="Times New Roman"/>
          <w:sz w:val="24"/>
          <w:szCs w:val="24"/>
        </w:rPr>
        <w:t>7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0C0CAA" w:rsidRPr="00703757">
        <w:rPr>
          <w:rFonts w:ascii="Times New Roman" w:hAnsi="Times New Roman" w:cs="Times New Roman"/>
          <w:sz w:val="24"/>
          <w:szCs w:val="24"/>
        </w:rPr>
        <w:t xml:space="preserve">В истекшем учебном году выпускники 9 классов сдавали </w:t>
      </w:r>
      <w:r w:rsidR="00F63F53" w:rsidRPr="00703757">
        <w:rPr>
          <w:rFonts w:ascii="Times New Roman" w:hAnsi="Times New Roman" w:cs="Times New Roman"/>
          <w:sz w:val="24"/>
          <w:szCs w:val="24"/>
        </w:rPr>
        <w:t>4 экзамена, выпускники с ограниченными возможн</w:t>
      </w:r>
      <w:r w:rsidR="00F63F53" w:rsidRPr="00703757">
        <w:rPr>
          <w:rFonts w:ascii="Times New Roman" w:hAnsi="Times New Roman" w:cs="Times New Roman"/>
          <w:sz w:val="24"/>
          <w:szCs w:val="24"/>
        </w:rPr>
        <w:t>о</w:t>
      </w:r>
      <w:r w:rsidR="00F63F53" w:rsidRPr="00703757">
        <w:rPr>
          <w:rFonts w:ascii="Times New Roman" w:hAnsi="Times New Roman" w:cs="Times New Roman"/>
          <w:sz w:val="24"/>
          <w:szCs w:val="24"/>
        </w:rPr>
        <w:t xml:space="preserve">стями здоровья имели право </w:t>
      </w:r>
      <w:r w:rsidR="006E41CF" w:rsidRPr="00703757">
        <w:rPr>
          <w:rFonts w:ascii="Times New Roman" w:hAnsi="Times New Roman" w:cs="Times New Roman"/>
          <w:sz w:val="24"/>
          <w:szCs w:val="24"/>
        </w:rPr>
        <w:t xml:space="preserve"> на сдачу </w:t>
      </w:r>
      <w:r w:rsidR="00F63F53" w:rsidRPr="00703757">
        <w:rPr>
          <w:rFonts w:ascii="Times New Roman" w:hAnsi="Times New Roman" w:cs="Times New Roman"/>
          <w:sz w:val="24"/>
          <w:szCs w:val="24"/>
        </w:rPr>
        <w:t xml:space="preserve">2 </w:t>
      </w:r>
      <w:r w:rsidR="006E41CF" w:rsidRPr="00703757">
        <w:rPr>
          <w:rFonts w:ascii="Times New Roman" w:hAnsi="Times New Roman" w:cs="Times New Roman"/>
          <w:sz w:val="24"/>
          <w:szCs w:val="24"/>
        </w:rPr>
        <w:t>экзаменов</w:t>
      </w:r>
      <w:r w:rsidR="00F63F53" w:rsidRPr="00703757">
        <w:rPr>
          <w:rFonts w:ascii="Times New Roman" w:hAnsi="Times New Roman" w:cs="Times New Roman"/>
          <w:sz w:val="24"/>
          <w:szCs w:val="24"/>
        </w:rPr>
        <w:t xml:space="preserve">. </w:t>
      </w:r>
      <w:r w:rsidR="000A6D10">
        <w:rPr>
          <w:rFonts w:ascii="Times New Roman" w:hAnsi="Times New Roman" w:cs="Times New Roman"/>
          <w:sz w:val="24"/>
          <w:szCs w:val="24"/>
        </w:rPr>
        <w:t>Учащиеся, получившие</w:t>
      </w:r>
      <w:r w:rsidR="00E23ED7" w:rsidRPr="000A6D10">
        <w:rPr>
          <w:rFonts w:ascii="Times New Roman" w:hAnsi="Times New Roman" w:cs="Times New Roman"/>
          <w:sz w:val="24"/>
          <w:szCs w:val="24"/>
        </w:rPr>
        <w:t xml:space="preserve"> неудовлетвор</w:t>
      </w:r>
      <w:r w:rsidR="00E23ED7" w:rsidRPr="000A6D10">
        <w:rPr>
          <w:rFonts w:ascii="Times New Roman" w:hAnsi="Times New Roman" w:cs="Times New Roman"/>
          <w:sz w:val="24"/>
          <w:szCs w:val="24"/>
        </w:rPr>
        <w:t>и</w:t>
      </w:r>
      <w:r w:rsidR="00E23ED7" w:rsidRPr="000A6D10">
        <w:rPr>
          <w:rFonts w:ascii="Times New Roman" w:hAnsi="Times New Roman" w:cs="Times New Roman"/>
          <w:sz w:val="24"/>
          <w:szCs w:val="24"/>
        </w:rPr>
        <w:t xml:space="preserve">тельные </w:t>
      </w:r>
      <w:r w:rsidR="0037092B" w:rsidRPr="000A6D10">
        <w:rPr>
          <w:rFonts w:ascii="Times New Roman" w:hAnsi="Times New Roman" w:cs="Times New Roman"/>
          <w:sz w:val="24"/>
          <w:szCs w:val="24"/>
        </w:rPr>
        <w:t>результаты на ОГЭ по математике</w:t>
      </w:r>
      <w:r w:rsidR="000A6D10">
        <w:rPr>
          <w:rFonts w:ascii="Times New Roman" w:hAnsi="Times New Roman" w:cs="Times New Roman"/>
          <w:sz w:val="24"/>
          <w:szCs w:val="24"/>
        </w:rPr>
        <w:t xml:space="preserve"> (5 чел.)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, </w:t>
      </w:r>
      <w:r w:rsidR="000A6D10">
        <w:rPr>
          <w:rFonts w:ascii="Times New Roman" w:hAnsi="Times New Roman" w:cs="Times New Roman"/>
          <w:sz w:val="24"/>
          <w:szCs w:val="24"/>
        </w:rPr>
        <w:t>и обществознанию (2 чел.) были доп</w:t>
      </w:r>
      <w:r w:rsidR="000A6D10">
        <w:rPr>
          <w:rFonts w:ascii="Times New Roman" w:hAnsi="Times New Roman" w:cs="Times New Roman"/>
          <w:sz w:val="24"/>
          <w:szCs w:val="24"/>
        </w:rPr>
        <w:t>у</w:t>
      </w:r>
      <w:r w:rsidR="000A6D10">
        <w:rPr>
          <w:rFonts w:ascii="Times New Roman" w:hAnsi="Times New Roman" w:cs="Times New Roman"/>
          <w:sz w:val="24"/>
          <w:szCs w:val="24"/>
        </w:rPr>
        <w:t xml:space="preserve">щены к пересдаче 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дан</w:t>
      </w:r>
      <w:r w:rsidR="000A6D10">
        <w:rPr>
          <w:rFonts w:ascii="Times New Roman" w:hAnsi="Times New Roman" w:cs="Times New Roman"/>
          <w:sz w:val="24"/>
          <w:szCs w:val="24"/>
        </w:rPr>
        <w:t>ных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A6D10">
        <w:rPr>
          <w:rFonts w:ascii="Times New Roman" w:hAnsi="Times New Roman" w:cs="Times New Roman"/>
          <w:sz w:val="24"/>
          <w:szCs w:val="24"/>
        </w:rPr>
        <w:t xml:space="preserve">ов 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в резерв</w:t>
      </w:r>
      <w:r w:rsidR="000A6D10">
        <w:rPr>
          <w:rFonts w:ascii="Times New Roman" w:hAnsi="Times New Roman" w:cs="Times New Roman"/>
          <w:sz w:val="24"/>
          <w:szCs w:val="24"/>
        </w:rPr>
        <w:t>ные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д</w:t>
      </w:r>
      <w:r w:rsidR="000A6D10">
        <w:rPr>
          <w:rFonts w:ascii="Times New Roman" w:hAnsi="Times New Roman" w:cs="Times New Roman"/>
          <w:sz w:val="24"/>
          <w:szCs w:val="24"/>
        </w:rPr>
        <w:t>ни</w:t>
      </w:r>
      <w:r w:rsidR="000A6D10" w:rsidRPr="000A6D10">
        <w:rPr>
          <w:rFonts w:ascii="Times New Roman" w:hAnsi="Times New Roman" w:cs="Times New Roman"/>
          <w:sz w:val="24"/>
          <w:szCs w:val="24"/>
        </w:rPr>
        <w:t>.</w:t>
      </w:r>
      <w:r w:rsidR="000A6D10" w:rsidRPr="009E3971">
        <w:rPr>
          <w:rFonts w:ascii="Times New Roman" w:hAnsi="Times New Roman" w:cs="Times New Roman"/>
          <w:sz w:val="24"/>
          <w:szCs w:val="24"/>
        </w:rPr>
        <w:t>Из них 1 учащийся МКОУ «Кадно</w:t>
      </w:r>
      <w:r w:rsidR="000A6D10" w:rsidRPr="009E3971">
        <w:rPr>
          <w:rFonts w:ascii="Times New Roman" w:hAnsi="Times New Roman" w:cs="Times New Roman"/>
          <w:sz w:val="24"/>
          <w:szCs w:val="24"/>
        </w:rPr>
        <w:t>в</w:t>
      </w:r>
      <w:r w:rsidR="000A6D10" w:rsidRPr="009E3971">
        <w:rPr>
          <w:rFonts w:ascii="Times New Roman" w:hAnsi="Times New Roman" w:cs="Times New Roman"/>
          <w:sz w:val="24"/>
          <w:szCs w:val="24"/>
        </w:rPr>
        <w:t xml:space="preserve">ская СШ» не прошел повторную аттестацию по обществознанию и имеет возможность  </w:t>
      </w:r>
      <w:r w:rsidR="00587106" w:rsidRPr="009E3971">
        <w:rPr>
          <w:rFonts w:ascii="Times New Roman" w:hAnsi="Times New Roman" w:cs="Times New Roman"/>
          <w:sz w:val="24"/>
          <w:szCs w:val="24"/>
        </w:rPr>
        <w:t>сдать</w:t>
      </w:r>
      <w:r w:rsidR="005F7B82" w:rsidRPr="009E3971">
        <w:rPr>
          <w:rFonts w:ascii="Times New Roman" w:hAnsi="Times New Roman" w:cs="Times New Roman"/>
          <w:sz w:val="24"/>
          <w:szCs w:val="24"/>
        </w:rPr>
        <w:t>экзамен в сен</w:t>
      </w:r>
      <w:r w:rsidR="000A6D10" w:rsidRPr="009E3971">
        <w:rPr>
          <w:rFonts w:ascii="Times New Roman" w:hAnsi="Times New Roman" w:cs="Times New Roman"/>
          <w:sz w:val="24"/>
          <w:szCs w:val="24"/>
        </w:rPr>
        <w:t>тябре 2018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35B4F" w:rsidRPr="009E3971">
        <w:rPr>
          <w:rFonts w:ascii="Times New Roman" w:hAnsi="Times New Roman" w:cs="Times New Roman"/>
          <w:sz w:val="24"/>
          <w:szCs w:val="24"/>
        </w:rPr>
        <w:t>Средний балл по муниципальному образованию сост</w:t>
      </w:r>
      <w:r w:rsidR="00635B4F" w:rsidRPr="009E3971">
        <w:rPr>
          <w:rFonts w:ascii="Times New Roman" w:hAnsi="Times New Roman" w:cs="Times New Roman"/>
          <w:sz w:val="24"/>
          <w:szCs w:val="24"/>
        </w:rPr>
        <w:t>а</w:t>
      </w:r>
      <w:r w:rsidR="00635B4F" w:rsidRPr="009E3971">
        <w:rPr>
          <w:rFonts w:ascii="Times New Roman" w:hAnsi="Times New Roman" w:cs="Times New Roman"/>
          <w:sz w:val="24"/>
          <w:szCs w:val="24"/>
        </w:rPr>
        <w:t xml:space="preserve">вил по математике </w:t>
      </w:r>
      <w:r w:rsidR="009E3971" w:rsidRPr="009E3971">
        <w:rPr>
          <w:rFonts w:ascii="Times New Roman" w:hAnsi="Times New Roman" w:cs="Times New Roman"/>
          <w:sz w:val="24"/>
          <w:szCs w:val="24"/>
        </w:rPr>
        <w:t>4</w:t>
      </w:r>
      <w:r w:rsidR="0037092B" w:rsidRPr="009E3971">
        <w:rPr>
          <w:rFonts w:ascii="Times New Roman" w:hAnsi="Times New Roman" w:cs="Times New Roman"/>
          <w:sz w:val="24"/>
          <w:szCs w:val="24"/>
        </w:rPr>
        <w:t>, п</w:t>
      </w:r>
      <w:r w:rsidRPr="009E3971">
        <w:rPr>
          <w:rFonts w:ascii="Times New Roman" w:hAnsi="Times New Roman" w:cs="Times New Roman"/>
          <w:sz w:val="24"/>
          <w:szCs w:val="24"/>
        </w:rPr>
        <w:t xml:space="preserve">о русскому языку </w:t>
      </w:r>
      <w:r w:rsidR="009E3971" w:rsidRPr="009E3971">
        <w:rPr>
          <w:rFonts w:ascii="Times New Roman" w:hAnsi="Times New Roman" w:cs="Times New Roman"/>
          <w:sz w:val="24"/>
          <w:szCs w:val="24"/>
        </w:rPr>
        <w:t>4, что на 0,2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 балла </w:t>
      </w:r>
      <w:r w:rsidR="009E3971" w:rsidRPr="009E3971">
        <w:rPr>
          <w:rFonts w:ascii="Times New Roman" w:hAnsi="Times New Roman" w:cs="Times New Roman"/>
          <w:sz w:val="24"/>
          <w:szCs w:val="24"/>
        </w:rPr>
        <w:t>выше 2016-2017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 учебного года. </w:t>
      </w:r>
      <w:r w:rsidR="009E3971" w:rsidRPr="009E3971">
        <w:rPr>
          <w:rFonts w:ascii="Times New Roman" w:hAnsi="Times New Roman" w:cs="Times New Roman"/>
          <w:sz w:val="24"/>
          <w:szCs w:val="24"/>
        </w:rPr>
        <w:t>98</w:t>
      </w:r>
      <w:r w:rsidR="005F7B82" w:rsidRPr="009E3971">
        <w:rPr>
          <w:rFonts w:ascii="Times New Roman" w:hAnsi="Times New Roman" w:cs="Times New Roman"/>
          <w:sz w:val="24"/>
          <w:szCs w:val="24"/>
        </w:rPr>
        <w:t>%  выпускников</w:t>
      </w:r>
      <w:r w:rsidR="0037092B" w:rsidRPr="009E3971">
        <w:rPr>
          <w:rFonts w:ascii="Times New Roman" w:hAnsi="Times New Roman" w:cs="Times New Roman"/>
          <w:sz w:val="24"/>
          <w:szCs w:val="24"/>
        </w:rPr>
        <w:t xml:space="preserve"> 9 класса, </w:t>
      </w:r>
      <w:proofErr w:type="gramStart"/>
      <w:r w:rsidR="0037092B" w:rsidRPr="009E3971"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 w:rsidR="0037092B" w:rsidRPr="009E3971">
        <w:rPr>
          <w:rFonts w:ascii="Times New Roman" w:hAnsi="Times New Roman" w:cs="Times New Roman"/>
          <w:sz w:val="24"/>
          <w:szCs w:val="24"/>
        </w:rPr>
        <w:t xml:space="preserve"> к ГИА, получили аттестат об основном об</w:t>
      </w:r>
      <w:r w:rsidR="005F7B82" w:rsidRPr="009E3971">
        <w:rPr>
          <w:rFonts w:ascii="Times New Roman" w:hAnsi="Times New Roman" w:cs="Times New Roman"/>
          <w:sz w:val="24"/>
          <w:szCs w:val="24"/>
        </w:rPr>
        <w:t>щем о</w:t>
      </w:r>
      <w:r w:rsidR="005F7B82" w:rsidRPr="009E3971">
        <w:rPr>
          <w:rFonts w:ascii="Times New Roman" w:hAnsi="Times New Roman" w:cs="Times New Roman"/>
          <w:sz w:val="24"/>
          <w:szCs w:val="24"/>
        </w:rPr>
        <w:t>б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разовании, что на </w:t>
      </w:r>
      <w:r w:rsidR="009E3971" w:rsidRPr="009E3971">
        <w:rPr>
          <w:rFonts w:ascii="Times New Roman" w:hAnsi="Times New Roman" w:cs="Times New Roman"/>
          <w:sz w:val="24"/>
          <w:szCs w:val="24"/>
        </w:rPr>
        <w:t xml:space="preserve">6,7 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% </w:t>
      </w:r>
      <w:r w:rsidR="009E3971" w:rsidRPr="009E3971">
        <w:rPr>
          <w:rFonts w:ascii="Times New Roman" w:hAnsi="Times New Roman" w:cs="Times New Roman"/>
          <w:sz w:val="24"/>
          <w:szCs w:val="24"/>
        </w:rPr>
        <w:t xml:space="preserve">выше </w:t>
      </w:r>
      <w:r w:rsidR="005F7B82" w:rsidRPr="009E3971">
        <w:rPr>
          <w:rFonts w:ascii="Times New Roman" w:hAnsi="Times New Roman" w:cs="Times New Roman"/>
          <w:sz w:val="24"/>
          <w:szCs w:val="24"/>
        </w:rPr>
        <w:t>прошлогоднего уровня.</w:t>
      </w:r>
    </w:p>
    <w:p w:rsidR="00C06F21" w:rsidRPr="00A914F8" w:rsidRDefault="00C06F21" w:rsidP="006A4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FC1">
        <w:rPr>
          <w:rFonts w:ascii="Times New Roman" w:hAnsi="Times New Roman" w:cs="Times New Roman"/>
          <w:sz w:val="24"/>
          <w:szCs w:val="24"/>
        </w:rPr>
        <w:t>Охва</w:t>
      </w:r>
      <w:r w:rsidR="00225FC1">
        <w:rPr>
          <w:rFonts w:ascii="Times New Roman" w:hAnsi="Times New Roman" w:cs="Times New Roman"/>
          <w:sz w:val="24"/>
          <w:szCs w:val="24"/>
        </w:rPr>
        <w:t xml:space="preserve">т детей услугами </w:t>
      </w:r>
      <w:r w:rsidRPr="00225FC1">
        <w:rPr>
          <w:rFonts w:ascii="Times New Roman" w:hAnsi="Times New Roman" w:cs="Times New Roman"/>
          <w:sz w:val="24"/>
          <w:szCs w:val="24"/>
        </w:rPr>
        <w:t>до</w:t>
      </w:r>
      <w:r w:rsidR="00225FC1">
        <w:rPr>
          <w:rFonts w:ascii="Times New Roman" w:hAnsi="Times New Roman" w:cs="Times New Roman"/>
          <w:sz w:val="24"/>
          <w:szCs w:val="24"/>
        </w:rPr>
        <w:t>полнительного  образования</w:t>
      </w:r>
      <w:r w:rsidR="00A94DEE">
        <w:rPr>
          <w:rFonts w:ascii="Times New Roman" w:hAnsi="Times New Roman" w:cs="Times New Roman"/>
          <w:sz w:val="24"/>
          <w:szCs w:val="24"/>
        </w:rPr>
        <w:t xml:space="preserve"> в</w:t>
      </w:r>
      <w:r w:rsidR="00B106B4">
        <w:rPr>
          <w:rFonts w:ascii="Times New Roman" w:hAnsi="Times New Roman" w:cs="Times New Roman"/>
          <w:sz w:val="24"/>
          <w:szCs w:val="24"/>
        </w:rPr>
        <w:t xml:space="preserve"> возрасте от 5 до 18 лет  в 2017-2018</w:t>
      </w:r>
      <w:r w:rsidRPr="00225FC1">
        <w:rPr>
          <w:rFonts w:ascii="Times New Roman" w:hAnsi="Times New Roman" w:cs="Times New Roman"/>
          <w:sz w:val="24"/>
          <w:szCs w:val="24"/>
        </w:rPr>
        <w:t xml:space="preserve"> уч. г.</w:t>
      </w:r>
      <w:r w:rsidR="00F052E3">
        <w:rPr>
          <w:rFonts w:ascii="Times New Roman" w:hAnsi="Times New Roman" w:cs="Times New Roman"/>
          <w:sz w:val="24"/>
          <w:szCs w:val="24"/>
        </w:rPr>
        <w:t>составил 95,8</w:t>
      </w:r>
      <w:r w:rsidR="00A94DEE">
        <w:rPr>
          <w:rFonts w:ascii="Times New Roman" w:hAnsi="Times New Roman" w:cs="Times New Roman"/>
          <w:sz w:val="24"/>
          <w:szCs w:val="24"/>
        </w:rPr>
        <w:t xml:space="preserve">%: учреждения дополнительного образования </w:t>
      </w:r>
      <w:r w:rsidR="00EC06C3">
        <w:rPr>
          <w:rFonts w:ascii="Times New Roman" w:hAnsi="Times New Roman" w:cs="Times New Roman"/>
          <w:sz w:val="24"/>
          <w:szCs w:val="24"/>
        </w:rPr>
        <w:t>–</w:t>
      </w:r>
      <w:r w:rsidR="00B64BB9">
        <w:rPr>
          <w:rFonts w:ascii="Times New Roman" w:hAnsi="Times New Roman" w:cs="Times New Roman"/>
          <w:sz w:val="24"/>
          <w:szCs w:val="24"/>
        </w:rPr>
        <w:t>51</w:t>
      </w:r>
      <w:r w:rsidR="00421969">
        <w:rPr>
          <w:rFonts w:ascii="Times New Roman" w:hAnsi="Times New Roman" w:cs="Times New Roman"/>
          <w:sz w:val="24"/>
          <w:szCs w:val="24"/>
        </w:rPr>
        <w:t>,6</w:t>
      </w:r>
      <w:r w:rsidR="00EC06C3">
        <w:rPr>
          <w:rFonts w:ascii="Times New Roman" w:hAnsi="Times New Roman" w:cs="Times New Roman"/>
          <w:sz w:val="24"/>
          <w:szCs w:val="24"/>
        </w:rPr>
        <w:t>%</w:t>
      </w:r>
      <w:r w:rsidR="001C19CF">
        <w:rPr>
          <w:rFonts w:ascii="Times New Roman" w:hAnsi="Times New Roman" w:cs="Times New Roman"/>
          <w:sz w:val="24"/>
          <w:szCs w:val="24"/>
        </w:rPr>
        <w:t xml:space="preserve">, </w:t>
      </w:r>
      <w:r w:rsidR="00EC06C3">
        <w:rPr>
          <w:rFonts w:ascii="Times New Roman" w:hAnsi="Times New Roman" w:cs="Times New Roman"/>
          <w:sz w:val="24"/>
          <w:szCs w:val="24"/>
        </w:rPr>
        <w:t>общеобразов</w:t>
      </w:r>
      <w:r w:rsidR="00EC06C3">
        <w:rPr>
          <w:rFonts w:ascii="Times New Roman" w:hAnsi="Times New Roman" w:cs="Times New Roman"/>
          <w:sz w:val="24"/>
          <w:szCs w:val="24"/>
        </w:rPr>
        <w:t>а</w:t>
      </w:r>
      <w:r w:rsidR="00EC06C3">
        <w:rPr>
          <w:rFonts w:ascii="Times New Roman" w:hAnsi="Times New Roman" w:cs="Times New Roman"/>
          <w:sz w:val="24"/>
          <w:szCs w:val="24"/>
        </w:rPr>
        <w:t xml:space="preserve">тельные учреждения – </w:t>
      </w:r>
      <w:r w:rsidR="00B64BB9">
        <w:rPr>
          <w:rFonts w:ascii="Times New Roman" w:hAnsi="Times New Roman" w:cs="Times New Roman"/>
          <w:sz w:val="24"/>
          <w:szCs w:val="24"/>
        </w:rPr>
        <w:t>77,4</w:t>
      </w:r>
      <w:r w:rsidR="00421969">
        <w:rPr>
          <w:rFonts w:ascii="Times New Roman" w:hAnsi="Times New Roman" w:cs="Times New Roman"/>
          <w:sz w:val="24"/>
          <w:szCs w:val="24"/>
        </w:rPr>
        <w:t xml:space="preserve">%, что </w:t>
      </w:r>
      <w:r w:rsidR="00B64BB9">
        <w:rPr>
          <w:rFonts w:ascii="Times New Roman" w:hAnsi="Times New Roman" w:cs="Times New Roman"/>
          <w:sz w:val="24"/>
          <w:szCs w:val="24"/>
        </w:rPr>
        <w:t>на 1,2%больше, чем в  2016-2017 учебном году</w:t>
      </w:r>
      <w:r w:rsidR="00421969">
        <w:rPr>
          <w:rFonts w:ascii="Times New Roman" w:hAnsi="Times New Roman" w:cs="Times New Roman"/>
          <w:sz w:val="24"/>
          <w:szCs w:val="24"/>
        </w:rPr>
        <w:t>.</w:t>
      </w:r>
    </w:p>
    <w:p w:rsidR="00C06F21" w:rsidRDefault="006B343A" w:rsidP="006A4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03">
        <w:rPr>
          <w:rFonts w:ascii="Times New Roman" w:hAnsi="Times New Roman" w:cs="Times New Roman"/>
          <w:sz w:val="24"/>
          <w:szCs w:val="24"/>
        </w:rPr>
        <w:t>Охват детей дошкольного возраста  (5-7 лет)до</w:t>
      </w:r>
      <w:r w:rsidR="00B64BB9">
        <w:rPr>
          <w:rFonts w:ascii="Times New Roman" w:hAnsi="Times New Roman" w:cs="Times New Roman"/>
          <w:sz w:val="24"/>
          <w:szCs w:val="24"/>
        </w:rPr>
        <w:t>полнительным образованием в 2017-2018</w:t>
      </w:r>
      <w:r w:rsidRPr="004C4003">
        <w:rPr>
          <w:rFonts w:ascii="Times New Roman" w:hAnsi="Times New Roman" w:cs="Times New Roman"/>
          <w:sz w:val="24"/>
          <w:szCs w:val="24"/>
        </w:rPr>
        <w:t xml:space="preserve"> уч. г.</w:t>
      </w:r>
      <w:r w:rsidR="006A4F7D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учреждениях, реализующих дошкольное образование, </w:t>
      </w:r>
      <w:r w:rsidRPr="004C4003">
        <w:rPr>
          <w:rFonts w:ascii="Times New Roman" w:hAnsi="Times New Roman" w:cs="Times New Roman"/>
          <w:sz w:val="24"/>
          <w:szCs w:val="24"/>
        </w:rPr>
        <w:t xml:space="preserve"> – </w:t>
      </w:r>
      <w:r w:rsidR="006A4F7D">
        <w:rPr>
          <w:rFonts w:ascii="Times New Roman" w:hAnsi="Times New Roman" w:cs="Times New Roman"/>
          <w:sz w:val="24"/>
          <w:szCs w:val="24"/>
        </w:rPr>
        <w:t>14,7</w:t>
      </w:r>
      <w:r w:rsidRPr="004C4003">
        <w:rPr>
          <w:rFonts w:ascii="Times New Roman" w:hAnsi="Times New Roman" w:cs="Times New Roman"/>
          <w:sz w:val="24"/>
          <w:szCs w:val="24"/>
        </w:rPr>
        <w:t>%</w:t>
      </w:r>
      <w:r w:rsidR="006A4F7D">
        <w:rPr>
          <w:rFonts w:ascii="Times New Roman" w:hAnsi="Times New Roman" w:cs="Times New Roman"/>
          <w:sz w:val="24"/>
          <w:szCs w:val="24"/>
        </w:rPr>
        <w:t>(</w:t>
      </w:r>
      <w:r w:rsidR="001C19CF">
        <w:rPr>
          <w:rFonts w:ascii="Times New Roman" w:hAnsi="Times New Roman" w:cs="Times New Roman"/>
          <w:sz w:val="24"/>
          <w:szCs w:val="24"/>
        </w:rPr>
        <w:t>Новопетров</w:t>
      </w:r>
      <w:r w:rsidR="006A4F7D">
        <w:rPr>
          <w:rFonts w:ascii="Times New Roman" w:hAnsi="Times New Roman" w:cs="Times New Roman"/>
          <w:sz w:val="24"/>
          <w:szCs w:val="24"/>
        </w:rPr>
        <w:t>ская</w:t>
      </w:r>
      <w:r w:rsidR="001C19CF">
        <w:rPr>
          <w:rFonts w:ascii="Times New Roman" w:hAnsi="Times New Roman" w:cs="Times New Roman"/>
          <w:sz w:val="24"/>
          <w:szCs w:val="24"/>
        </w:rPr>
        <w:t xml:space="preserve"> СШ</w:t>
      </w:r>
      <w:r w:rsidR="006A4F7D">
        <w:rPr>
          <w:rFonts w:ascii="Times New Roman" w:hAnsi="Times New Roman" w:cs="Times New Roman"/>
          <w:sz w:val="24"/>
          <w:szCs w:val="24"/>
        </w:rPr>
        <w:t xml:space="preserve">, Галицкая ОШ </w:t>
      </w:r>
      <w:r w:rsidR="001C19CF">
        <w:rPr>
          <w:rFonts w:ascii="Times New Roman" w:hAnsi="Times New Roman" w:cs="Times New Roman"/>
          <w:sz w:val="24"/>
          <w:szCs w:val="24"/>
        </w:rPr>
        <w:t xml:space="preserve"> и Языковск</w:t>
      </w:r>
      <w:r w:rsidR="006A4F7D">
        <w:rPr>
          <w:rFonts w:ascii="Times New Roman" w:hAnsi="Times New Roman" w:cs="Times New Roman"/>
          <w:sz w:val="24"/>
          <w:szCs w:val="24"/>
        </w:rPr>
        <w:t>ая</w:t>
      </w:r>
      <w:r w:rsidR="001C19CF">
        <w:rPr>
          <w:rFonts w:ascii="Times New Roman" w:hAnsi="Times New Roman" w:cs="Times New Roman"/>
          <w:sz w:val="24"/>
          <w:szCs w:val="24"/>
        </w:rPr>
        <w:t xml:space="preserve"> ОШ</w:t>
      </w:r>
      <w:r w:rsidR="005C1944">
        <w:rPr>
          <w:rFonts w:ascii="Times New Roman" w:hAnsi="Times New Roman" w:cs="Times New Roman"/>
          <w:sz w:val="24"/>
          <w:szCs w:val="24"/>
        </w:rPr>
        <w:t>), это на 8,5</w:t>
      </w:r>
      <w:r w:rsidR="006A4F7D">
        <w:rPr>
          <w:rFonts w:ascii="Times New Roman" w:hAnsi="Times New Roman" w:cs="Times New Roman"/>
          <w:sz w:val="24"/>
          <w:szCs w:val="24"/>
        </w:rPr>
        <w:t>% больше по сравнению с прошлым учебным годом</w:t>
      </w:r>
      <w:r w:rsidR="005A06EB" w:rsidRPr="004C4003">
        <w:rPr>
          <w:rFonts w:ascii="Times New Roman" w:hAnsi="Times New Roman" w:cs="Times New Roman"/>
          <w:sz w:val="24"/>
          <w:szCs w:val="24"/>
        </w:rPr>
        <w:t xml:space="preserve">. </w:t>
      </w:r>
      <w:r w:rsidR="006A4F7D">
        <w:rPr>
          <w:rFonts w:ascii="Times New Roman" w:hAnsi="Times New Roman" w:cs="Times New Roman"/>
          <w:sz w:val="24"/>
          <w:szCs w:val="24"/>
        </w:rPr>
        <w:t xml:space="preserve">Повышение процента охвата детей данного возраста произошло за счет функционирования </w:t>
      </w:r>
      <w:r w:rsidR="00E3742F">
        <w:rPr>
          <w:rFonts w:ascii="Times New Roman" w:hAnsi="Times New Roman" w:cs="Times New Roman"/>
          <w:sz w:val="24"/>
          <w:szCs w:val="24"/>
        </w:rPr>
        <w:t xml:space="preserve">в 2017-2018 учебном году </w:t>
      </w:r>
      <w:r w:rsidR="006A4F7D">
        <w:rPr>
          <w:rFonts w:ascii="Times New Roman" w:hAnsi="Times New Roman" w:cs="Times New Roman"/>
          <w:sz w:val="24"/>
          <w:szCs w:val="24"/>
        </w:rPr>
        <w:t>кружка в МКОУ «Гали</w:t>
      </w:r>
      <w:r w:rsidR="006A4F7D">
        <w:rPr>
          <w:rFonts w:ascii="Times New Roman" w:hAnsi="Times New Roman" w:cs="Times New Roman"/>
          <w:sz w:val="24"/>
          <w:szCs w:val="24"/>
        </w:rPr>
        <w:t>ц</w:t>
      </w:r>
      <w:r w:rsidR="006A4F7D">
        <w:rPr>
          <w:rFonts w:ascii="Times New Roman" w:hAnsi="Times New Roman" w:cs="Times New Roman"/>
          <w:sz w:val="24"/>
          <w:szCs w:val="24"/>
        </w:rPr>
        <w:t xml:space="preserve">кая ОШ». </w:t>
      </w:r>
      <w:r w:rsidR="005A06EB" w:rsidRPr="004C4003">
        <w:rPr>
          <w:rFonts w:ascii="Times New Roman" w:hAnsi="Times New Roman" w:cs="Times New Roman"/>
          <w:sz w:val="24"/>
          <w:szCs w:val="24"/>
        </w:rPr>
        <w:t xml:space="preserve">В </w:t>
      </w:r>
      <w:r w:rsidR="006A4F7D">
        <w:rPr>
          <w:rFonts w:ascii="Times New Roman" w:hAnsi="Times New Roman" w:cs="Times New Roman"/>
          <w:sz w:val="24"/>
          <w:szCs w:val="24"/>
        </w:rPr>
        <w:t>2-х</w:t>
      </w:r>
      <w:r w:rsidR="005A06EB" w:rsidRPr="004C400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 (Кадновская СШ, Молчанов</w:t>
      </w:r>
      <w:r w:rsidR="006A4F7D">
        <w:rPr>
          <w:rFonts w:ascii="Times New Roman" w:hAnsi="Times New Roman" w:cs="Times New Roman"/>
          <w:sz w:val="24"/>
          <w:szCs w:val="24"/>
        </w:rPr>
        <w:t xml:space="preserve">ская СШ), </w:t>
      </w:r>
      <w:r w:rsidR="004C4003" w:rsidRPr="004C4003">
        <w:rPr>
          <w:rFonts w:ascii="Times New Roman" w:hAnsi="Times New Roman" w:cs="Times New Roman"/>
          <w:sz w:val="24"/>
          <w:szCs w:val="24"/>
        </w:rPr>
        <w:t xml:space="preserve">имеющих </w:t>
      </w:r>
      <w:proofErr w:type="gramStart"/>
      <w:r w:rsidR="004C4003" w:rsidRPr="004C400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4C4003" w:rsidRPr="004C400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программам дополнительного образования, не организ</w:t>
      </w:r>
      <w:r w:rsidR="004A6B2B">
        <w:rPr>
          <w:rFonts w:ascii="Times New Roman" w:hAnsi="Times New Roman" w:cs="Times New Roman"/>
          <w:sz w:val="24"/>
          <w:szCs w:val="24"/>
        </w:rPr>
        <w:t>ованы</w:t>
      </w:r>
      <w:r w:rsidR="004C4003" w:rsidRPr="004C4003">
        <w:rPr>
          <w:rFonts w:ascii="Times New Roman" w:hAnsi="Times New Roman" w:cs="Times New Roman"/>
          <w:sz w:val="24"/>
          <w:szCs w:val="24"/>
        </w:rPr>
        <w:t xml:space="preserve"> кружки для </w:t>
      </w:r>
      <w:r w:rsidR="001C19C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A0770">
        <w:rPr>
          <w:rFonts w:ascii="Times New Roman" w:hAnsi="Times New Roman" w:cs="Times New Roman"/>
          <w:sz w:val="24"/>
          <w:szCs w:val="24"/>
        </w:rPr>
        <w:t>данного</w:t>
      </w:r>
      <w:r w:rsidR="001C19CF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4A6B2B">
        <w:rPr>
          <w:rFonts w:ascii="Times New Roman" w:hAnsi="Times New Roman" w:cs="Times New Roman"/>
          <w:sz w:val="24"/>
          <w:szCs w:val="24"/>
        </w:rPr>
        <w:t>.</w:t>
      </w:r>
    </w:p>
    <w:p w:rsidR="001C19CF" w:rsidRDefault="001C19CF" w:rsidP="007A1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истекшем учебном году в образовательных учреждениях района реализовывались </w:t>
      </w:r>
      <w:r w:rsidR="007A1F3A">
        <w:rPr>
          <w:rFonts w:ascii="Times New Roman" w:hAnsi="Times New Roman" w:cs="Times New Roman"/>
          <w:sz w:val="24"/>
          <w:szCs w:val="24"/>
        </w:rPr>
        <w:t>допо</w:t>
      </w:r>
      <w:r w:rsidR="007A1F3A">
        <w:rPr>
          <w:rFonts w:ascii="Times New Roman" w:hAnsi="Times New Roman" w:cs="Times New Roman"/>
          <w:sz w:val="24"/>
          <w:szCs w:val="24"/>
        </w:rPr>
        <w:t>л</w:t>
      </w:r>
      <w:r w:rsidR="007A1F3A">
        <w:rPr>
          <w:rFonts w:ascii="Times New Roman" w:hAnsi="Times New Roman" w:cs="Times New Roman"/>
          <w:sz w:val="24"/>
          <w:szCs w:val="24"/>
        </w:rPr>
        <w:t>нительные общ</w:t>
      </w:r>
      <w:r w:rsidR="009B450A">
        <w:rPr>
          <w:rFonts w:ascii="Times New Roman" w:hAnsi="Times New Roman" w:cs="Times New Roman"/>
          <w:sz w:val="24"/>
          <w:szCs w:val="24"/>
        </w:rPr>
        <w:t>еобразовательные программы</w:t>
      </w:r>
      <w:r w:rsidR="007A1F3A">
        <w:rPr>
          <w:rFonts w:ascii="Times New Roman" w:hAnsi="Times New Roman" w:cs="Times New Roman"/>
          <w:sz w:val="24"/>
          <w:szCs w:val="24"/>
        </w:rPr>
        <w:t xml:space="preserve"> художественной, физкультурно-спортивной, </w:t>
      </w:r>
      <w:r w:rsidR="007A1F3A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естественнонаучной, туристско-краеведческой, социально-педагогической, </w:t>
      </w:r>
      <w:r w:rsidR="006A0770">
        <w:rPr>
          <w:rFonts w:ascii="Times New Roman" w:hAnsi="Times New Roman" w:cs="Times New Roman"/>
          <w:sz w:val="24"/>
          <w:szCs w:val="24"/>
        </w:rPr>
        <w:t>технической направленностей</w:t>
      </w:r>
      <w:r w:rsidR="007A1F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Процент охвата обучающихся дополнительным образованием по напра</w:t>
      </w:r>
      <w:r w:rsidR="007A1F3A">
        <w:rPr>
          <w:rFonts w:ascii="Times New Roman" w:hAnsi="Times New Roman" w:cs="Times New Roman"/>
          <w:sz w:val="24"/>
          <w:szCs w:val="24"/>
        </w:rPr>
        <w:t>в</w:t>
      </w:r>
      <w:r w:rsidR="007A1F3A">
        <w:rPr>
          <w:rFonts w:ascii="Times New Roman" w:hAnsi="Times New Roman" w:cs="Times New Roman"/>
          <w:sz w:val="24"/>
          <w:szCs w:val="24"/>
        </w:rPr>
        <w:t xml:space="preserve">ленностям можно представить следующей таблицей: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F3A" w:rsidRPr="007A1F3A" w:rsidTr="00C55059">
        <w:tc>
          <w:tcPr>
            <w:tcW w:w="3190" w:type="dxa"/>
            <w:vMerge w:val="restart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381" w:type="dxa"/>
            <w:gridSpan w:val="2"/>
          </w:tcPr>
          <w:p w:rsidR="007A1F3A" w:rsidRPr="007A1F3A" w:rsidRDefault="007A1F3A" w:rsidP="007A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A1F3A" w:rsidRPr="007A1F3A" w:rsidTr="00C55059">
        <w:tc>
          <w:tcPr>
            <w:tcW w:w="3190" w:type="dxa"/>
            <w:vMerge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90" w:type="dxa"/>
          </w:tcPr>
          <w:p w:rsidR="007A1F3A" w:rsidRPr="007A1F3A" w:rsidRDefault="00794D3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  <w:r w:rsidR="00496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ДЮСШ – 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1F3A" w:rsidRPr="007A1F3A" w:rsidRDefault="007A1F3A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ДДТ- 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90" w:type="dxa"/>
          </w:tcPr>
          <w:p w:rsidR="007A1F3A" w:rsidRPr="007A1F3A" w:rsidRDefault="00794D3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972817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– 8,2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90" w:type="dxa"/>
          </w:tcPr>
          <w:p w:rsidR="007A1F3A" w:rsidRPr="007A1F3A" w:rsidRDefault="00794D3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ДДТ –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</w:t>
            </w:r>
          </w:p>
        </w:tc>
        <w:tc>
          <w:tcPr>
            <w:tcW w:w="3190" w:type="dxa"/>
          </w:tcPr>
          <w:p w:rsidR="007A1F3A" w:rsidRPr="007A1F3A" w:rsidRDefault="00794D3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ДДТ – 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1F3A" w:rsidRPr="007A1F3A" w:rsidRDefault="007A1F3A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– 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90" w:type="dxa"/>
          </w:tcPr>
          <w:p w:rsidR="007A1F3A" w:rsidRPr="007A1F3A" w:rsidRDefault="00794D3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90" w:type="dxa"/>
          </w:tcPr>
          <w:p w:rsidR="007A1F3A" w:rsidRPr="007A1F3A" w:rsidRDefault="00794D3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CB2B7C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ДДТ- 6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другие направления</w:t>
            </w:r>
          </w:p>
        </w:tc>
        <w:tc>
          <w:tcPr>
            <w:tcW w:w="3190" w:type="dxa"/>
          </w:tcPr>
          <w:p w:rsidR="007A1F3A" w:rsidRPr="007A1F3A" w:rsidRDefault="00CB2B7C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1F3A" w:rsidRPr="007A1F3A" w:rsidRDefault="006A0770" w:rsidP="007A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7A1F3A" w:rsidRPr="007A1F3A">
        <w:rPr>
          <w:rFonts w:ascii="Times New Roman" w:hAnsi="Times New Roman" w:cs="Times New Roman"/>
          <w:sz w:val="24"/>
          <w:szCs w:val="24"/>
        </w:rPr>
        <w:t>о предпрофессио</w:t>
      </w:r>
      <w:r w:rsidR="007A1F3A">
        <w:rPr>
          <w:rFonts w:ascii="Times New Roman" w:hAnsi="Times New Roman" w:cs="Times New Roman"/>
          <w:sz w:val="24"/>
          <w:szCs w:val="24"/>
        </w:rPr>
        <w:t xml:space="preserve">нальным программам занимались </w:t>
      </w:r>
      <w:r w:rsidR="005C1944">
        <w:rPr>
          <w:rFonts w:ascii="Times New Roman" w:hAnsi="Times New Roman" w:cs="Times New Roman"/>
          <w:sz w:val="24"/>
          <w:szCs w:val="24"/>
        </w:rPr>
        <w:t>49</w:t>
      </w:r>
      <w:r w:rsidR="007A1F3A" w:rsidRPr="007A1F3A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7A1F3A">
        <w:rPr>
          <w:rFonts w:ascii="Times New Roman" w:hAnsi="Times New Roman" w:cs="Times New Roman"/>
          <w:sz w:val="24"/>
          <w:szCs w:val="24"/>
        </w:rPr>
        <w:t xml:space="preserve">ся МКОУ ДО «Каменская ДШИ» - </w:t>
      </w:r>
      <w:r w:rsidR="00794D39">
        <w:rPr>
          <w:rFonts w:ascii="Times New Roman" w:hAnsi="Times New Roman" w:cs="Times New Roman"/>
          <w:sz w:val="24"/>
          <w:szCs w:val="24"/>
        </w:rPr>
        <w:t>14,3</w:t>
      </w:r>
      <w:r w:rsidR="007A1F3A" w:rsidRPr="007A1F3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496C8C">
        <w:rPr>
          <w:rFonts w:ascii="Times New Roman" w:hAnsi="Times New Roman" w:cs="Times New Roman"/>
          <w:sz w:val="24"/>
          <w:szCs w:val="24"/>
        </w:rPr>
        <w:t xml:space="preserve">риоритет в выборе кружков </w:t>
      </w:r>
      <w:proofErr w:type="gramStart"/>
      <w:r w:rsidR="00496C8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96C8C">
        <w:rPr>
          <w:rFonts w:ascii="Times New Roman" w:hAnsi="Times New Roman" w:cs="Times New Roman"/>
          <w:sz w:val="24"/>
          <w:szCs w:val="24"/>
        </w:rPr>
        <w:t xml:space="preserve"> отдают</w:t>
      </w:r>
      <w:r w:rsidR="002D526B">
        <w:rPr>
          <w:rFonts w:ascii="Times New Roman" w:hAnsi="Times New Roman" w:cs="Times New Roman"/>
          <w:sz w:val="24"/>
          <w:szCs w:val="24"/>
        </w:rPr>
        <w:t xml:space="preserve"> </w:t>
      </w:r>
      <w:r w:rsidR="00CB2B7C">
        <w:rPr>
          <w:rFonts w:ascii="Times New Roman" w:hAnsi="Times New Roman" w:cs="Times New Roman"/>
          <w:sz w:val="24"/>
          <w:szCs w:val="24"/>
        </w:rPr>
        <w:t>фи</w:t>
      </w:r>
      <w:r w:rsidR="00CB2B7C">
        <w:rPr>
          <w:rFonts w:ascii="Times New Roman" w:hAnsi="Times New Roman" w:cs="Times New Roman"/>
          <w:sz w:val="24"/>
          <w:szCs w:val="24"/>
        </w:rPr>
        <w:t>з</w:t>
      </w:r>
      <w:r w:rsidR="00CB2B7C">
        <w:rPr>
          <w:rFonts w:ascii="Times New Roman" w:hAnsi="Times New Roman" w:cs="Times New Roman"/>
          <w:sz w:val="24"/>
          <w:szCs w:val="24"/>
        </w:rPr>
        <w:t>культурно-спортивному (</w:t>
      </w:r>
      <w:r w:rsidR="009B450A">
        <w:rPr>
          <w:rFonts w:ascii="Times New Roman" w:hAnsi="Times New Roman" w:cs="Times New Roman"/>
          <w:sz w:val="24"/>
          <w:szCs w:val="24"/>
        </w:rPr>
        <w:t>20,4</w:t>
      </w:r>
      <w:r w:rsidR="00CB2B7C">
        <w:rPr>
          <w:rFonts w:ascii="Times New Roman" w:hAnsi="Times New Roman" w:cs="Times New Roman"/>
          <w:sz w:val="24"/>
          <w:szCs w:val="24"/>
        </w:rPr>
        <w:t xml:space="preserve">%), </w:t>
      </w:r>
      <w:r w:rsidR="00496C8C">
        <w:rPr>
          <w:rFonts w:ascii="Times New Roman" w:hAnsi="Times New Roman" w:cs="Times New Roman"/>
          <w:sz w:val="24"/>
          <w:szCs w:val="24"/>
        </w:rPr>
        <w:t xml:space="preserve"> художественному (</w:t>
      </w:r>
      <w:r w:rsidR="009B450A">
        <w:rPr>
          <w:rFonts w:ascii="Times New Roman" w:hAnsi="Times New Roman" w:cs="Times New Roman"/>
          <w:sz w:val="24"/>
          <w:szCs w:val="24"/>
        </w:rPr>
        <w:t>17</w:t>
      </w:r>
      <w:r w:rsidR="00496C8C">
        <w:rPr>
          <w:rFonts w:ascii="Times New Roman" w:hAnsi="Times New Roman" w:cs="Times New Roman"/>
          <w:sz w:val="24"/>
          <w:szCs w:val="24"/>
        </w:rPr>
        <w:t xml:space="preserve">%), </w:t>
      </w:r>
      <w:r w:rsidR="007025EA">
        <w:rPr>
          <w:rFonts w:ascii="Times New Roman" w:hAnsi="Times New Roman" w:cs="Times New Roman"/>
          <w:sz w:val="24"/>
          <w:szCs w:val="24"/>
        </w:rPr>
        <w:t>социально-педагогическому (</w:t>
      </w:r>
      <w:r w:rsidR="009B450A">
        <w:rPr>
          <w:rFonts w:ascii="Times New Roman" w:hAnsi="Times New Roman" w:cs="Times New Roman"/>
          <w:sz w:val="24"/>
          <w:szCs w:val="24"/>
        </w:rPr>
        <w:t>22,6</w:t>
      </w:r>
      <w:r w:rsidR="007025EA">
        <w:rPr>
          <w:rFonts w:ascii="Times New Roman" w:hAnsi="Times New Roman" w:cs="Times New Roman"/>
          <w:sz w:val="24"/>
          <w:szCs w:val="24"/>
        </w:rPr>
        <w:t>%) направлениям.</w:t>
      </w:r>
    </w:p>
    <w:p w:rsidR="001C19CF" w:rsidRDefault="00C06F21" w:rsidP="004042F6">
      <w:pPr>
        <w:pStyle w:val="a8"/>
        <w:shd w:val="clear" w:color="auto" w:fill="FFFFFF"/>
        <w:spacing w:before="0" w:beforeAutospacing="0" w:after="120" w:afterAutospacing="0" w:line="240" w:lineRule="atLeast"/>
        <w:ind w:firstLine="851"/>
        <w:jc w:val="both"/>
      </w:pPr>
      <w:r w:rsidRPr="00041FCF">
        <w:t xml:space="preserve">Отделом образования и образовательными учреждениями  в целях выявления и поддержки одаренных детей проводились мероприятия различной направленности: очные и заочные интеллектуальные, творческие конкурсы, спортивные игры и соревнования. </w:t>
      </w:r>
      <w:r w:rsidR="005C3AF0" w:rsidRPr="00041FCF">
        <w:t>По рейтингу участия общеобразовательных учреждений в муниципальных массовых меро</w:t>
      </w:r>
      <w:r w:rsidR="001C19CF" w:rsidRPr="00041FCF">
        <w:t>пр</w:t>
      </w:r>
      <w:r w:rsidR="001C19CF" w:rsidRPr="00041FCF">
        <w:t>и</w:t>
      </w:r>
      <w:r w:rsidR="001C19CF" w:rsidRPr="00041FCF">
        <w:t>ятиях в 201</w:t>
      </w:r>
      <w:r w:rsidR="009B450A" w:rsidRPr="00041FCF">
        <w:t>7-2018</w:t>
      </w:r>
      <w:r w:rsidR="00C55059" w:rsidRPr="00041FCF">
        <w:t xml:space="preserve"> учебном году </w:t>
      </w:r>
      <w:r w:rsidR="009B450A" w:rsidRPr="00041FCF">
        <w:t xml:space="preserve">лидирует </w:t>
      </w:r>
      <w:r w:rsidR="005C3AF0" w:rsidRPr="00041FCF">
        <w:t xml:space="preserve"> Архангельск</w:t>
      </w:r>
      <w:r w:rsidR="009B05AC" w:rsidRPr="00041FCF">
        <w:t>ая</w:t>
      </w:r>
      <w:r w:rsidR="00587E07" w:rsidRPr="00041FCF">
        <w:t xml:space="preserve"> СШ им. А.А. Кудрявцева</w:t>
      </w:r>
      <w:r w:rsidR="009B05AC" w:rsidRPr="00041FCF">
        <w:t xml:space="preserve"> (91%),</w:t>
      </w:r>
      <w:r w:rsidR="005C3AF0" w:rsidRPr="00041FCF">
        <w:t>Новопетровск</w:t>
      </w:r>
      <w:r w:rsidR="009B05AC" w:rsidRPr="00041FCF">
        <w:t>ая</w:t>
      </w:r>
      <w:r w:rsidR="005C3AF0" w:rsidRPr="00041FCF">
        <w:t xml:space="preserve"> СШ</w:t>
      </w:r>
      <w:r w:rsidR="009B05AC" w:rsidRPr="00041FCF">
        <w:t xml:space="preserve"> – на втором месте (75%)</w:t>
      </w:r>
      <w:r w:rsidR="005C3AF0" w:rsidRPr="00041FCF">
        <w:t>,</w:t>
      </w:r>
      <w:r w:rsidR="009B05AC" w:rsidRPr="00041FCF">
        <w:t>на 3  месте</w:t>
      </w:r>
      <w:r w:rsidR="00C55059" w:rsidRPr="00041FCF">
        <w:t xml:space="preserve"> – </w:t>
      </w:r>
      <w:r w:rsidR="009B05AC" w:rsidRPr="00041FCF">
        <w:t>Закопская СШ и Галицкая ОШ (54,5%). В 50%  районных мероприятий приняли участие Языковская ОШ, Молчано</w:t>
      </w:r>
      <w:r w:rsidR="009B05AC" w:rsidRPr="00041FCF">
        <w:t>в</w:t>
      </w:r>
      <w:r w:rsidR="009B05AC" w:rsidRPr="00041FCF">
        <w:t xml:space="preserve">ская СШ. Низкий процент участия в муниципальных мероприятиях </w:t>
      </w:r>
      <w:proofErr w:type="spellStart"/>
      <w:r w:rsidR="009B05AC" w:rsidRPr="00041FCF">
        <w:t>Ситовской</w:t>
      </w:r>
      <w:proofErr w:type="spellEnd"/>
      <w:r w:rsidR="009B05AC" w:rsidRPr="00041FCF">
        <w:t xml:space="preserve"> ОШ, </w:t>
      </w:r>
      <w:proofErr w:type="spellStart"/>
      <w:r w:rsidR="009B05AC" w:rsidRPr="00041FCF">
        <w:t>Долг</w:t>
      </w:r>
      <w:r w:rsidR="009B05AC" w:rsidRPr="00041FCF">
        <w:t>о</w:t>
      </w:r>
      <w:r w:rsidR="009B05AC" w:rsidRPr="00041FCF">
        <w:t>лесковской</w:t>
      </w:r>
      <w:proofErr w:type="spellEnd"/>
      <w:r w:rsidR="009B05AC" w:rsidRPr="00041FCF">
        <w:t xml:space="preserve"> ОШ, </w:t>
      </w:r>
      <w:proofErr w:type="spellStart"/>
      <w:r w:rsidR="009B05AC" w:rsidRPr="00041FCF">
        <w:t>Кадновской</w:t>
      </w:r>
      <w:proofErr w:type="spellEnd"/>
      <w:r w:rsidR="009B05AC" w:rsidRPr="00041FCF">
        <w:t xml:space="preserve"> СШ (9%, 36%, 17% соответственно)</w:t>
      </w:r>
      <w:r w:rsidR="00874E44" w:rsidRPr="00041FCF">
        <w:t xml:space="preserve">. </w:t>
      </w:r>
      <w:r w:rsidR="0026486C" w:rsidRPr="00041FCF">
        <w:t xml:space="preserve">По количеству призеров и победителей лидирующее место </w:t>
      </w:r>
      <w:r w:rsidR="009B05AC" w:rsidRPr="00041FCF">
        <w:t xml:space="preserve">осталось у </w:t>
      </w:r>
      <w:r w:rsidR="0026486C" w:rsidRPr="00041FCF">
        <w:t>Архангельск</w:t>
      </w:r>
      <w:r w:rsidR="009B05AC" w:rsidRPr="00041FCF">
        <w:t>ой</w:t>
      </w:r>
      <w:r w:rsidR="0026486C" w:rsidRPr="00041FCF">
        <w:t xml:space="preserve"> СШ им. А.А. Кудрявце</w:t>
      </w:r>
      <w:r w:rsidR="00C55059" w:rsidRPr="00041FCF">
        <w:t>ва</w:t>
      </w:r>
      <w:r w:rsidR="00041FCF" w:rsidRPr="00041FCF">
        <w:t xml:space="preserve"> (73%)</w:t>
      </w:r>
      <w:r w:rsidR="00C55059" w:rsidRPr="00041FCF">
        <w:t xml:space="preserve">, 2 место </w:t>
      </w:r>
      <w:r w:rsidR="00041FCF" w:rsidRPr="00041FCF">
        <w:t xml:space="preserve">–у </w:t>
      </w:r>
      <w:proofErr w:type="spellStart"/>
      <w:r w:rsidR="00041FCF" w:rsidRPr="00041FCF">
        <w:t>Новопетровской</w:t>
      </w:r>
      <w:proofErr w:type="spellEnd"/>
      <w:r w:rsidR="00C55059" w:rsidRPr="00041FCF">
        <w:t xml:space="preserve"> СШ</w:t>
      </w:r>
      <w:r w:rsidR="00041FCF" w:rsidRPr="00041FCF">
        <w:t xml:space="preserve">, </w:t>
      </w:r>
      <w:proofErr w:type="spellStart"/>
      <w:r w:rsidR="00041FCF" w:rsidRPr="00041FCF">
        <w:t>Закопской</w:t>
      </w:r>
      <w:proofErr w:type="spellEnd"/>
      <w:r w:rsidR="00041FCF" w:rsidRPr="00041FCF">
        <w:t xml:space="preserve"> СШ, Галицкой ОШ (67%), 3 место – у </w:t>
      </w:r>
      <w:proofErr w:type="spellStart"/>
      <w:r w:rsidR="00041FCF" w:rsidRPr="00041FCF">
        <w:t>Молчановской</w:t>
      </w:r>
      <w:proofErr w:type="spellEnd"/>
      <w:r w:rsidR="00041FCF" w:rsidRPr="00041FCF">
        <w:t xml:space="preserve"> СШ и </w:t>
      </w:r>
      <w:proofErr w:type="spellStart"/>
      <w:r w:rsidR="00041FCF" w:rsidRPr="00041FCF">
        <w:t>Языковской</w:t>
      </w:r>
      <w:proofErr w:type="spellEnd"/>
      <w:r w:rsidR="00041FCF" w:rsidRPr="00041FCF">
        <w:t xml:space="preserve"> ОШ (50%). </w:t>
      </w:r>
    </w:p>
    <w:p w:rsidR="006A0770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Одной из самых распространенных форм работы с одаренными детьми является Всеро</w:t>
      </w:r>
      <w:r w:rsidRPr="007F171A">
        <w:rPr>
          <w:rFonts w:ascii="Times New Roman" w:hAnsi="Times New Roman" w:cs="Times New Roman"/>
          <w:sz w:val="24"/>
          <w:szCs w:val="24"/>
        </w:rPr>
        <w:t>с</w:t>
      </w:r>
      <w:r w:rsidRPr="007F171A">
        <w:rPr>
          <w:rFonts w:ascii="Times New Roman" w:hAnsi="Times New Roman" w:cs="Times New Roman"/>
          <w:sz w:val="24"/>
          <w:szCs w:val="24"/>
        </w:rPr>
        <w:t xml:space="preserve">сийская олимпиада школьников.В прошлом году в районе прошли олимпиады по </w:t>
      </w:r>
      <w:r w:rsidR="006A0770">
        <w:rPr>
          <w:rFonts w:ascii="Times New Roman" w:hAnsi="Times New Roman" w:cs="Times New Roman"/>
          <w:sz w:val="24"/>
          <w:szCs w:val="24"/>
        </w:rPr>
        <w:t>больши</w:t>
      </w:r>
      <w:r w:rsidR="006A0770">
        <w:rPr>
          <w:rFonts w:ascii="Times New Roman" w:hAnsi="Times New Roman" w:cs="Times New Roman"/>
          <w:sz w:val="24"/>
          <w:szCs w:val="24"/>
        </w:rPr>
        <w:t>н</w:t>
      </w:r>
      <w:r w:rsidR="006A0770">
        <w:rPr>
          <w:rFonts w:ascii="Times New Roman" w:hAnsi="Times New Roman" w:cs="Times New Roman"/>
          <w:sz w:val="24"/>
          <w:szCs w:val="24"/>
        </w:rPr>
        <w:t xml:space="preserve">ству </w:t>
      </w:r>
      <w:r w:rsidRPr="007F171A">
        <w:rPr>
          <w:rFonts w:ascii="Times New Roman" w:hAnsi="Times New Roman" w:cs="Times New Roman"/>
          <w:sz w:val="24"/>
          <w:szCs w:val="24"/>
        </w:rPr>
        <w:t xml:space="preserve">общеобразовательным предметам, в которых участвовали </w:t>
      </w:r>
      <w:r w:rsidR="00F14074">
        <w:rPr>
          <w:rFonts w:ascii="Times New Roman" w:hAnsi="Times New Roman" w:cs="Times New Roman"/>
          <w:sz w:val="24"/>
          <w:szCs w:val="24"/>
        </w:rPr>
        <w:t>учащиеся</w:t>
      </w:r>
      <w:r w:rsidRPr="007F171A">
        <w:rPr>
          <w:rFonts w:ascii="Times New Roman" w:hAnsi="Times New Roman" w:cs="Times New Roman"/>
          <w:sz w:val="24"/>
          <w:szCs w:val="24"/>
        </w:rPr>
        <w:t xml:space="preserve"> с 4 по 11 классы (многие обучающиеся по 2-5 предметам).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17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итогам отчетов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проведении школьного этапа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ВсОШ</w:t>
      </w:r>
      <w:r w:rsidRPr="007F171A">
        <w:rPr>
          <w:rFonts w:ascii="Times New Roman" w:hAnsi="Times New Roman" w:cs="Times New Roman"/>
          <w:bCs/>
          <w:color w:val="000000"/>
          <w:sz w:val="24"/>
          <w:szCs w:val="24"/>
        </w:rPr>
        <w:t>выявлено</w:t>
      </w:r>
      <w:proofErr w:type="spellEnd"/>
      <w:r w:rsidRPr="007F171A">
        <w:rPr>
          <w:rFonts w:ascii="Times New Roman" w:hAnsi="Times New Roman" w:cs="Times New Roman"/>
          <w:bCs/>
          <w:color w:val="000000"/>
          <w:sz w:val="24"/>
          <w:szCs w:val="24"/>
        </w:rPr>
        <w:t>, что на протяжении 3-х лет  самый высокий средний результат в баллах достигли обучающиеся  МКОУ «АСШ им. А.А. Кудрявцева», в текущем году повысили результаты МКОУ «Новопетровская СШ», «Долголесковская ОШ», «Галицкая ОШ», «</w:t>
      </w:r>
      <w:proofErr w:type="spellStart"/>
      <w:r w:rsidRPr="007F171A">
        <w:rPr>
          <w:rFonts w:ascii="Times New Roman" w:hAnsi="Times New Roman" w:cs="Times New Roman"/>
          <w:bCs/>
          <w:color w:val="000000"/>
          <w:sz w:val="24"/>
          <w:szCs w:val="24"/>
        </w:rPr>
        <w:t>Молчановская</w:t>
      </w:r>
      <w:proofErr w:type="spellEnd"/>
      <w:r w:rsidRPr="007F17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СШ»</w:t>
      </w:r>
      <w:proofErr w:type="gramStart"/>
      <w:r w:rsidRPr="007F17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793B3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93B31">
        <w:rPr>
          <w:rFonts w:ascii="Times New Roman" w:hAnsi="Times New Roman" w:cs="Times New Roman"/>
          <w:sz w:val="24"/>
          <w:szCs w:val="24"/>
        </w:rPr>
        <w:t>ольшинство</w:t>
      </w:r>
      <w:r w:rsidRPr="007F171A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приняли участие в олимпиаде  по биологии,  математике, обществознанию, физкультуре.     </w:t>
      </w:r>
    </w:p>
    <w:p w:rsidR="00E55FEB" w:rsidRPr="007F171A" w:rsidRDefault="00E55FEB" w:rsidP="00793B3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71A">
        <w:rPr>
          <w:rFonts w:ascii="Times New Roman" w:hAnsi="Times New Roman" w:cs="Times New Roman"/>
          <w:sz w:val="24"/>
          <w:szCs w:val="24"/>
        </w:rPr>
        <w:t xml:space="preserve">Наиболее  высокий уровень </w:t>
      </w:r>
      <w:r>
        <w:rPr>
          <w:rFonts w:ascii="Times New Roman" w:hAnsi="Times New Roman" w:cs="Times New Roman"/>
          <w:sz w:val="24"/>
          <w:szCs w:val="24"/>
        </w:rPr>
        <w:t xml:space="preserve">на муниципальном уровне </w:t>
      </w:r>
      <w:r w:rsidRPr="007F171A">
        <w:rPr>
          <w:rFonts w:ascii="Times New Roman" w:hAnsi="Times New Roman" w:cs="Times New Roman"/>
          <w:sz w:val="24"/>
          <w:szCs w:val="24"/>
        </w:rPr>
        <w:t>показали обучающиеся по  биол</w:t>
      </w:r>
      <w:r w:rsidRPr="007F171A">
        <w:rPr>
          <w:rFonts w:ascii="Times New Roman" w:hAnsi="Times New Roman" w:cs="Times New Roman"/>
          <w:sz w:val="24"/>
          <w:szCs w:val="24"/>
        </w:rPr>
        <w:t>о</w:t>
      </w:r>
      <w:r w:rsidRPr="007F171A">
        <w:rPr>
          <w:rFonts w:ascii="Times New Roman" w:hAnsi="Times New Roman" w:cs="Times New Roman"/>
          <w:sz w:val="24"/>
          <w:szCs w:val="24"/>
        </w:rPr>
        <w:t>гии, английскому языку, обществознанию, физкультуре.</w:t>
      </w:r>
      <w:proofErr w:type="gramEnd"/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Не </w:t>
      </w:r>
      <w:r w:rsidR="00793B31">
        <w:rPr>
          <w:rFonts w:ascii="Times New Roman" w:hAnsi="Times New Roman" w:cs="Times New Roman"/>
          <w:sz w:val="24"/>
          <w:szCs w:val="24"/>
        </w:rPr>
        <w:t>присуждались призовые места по</w:t>
      </w:r>
      <w:r w:rsidRPr="007F171A">
        <w:rPr>
          <w:rFonts w:ascii="Times New Roman" w:hAnsi="Times New Roman" w:cs="Times New Roman"/>
          <w:sz w:val="24"/>
          <w:szCs w:val="24"/>
        </w:rPr>
        <w:t xml:space="preserve"> химии, немецкому языку, физике, экологии, матем</w:t>
      </w:r>
      <w:r w:rsidRPr="007F171A">
        <w:rPr>
          <w:rFonts w:ascii="Times New Roman" w:hAnsi="Times New Roman" w:cs="Times New Roman"/>
          <w:sz w:val="24"/>
          <w:szCs w:val="24"/>
        </w:rPr>
        <w:t>а</w:t>
      </w:r>
      <w:r w:rsidRPr="007F171A">
        <w:rPr>
          <w:rFonts w:ascii="Times New Roman" w:hAnsi="Times New Roman" w:cs="Times New Roman"/>
          <w:sz w:val="24"/>
          <w:szCs w:val="24"/>
        </w:rPr>
        <w:t>тике, 3-ий год по русскому языку, т.к. процент выполнения работ ниже 50 %.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Анализ данных  показывает, что количество победителей и призеров муниципального этапа олимпиады за 3 года 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 xml:space="preserve"> уменьшилось</w:t>
      </w:r>
      <w:r w:rsidRPr="007F171A">
        <w:rPr>
          <w:rFonts w:ascii="Times New Roman" w:hAnsi="Times New Roman" w:cs="Times New Roman"/>
          <w:sz w:val="24"/>
          <w:szCs w:val="24"/>
        </w:rPr>
        <w:t>.</w:t>
      </w:r>
    </w:p>
    <w:p w:rsidR="00E55FEB" w:rsidRPr="007F171A" w:rsidRDefault="00E55FEB" w:rsidP="00E55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71A">
        <w:rPr>
          <w:rFonts w:ascii="Times New Roman" w:hAnsi="Times New Roman" w:cs="Times New Roman"/>
          <w:b/>
          <w:sz w:val="24"/>
          <w:szCs w:val="24"/>
        </w:rPr>
        <w:t>Количество победителей и призеров муниципального этапа</w:t>
      </w:r>
    </w:p>
    <w:p w:rsidR="00E55FEB" w:rsidRPr="007F171A" w:rsidRDefault="00E55FEB" w:rsidP="00E55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71A">
        <w:rPr>
          <w:rFonts w:ascii="Times New Roman" w:hAnsi="Times New Roman" w:cs="Times New Roman"/>
          <w:b/>
          <w:sz w:val="24"/>
          <w:szCs w:val="24"/>
        </w:rPr>
        <w:t>от общего количества обучающихся  7-11 классов:</w:t>
      </w:r>
    </w:p>
    <w:p w:rsidR="00E55FEB" w:rsidRPr="006A0770" w:rsidRDefault="00E55FEB" w:rsidP="00E55F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12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</w:tblGrid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2016/2017 уч. г.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2017/2018 уч. г.</w:t>
            </w:r>
          </w:p>
        </w:tc>
      </w:tr>
      <w:tr w:rsidR="00E55FEB" w:rsidRPr="006A0770" w:rsidTr="00E55FEB">
        <w:trPr>
          <w:trHeight w:val="404"/>
        </w:trPr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Архангельская СШ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23 уч./ 31,1%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Новопетровская СШ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8 уч./ 29,6%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Закопская СШ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2 уч./ 12,5%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Кадновская СШ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 xml:space="preserve">Молчановская СШ 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 уч./ 5%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Галицкая ОШ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 уч./ 7,7%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Долголесковская ОШ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3 уч./ 42,9%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Каменская ОШ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50%;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Ситовская</w:t>
            </w:r>
            <w:proofErr w:type="spellEnd"/>
            <w:r w:rsidRPr="006A0770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17%;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FEB" w:rsidRPr="006A0770" w:rsidTr="00E55FEB">
        <w:tc>
          <w:tcPr>
            <w:tcW w:w="2569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Языковская ОШ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11%;</w:t>
            </w:r>
          </w:p>
        </w:tc>
        <w:tc>
          <w:tcPr>
            <w:tcW w:w="2570" w:type="dxa"/>
          </w:tcPr>
          <w:p w:rsidR="00E55FEB" w:rsidRPr="006A0770" w:rsidRDefault="00E55FEB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70">
              <w:rPr>
                <w:rFonts w:ascii="Times New Roman" w:hAnsi="Times New Roman" w:cs="Times New Roman"/>
                <w:sz w:val="24"/>
                <w:szCs w:val="24"/>
              </w:rPr>
              <w:t>1 уч./ 6,7%</w:t>
            </w:r>
          </w:p>
        </w:tc>
      </w:tr>
    </w:tbl>
    <w:p w:rsidR="00E55FEB" w:rsidRPr="006A0770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Из анализа следует, что наиболее высокие результаты у обуч</w:t>
      </w:r>
      <w:r w:rsidR="000866B5">
        <w:rPr>
          <w:rFonts w:ascii="Times New Roman" w:hAnsi="Times New Roman" w:cs="Times New Roman"/>
          <w:sz w:val="24"/>
          <w:szCs w:val="24"/>
        </w:rPr>
        <w:t>ающихся</w:t>
      </w:r>
      <w:r w:rsidR="002C2064">
        <w:rPr>
          <w:rFonts w:ascii="Times New Roman" w:hAnsi="Times New Roman" w:cs="Times New Roman"/>
          <w:sz w:val="24"/>
          <w:szCs w:val="24"/>
        </w:rPr>
        <w:t>АСШ им. А.А. Кудрявцева</w:t>
      </w:r>
      <w:r w:rsidRPr="007F171A">
        <w:rPr>
          <w:rFonts w:ascii="Times New Roman" w:hAnsi="Times New Roman" w:cs="Times New Roman"/>
          <w:sz w:val="24"/>
          <w:szCs w:val="24"/>
        </w:rPr>
        <w:t>.</w:t>
      </w:r>
    </w:p>
    <w:p w:rsidR="00E55FEB" w:rsidRPr="007F171A" w:rsidRDefault="00E55FEB" w:rsidP="00E55FEB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По итогам муниципального этапа </w:t>
      </w:r>
      <w:proofErr w:type="spellStart"/>
      <w:r w:rsidRPr="007F171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получили приглашение на региональный этап  4 обучающихся</w:t>
      </w:r>
      <w:r w:rsidR="002C2064">
        <w:rPr>
          <w:rFonts w:ascii="Times New Roman" w:hAnsi="Times New Roman" w:cs="Times New Roman"/>
          <w:sz w:val="24"/>
          <w:szCs w:val="24"/>
        </w:rPr>
        <w:t>АСШ им. А.А. Кудрявцева</w:t>
      </w:r>
      <w:r w:rsidRPr="007F171A">
        <w:rPr>
          <w:rFonts w:ascii="Times New Roman" w:hAnsi="Times New Roman" w:cs="Times New Roman"/>
          <w:sz w:val="24"/>
          <w:szCs w:val="24"/>
        </w:rPr>
        <w:t>: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Новикова А.(11 класс)- английский язык;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Егунов В.(11 класс)- физкультура;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Пешкова А.(10 класс)- литература;</w:t>
      </w:r>
    </w:p>
    <w:p w:rsidR="00E55FEB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71A">
        <w:rPr>
          <w:rFonts w:ascii="Times New Roman" w:hAnsi="Times New Roman" w:cs="Times New Roman"/>
          <w:sz w:val="24"/>
          <w:szCs w:val="24"/>
        </w:rPr>
        <w:t>Морозюк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А. (9 класс) </w:t>
      </w:r>
      <w:proofErr w:type="gramStart"/>
      <w:r w:rsidRPr="007F171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F171A">
        <w:rPr>
          <w:rFonts w:ascii="Times New Roman" w:hAnsi="Times New Roman" w:cs="Times New Roman"/>
          <w:sz w:val="24"/>
          <w:szCs w:val="24"/>
        </w:rPr>
        <w:t xml:space="preserve">бществознание.  </w:t>
      </w:r>
    </w:p>
    <w:p w:rsidR="00E55FEB" w:rsidRPr="00E55FEB" w:rsidRDefault="00E55FEB" w:rsidP="00E55F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077">
        <w:rPr>
          <w:rFonts w:ascii="Times New Roman" w:hAnsi="Times New Roman" w:cs="Times New Roman"/>
          <w:bCs/>
          <w:sz w:val="24"/>
          <w:szCs w:val="24"/>
        </w:rPr>
        <w:t>Пешкова А</w:t>
      </w:r>
      <w:r w:rsidR="00793B31">
        <w:rPr>
          <w:rFonts w:ascii="Times New Roman" w:hAnsi="Times New Roman" w:cs="Times New Roman"/>
          <w:bCs/>
          <w:sz w:val="24"/>
          <w:szCs w:val="24"/>
        </w:rPr>
        <w:t>настасия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(учитель Лукашова А.С.)стала призером регионального этапа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литературе.</w:t>
      </w:r>
    </w:p>
    <w:p w:rsidR="00C06F21" w:rsidRPr="003F0D82" w:rsidRDefault="00C06F21" w:rsidP="00024B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D82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конкурсов, олимпиад  поощрялись грамотами, дипломами, призами,  денежными премиями. </w:t>
      </w:r>
      <w:r w:rsidR="0026486C">
        <w:rPr>
          <w:rFonts w:ascii="Times New Roman" w:hAnsi="Times New Roman" w:cs="Times New Roman"/>
          <w:sz w:val="24"/>
          <w:szCs w:val="24"/>
        </w:rPr>
        <w:t>Учащие</w:t>
      </w:r>
      <w:r w:rsidR="002C2064">
        <w:rPr>
          <w:rFonts w:ascii="Times New Roman" w:hAnsi="Times New Roman" w:cs="Times New Roman"/>
          <w:sz w:val="24"/>
          <w:szCs w:val="24"/>
        </w:rPr>
        <w:t xml:space="preserve">ся </w:t>
      </w:r>
      <w:r w:rsidR="0026486C">
        <w:rPr>
          <w:rFonts w:ascii="Times New Roman" w:hAnsi="Times New Roman" w:cs="Times New Roman"/>
          <w:sz w:val="24"/>
          <w:szCs w:val="24"/>
        </w:rPr>
        <w:t>АСШ им. А.А. Кудрявцева</w:t>
      </w:r>
      <w:r w:rsidR="00CB2B7C">
        <w:rPr>
          <w:rFonts w:ascii="Times New Roman" w:hAnsi="Times New Roman" w:cs="Times New Roman"/>
          <w:sz w:val="24"/>
          <w:szCs w:val="24"/>
        </w:rPr>
        <w:t xml:space="preserve">Сафронов Роман </w:t>
      </w:r>
      <w:r w:rsidR="0026486C">
        <w:rPr>
          <w:rFonts w:ascii="Times New Roman" w:hAnsi="Times New Roman" w:cs="Times New Roman"/>
          <w:sz w:val="24"/>
          <w:szCs w:val="24"/>
        </w:rPr>
        <w:t xml:space="preserve"> и </w:t>
      </w:r>
      <w:r w:rsidR="00CB2B7C">
        <w:rPr>
          <w:rFonts w:ascii="Times New Roman" w:hAnsi="Times New Roman" w:cs="Times New Roman"/>
          <w:sz w:val="24"/>
          <w:szCs w:val="24"/>
        </w:rPr>
        <w:t>Пешкова Анастасия</w:t>
      </w:r>
      <w:r w:rsidR="00874E44">
        <w:rPr>
          <w:rFonts w:ascii="Times New Roman" w:hAnsi="Times New Roman" w:cs="Times New Roman"/>
          <w:sz w:val="24"/>
          <w:szCs w:val="24"/>
        </w:rPr>
        <w:t xml:space="preserve"> являлись стипендиатами главы администрации муниципального образования Каменский район</w:t>
      </w:r>
      <w:r w:rsidR="00DD4578">
        <w:rPr>
          <w:rFonts w:ascii="Times New Roman" w:hAnsi="Times New Roman" w:cs="Times New Roman"/>
          <w:sz w:val="24"/>
          <w:szCs w:val="24"/>
        </w:rPr>
        <w:t>.</w:t>
      </w:r>
    </w:p>
    <w:p w:rsidR="00024B31" w:rsidRDefault="003F65B5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971">
        <w:rPr>
          <w:rFonts w:ascii="Times New Roman" w:hAnsi="Times New Roman" w:cs="Times New Roman"/>
          <w:sz w:val="24"/>
          <w:szCs w:val="24"/>
        </w:rPr>
        <w:t xml:space="preserve">В </w:t>
      </w:r>
      <w:r w:rsidR="009E3971" w:rsidRPr="009E3971">
        <w:rPr>
          <w:rFonts w:ascii="Times New Roman" w:hAnsi="Times New Roman" w:cs="Times New Roman"/>
          <w:sz w:val="24"/>
          <w:szCs w:val="24"/>
        </w:rPr>
        <w:t>2017-2018</w:t>
      </w:r>
      <w:r w:rsidR="00C06F21" w:rsidRPr="009E3971">
        <w:rPr>
          <w:rFonts w:ascii="Times New Roman" w:hAnsi="Times New Roman" w:cs="Times New Roman"/>
          <w:sz w:val="24"/>
          <w:szCs w:val="24"/>
        </w:rPr>
        <w:t xml:space="preserve"> уч. году в школах района работало </w:t>
      </w:r>
      <w:r w:rsidR="008A77E3" w:rsidRPr="009E3971">
        <w:rPr>
          <w:rFonts w:ascii="Times New Roman" w:hAnsi="Times New Roman" w:cs="Times New Roman"/>
          <w:sz w:val="24"/>
          <w:szCs w:val="24"/>
        </w:rPr>
        <w:t>1</w:t>
      </w:r>
      <w:r w:rsidR="009E3971" w:rsidRPr="009E3971">
        <w:rPr>
          <w:rFonts w:ascii="Times New Roman" w:hAnsi="Times New Roman" w:cs="Times New Roman"/>
          <w:sz w:val="24"/>
          <w:szCs w:val="24"/>
        </w:rPr>
        <w:t>36</w:t>
      </w:r>
      <w:r w:rsidR="00C06F21" w:rsidRPr="009E3971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8A77E3" w:rsidRPr="009E3971">
        <w:rPr>
          <w:rFonts w:ascii="Times New Roman" w:hAnsi="Times New Roman" w:cs="Times New Roman"/>
          <w:sz w:val="24"/>
          <w:szCs w:val="24"/>
        </w:rPr>
        <w:t xml:space="preserve">х </w:t>
      </w:r>
      <w:r w:rsidR="00F74BDF" w:rsidRPr="009E3971">
        <w:rPr>
          <w:rFonts w:ascii="Times New Roman" w:hAnsi="Times New Roman" w:cs="Times New Roman"/>
          <w:sz w:val="24"/>
          <w:szCs w:val="24"/>
        </w:rPr>
        <w:t>и</w:t>
      </w:r>
      <w:r w:rsidR="0049498B" w:rsidRPr="009E3971">
        <w:rPr>
          <w:rFonts w:ascii="Times New Roman" w:hAnsi="Times New Roman" w:cs="Times New Roman"/>
          <w:sz w:val="24"/>
          <w:szCs w:val="24"/>
        </w:rPr>
        <w:t xml:space="preserve"> 23</w:t>
      </w:r>
      <w:r w:rsidR="004042F6">
        <w:rPr>
          <w:rFonts w:ascii="Times New Roman" w:hAnsi="Times New Roman" w:cs="Times New Roman"/>
          <w:sz w:val="24"/>
          <w:szCs w:val="24"/>
        </w:rPr>
        <w:t xml:space="preserve"> </w:t>
      </w:r>
      <w:r w:rsidR="00C06F21" w:rsidRPr="009E3971">
        <w:rPr>
          <w:rFonts w:ascii="Times New Roman" w:hAnsi="Times New Roman" w:cs="Times New Roman"/>
          <w:sz w:val="24"/>
          <w:szCs w:val="24"/>
        </w:rPr>
        <w:t>руковод</w:t>
      </w:r>
      <w:r w:rsidR="008A77E3" w:rsidRPr="009E3971">
        <w:rPr>
          <w:rFonts w:ascii="Times New Roman" w:hAnsi="Times New Roman" w:cs="Times New Roman"/>
          <w:sz w:val="24"/>
          <w:szCs w:val="24"/>
        </w:rPr>
        <w:t>ящих работников</w:t>
      </w:r>
      <w:r w:rsidR="0049498B" w:rsidRPr="009E3971">
        <w:rPr>
          <w:rFonts w:ascii="Times New Roman" w:hAnsi="Times New Roman" w:cs="Times New Roman"/>
          <w:sz w:val="24"/>
          <w:szCs w:val="24"/>
        </w:rPr>
        <w:t>, в детских садах – 10</w:t>
      </w:r>
      <w:r w:rsidR="006075C7" w:rsidRPr="009E3971">
        <w:rPr>
          <w:rFonts w:ascii="Times New Roman" w:hAnsi="Times New Roman" w:cs="Times New Roman"/>
          <w:sz w:val="24"/>
          <w:szCs w:val="24"/>
        </w:rPr>
        <w:t xml:space="preserve"> педагогических  и 3 руководящих работников, </w:t>
      </w:r>
      <w:proofErr w:type="gramStart"/>
      <w:r w:rsidR="00C06F21" w:rsidRPr="009E39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4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6F21" w:rsidRPr="009E3971">
        <w:rPr>
          <w:rFonts w:ascii="Times New Roman" w:hAnsi="Times New Roman" w:cs="Times New Roman"/>
          <w:sz w:val="24"/>
          <w:szCs w:val="24"/>
        </w:rPr>
        <w:t>УДОД</w:t>
      </w:r>
      <w:proofErr w:type="gramEnd"/>
      <w:r w:rsidR="00C06F21" w:rsidRPr="009E3971">
        <w:rPr>
          <w:rFonts w:ascii="Times New Roman" w:hAnsi="Times New Roman" w:cs="Times New Roman"/>
          <w:sz w:val="24"/>
          <w:szCs w:val="24"/>
        </w:rPr>
        <w:t xml:space="preserve"> – </w:t>
      </w:r>
      <w:r w:rsidR="0049498B" w:rsidRPr="009E3971">
        <w:rPr>
          <w:rFonts w:ascii="Times New Roman" w:hAnsi="Times New Roman" w:cs="Times New Roman"/>
          <w:sz w:val="24"/>
          <w:szCs w:val="24"/>
        </w:rPr>
        <w:t xml:space="preserve">3 руководителя и </w:t>
      </w:r>
      <w:r w:rsidR="0049498B" w:rsidRPr="000929F2">
        <w:rPr>
          <w:rFonts w:ascii="Times New Roman" w:hAnsi="Times New Roman" w:cs="Times New Roman"/>
          <w:sz w:val="24"/>
          <w:szCs w:val="24"/>
        </w:rPr>
        <w:t>2</w:t>
      </w:r>
      <w:r w:rsidR="000929F2" w:rsidRPr="000929F2">
        <w:rPr>
          <w:rFonts w:ascii="Times New Roman" w:hAnsi="Times New Roman" w:cs="Times New Roman"/>
          <w:sz w:val="24"/>
          <w:szCs w:val="24"/>
        </w:rPr>
        <w:t>5</w:t>
      </w:r>
      <w:r w:rsidR="00F5321D" w:rsidRPr="000929F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C06F21" w:rsidRPr="000929F2">
        <w:rPr>
          <w:rFonts w:ascii="Times New Roman" w:hAnsi="Times New Roman" w:cs="Times New Roman"/>
          <w:sz w:val="24"/>
          <w:szCs w:val="24"/>
        </w:rPr>
        <w:t xml:space="preserve">  (из них </w:t>
      </w:r>
      <w:r w:rsidR="000929F2" w:rsidRPr="000929F2">
        <w:rPr>
          <w:rFonts w:ascii="Times New Roman" w:hAnsi="Times New Roman" w:cs="Times New Roman"/>
          <w:sz w:val="24"/>
          <w:szCs w:val="24"/>
        </w:rPr>
        <w:t>6</w:t>
      </w:r>
      <w:r w:rsidR="00F5321D" w:rsidRPr="000929F2">
        <w:rPr>
          <w:rFonts w:ascii="Times New Roman" w:hAnsi="Times New Roman" w:cs="Times New Roman"/>
          <w:sz w:val="24"/>
          <w:szCs w:val="24"/>
        </w:rPr>
        <w:t xml:space="preserve"> штатных </w:t>
      </w:r>
      <w:r w:rsidRPr="000929F2">
        <w:rPr>
          <w:rFonts w:ascii="Times New Roman" w:hAnsi="Times New Roman" w:cs="Times New Roman"/>
          <w:sz w:val="24"/>
          <w:szCs w:val="24"/>
        </w:rPr>
        <w:t xml:space="preserve">и </w:t>
      </w:r>
      <w:r w:rsidR="0049498B" w:rsidRPr="000929F2">
        <w:rPr>
          <w:rFonts w:ascii="Times New Roman" w:hAnsi="Times New Roman" w:cs="Times New Roman"/>
          <w:sz w:val="24"/>
          <w:szCs w:val="24"/>
        </w:rPr>
        <w:t>1</w:t>
      </w:r>
      <w:r w:rsidR="000929F2" w:rsidRPr="000929F2">
        <w:rPr>
          <w:rFonts w:ascii="Times New Roman" w:hAnsi="Times New Roman" w:cs="Times New Roman"/>
          <w:sz w:val="24"/>
          <w:szCs w:val="24"/>
        </w:rPr>
        <w:t>9</w:t>
      </w:r>
      <w:r w:rsidR="00F5321D" w:rsidRPr="000929F2">
        <w:rPr>
          <w:rFonts w:ascii="Times New Roman" w:hAnsi="Times New Roman" w:cs="Times New Roman"/>
          <w:sz w:val="24"/>
          <w:szCs w:val="24"/>
        </w:rPr>
        <w:t xml:space="preserve"> совместителей</w:t>
      </w:r>
      <w:r w:rsidR="00C06F21" w:rsidRPr="000929F2">
        <w:rPr>
          <w:rFonts w:ascii="Times New Roman" w:hAnsi="Times New Roman" w:cs="Times New Roman"/>
          <w:sz w:val="24"/>
          <w:szCs w:val="24"/>
        </w:rPr>
        <w:t>).</w:t>
      </w:r>
    </w:p>
    <w:p w:rsidR="00E55FEB" w:rsidRPr="00890E98" w:rsidRDefault="00024B31" w:rsidP="00890E9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852">
        <w:rPr>
          <w:rFonts w:ascii="Times New Roman" w:hAnsi="Times New Roman" w:cs="Times New Roman"/>
          <w:sz w:val="24"/>
          <w:szCs w:val="24"/>
        </w:rPr>
        <w:t>Организация курсовой подготовки – приоритетное направление деятельности муниципал</w:t>
      </w:r>
      <w:r w:rsidRPr="00F62852">
        <w:rPr>
          <w:rFonts w:ascii="Times New Roman" w:hAnsi="Times New Roman" w:cs="Times New Roman"/>
          <w:sz w:val="24"/>
          <w:szCs w:val="24"/>
        </w:rPr>
        <w:t>ь</w:t>
      </w:r>
      <w:r w:rsidRPr="00F62852">
        <w:rPr>
          <w:rFonts w:ascii="Times New Roman" w:hAnsi="Times New Roman" w:cs="Times New Roman"/>
          <w:sz w:val="24"/>
          <w:szCs w:val="24"/>
        </w:rPr>
        <w:t>ной методической службы.</w:t>
      </w:r>
      <w:r w:rsidR="00E55FEB" w:rsidRPr="007F171A">
        <w:rPr>
          <w:rFonts w:ascii="Times New Roman" w:hAnsi="Times New Roman" w:cs="Times New Roman"/>
          <w:sz w:val="24"/>
          <w:szCs w:val="24"/>
        </w:rPr>
        <w:t xml:space="preserve">      В  2017-2018 учебном году педагоги и руководители сове</w:t>
      </w:r>
      <w:r w:rsidR="00E55FEB" w:rsidRPr="007F171A">
        <w:rPr>
          <w:rFonts w:ascii="Times New Roman" w:hAnsi="Times New Roman" w:cs="Times New Roman"/>
          <w:sz w:val="24"/>
          <w:szCs w:val="24"/>
        </w:rPr>
        <w:t>р</w:t>
      </w:r>
      <w:r w:rsidR="00E55FEB" w:rsidRPr="007F171A">
        <w:rPr>
          <w:rFonts w:ascii="Times New Roman" w:hAnsi="Times New Roman" w:cs="Times New Roman"/>
          <w:sz w:val="24"/>
          <w:szCs w:val="24"/>
        </w:rPr>
        <w:t xml:space="preserve">шенствовали свое мастерство на курсах повышения квалификации в   ГОУ ДПО ТО «ИПК и ППРО ТО» </w:t>
      </w:r>
      <w:r w:rsidR="00890E98">
        <w:rPr>
          <w:rFonts w:ascii="Times New Roman" w:hAnsi="Times New Roman" w:cs="Times New Roman"/>
          <w:sz w:val="24"/>
          <w:szCs w:val="24"/>
        </w:rPr>
        <w:t xml:space="preserve">(35 педагогов) </w:t>
      </w:r>
      <w:r w:rsidR="00E55FEB" w:rsidRPr="007F171A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="00E55FEB">
        <w:rPr>
          <w:rFonts w:ascii="Times New Roman" w:hAnsi="Times New Roman" w:cs="Times New Roman"/>
          <w:sz w:val="24"/>
          <w:szCs w:val="24"/>
        </w:rPr>
        <w:t>учреждениях дополнительного профессионального образования</w:t>
      </w:r>
      <w:r w:rsidR="00E55FEB" w:rsidRPr="007F171A">
        <w:rPr>
          <w:rFonts w:ascii="Times New Roman" w:hAnsi="Times New Roman" w:cs="Times New Roman"/>
          <w:sz w:val="24"/>
          <w:szCs w:val="24"/>
        </w:rPr>
        <w:t>.   Курсы педагоги проходили как дистанционно, так и в традиционной фор</w:t>
      </w:r>
      <w:r w:rsidR="00890E98">
        <w:rPr>
          <w:rFonts w:ascii="Times New Roman" w:hAnsi="Times New Roman" w:cs="Times New Roman"/>
          <w:sz w:val="24"/>
          <w:szCs w:val="24"/>
        </w:rPr>
        <w:t>ме. 1 руководитель прошел переподготовку по дополнительной профессиональной программе «Менеджмент в образовании».</w:t>
      </w:r>
    </w:p>
    <w:p w:rsidR="00E55FEB" w:rsidRPr="00890E98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истекшем учебном году 24 педагога приняли участие в работе семинаров по подготовке к ОГЭ и 15 педагогов по подготовке к ЕГЭ.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   В межкурсовой период педагоги и руководители образовательных учреждений района в 2017-2018 учебном году приняли участие в следующих  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всероссийских и региональных  мероприятиях</w:t>
      </w:r>
      <w:r w:rsidRPr="007F171A">
        <w:rPr>
          <w:rFonts w:ascii="Times New Roman" w:hAnsi="Times New Roman" w:cs="Times New Roman"/>
          <w:sz w:val="24"/>
          <w:szCs w:val="24"/>
        </w:rPr>
        <w:t>:</w:t>
      </w:r>
    </w:p>
    <w:p w:rsidR="00E55FEB" w:rsidRPr="007F171A" w:rsidRDefault="00793B31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-Всероссийской</w:t>
      </w:r>
      <w:r w:rsidR="00E55FEB" w:rsidRPr="007F171A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ой конференции</w:t>
      </w:r>
      <w:r w:rsidR="00E55FEB" w:rsidRPr="007F171A">
        <w:rPr>
          <w:rFonts w:ascii="Times New Roman" w:hAnsi="Times New Roman" w:cs="Times New Roman"/>
          <w:sz w:val="24"/>
          <w:szCs w:val="24"/>
        </w:rPr>
        <w:t xml:space="preserve"> «Развитие УУД учащихся на уроках русского языка и литературы»;</w:t>
      </w:r>
    </w:p>
    <w:p w:rsidR="00E55FEB" w:rsidRPr="007F171A" w:rsidRDefault="00793B31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-научно-практических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="00E55FEB" w:rsidRPr="007F171A">
        <w:rPr>
          <w:rFonts w:ascii="Times New Roman" w:hAnsi="Times New Roman" w:cs="Times New Roman"/>
          <w:sz w:val="24"/>
          <w:szCs w:val="24"/>
        </w:rPr>
        <w:t>: «Преемственность в работе дошкольной образовательной организации и начальной школы в организации методического сопровождения педагогич</w:t>
      </w:r>
      <w:r w:rsidR="00E55FEB" w:rsidRPr="007F171A">
        <w:rPr>
          <w:rFonts w:ascii="Times New Roman" w:hAnsi="Times New Roman" w:cs="Times New Roman"/>
          <w:sz w:val="24"/>
          <w:szCs w:val="24"/>
        </w:rPr>
        <w:t>е</w:t>
      </w:r>
      <w:r w:rsidR="00E55FEB" w:rsidRPr="007F171A">
        <w:rPr>
          <w:rFonts w:ascii="Times New Roman" w:hAnsi="Times New Roman" w:cs="Times New Roman"/>
          <w:sz w:val="24"/>
          <w:szCs w:val="24"/>
        </w:rPr>
        <w:t>ской деятельности в условиях инклюзивной практики»</w:t>
      </w:r>
      <w:proofErr w:type="gramStart"/>
      <w:r w:rsidR="00E55FEB" w:rsidRPr="007F171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E55FEB" w:rsidRPr="007F171A">
        <w:rPr>
          <w:rFonts w:ascii="Times New Roman" w:hAnsi="Times New Roman" w:cs="Times New Roman"/>
          <w:sz w:val="24"/>
          <w:szCs w:val="24"/>
        </w:rPr>
        <w:t>ИКТ-технологии как эффективное средство разностороннего развития детей дошкольного возраста»;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-учебно-методич</w:t>
      </w:r>
      <w:r w:rsidR="00793B31">
        <w:rPr>
          <w:rFonts w:ascii="Times New Roman" w:hAnsi="Times New Roman" w:cs="Times New Roman"/>
          <w:sz w:val="24"/>
          <w:szCs w:val="24"/>
        </w:rPr>
        <w:t xml:space="preserve">еских </w:t>
      </w:r>
      <w:proofErr w:type="gramStart"/>
      <w:r w:rsidR="00793B31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7F171A">
        <w:rPr>
          <w:rFonts w:ascii="Times New Roman" w:hAnsi="Times New Roman" w:cs="Times New Roman"/>
          <w:sz w:val="24"/>
          <w:szCs w:val="24"/>
        </w:rPr>
        <w:t>:  «Современные подходы к организации деятельности д</w:t>
      </w:r>
      <w:r w:rsidRPr="007F171A">
        <w:rPr>
          <w:rFonts w:ascii="Times New Roman" w:hAnsi="Times New Roman" w:cs="Times New Roman"/>
          <w:sz w:val="24"/>
          <w:szCs w:val="24"/>
        </w:rPr>
        <w:t>е</w:t>
      </w:r>
      <w:r w:rsidRPr="007F171A">
        <w:rPr>
          <w:rFonts w:ascii="Times New Roman" w:hAnsi="Times New Roman" w:cs="Times New Roman"/>
          <w:sz w:val="24"/>
          <w:szCs w:val="24"/>
        </w:rPr>
        <w:t>тей дошкольного возраста», «Оценка образовательных достижений школьников: предме</w:t>
      </w:r>
      <w:r w:rsidRPr="007F171A">
        <w:rPr>
          <w:rFonts w:ascii="Times New Roman" w:hAnsi="Times New Roman" w:cs="Times New Roman"/>
          <w:sz w:val="24"/>
          <w:szCs w:val="24"/>
        </w:rPr>
        <w:t>т</w:t>
      </w:r>
      <w:r w:rsidRPr="007F171A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7F171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результаты в условиях реализации ФГОС»;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F171A">
        <w:rPr>
          <w:rFonts w:ascii="Times New Roman" w:hAnsi="Times New Roman" w:cs="Times New Roman"/>
          <w:sz w:val="24"/>
          <w:szCs w:val="24"/>
        </w:rPr>
        <w:t>семинар</w:t>
      </w:r>
      <w:r w:rsidR="00793B31">
        <w:rPr>
          <w:rFonts w:ascii="Times New Roman" w:hAnsi="Times New Roman" w:cs="Times New Roman"/>
          <w:sz w:val="24"/>
          <w:szCs w:val="24"/>
        </w:rPr>
        <w:t>е</w:t>
      </w:r>
      <w:r w:rsidRPr="007F171A">
        <w:rPr>
          <w:rFonts w:ascii="Times New Roman" w:hAnsi="Times New Roman" w:cs="Times New Roman"/>
          <w:sz w:val="24"/>
          <w:szCs w:val="24"/>
        </w:rPr>
        <w:t>-практикум</w:t>
      </w:r>
      <w:r w:rsidR="00793B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F171A">
        <w:rPr>
          <w:rFonts w:ascii="Times New Roman" w:hAnsi="Times New Roman" w:cs="Times New Roman"/>
          <w:sz w:val="24"/>
          <w:szCs w:val="24"/>
        </w:rPr>
        <w:t xml:space="preserve">  «Преемственность современных технологий эффективной социал</w:t>
      </w:r>
      <w:r w:rsidRPr="007F171A">
        <w:rPr>
          <w:rFonts w:ascii="Times New Roman" w:hAnsi="Times New Roman" w:cs="Times New Roman"/>
          <w:sz w:val="24"/>
          <w:szCs w:val="24"/>
        </w:rPr>
        <w:t>и</w:t>
      </w:r>
      <w:r w:rsidRPr="007F171A">
        <w:rPr>
          <w:rFonts w:ascii="Times New Roman" w:hAnsi="Times New Roman" w:cs="Times New Roman"/>
          <w:sz w:val="24"/>
          <w:szCs w:val="24"/>
        </w:rPr>
        <w:t>зации ребенка в образовательной организации»;</w:t>
      </w:r>
    </w:p>
    <w:p w:rsidR="00E55FEB" w:rsidRPr="007F171A" w:rsidRDefault="00793B31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-круглом</w:t>
      </w:r>
      <w:r w:rsidR="00E55FEB" w:rsidRPr="007F171A"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55FEB" w:rsidRPr="007F171A">
        <w:rPr>
          <w:rFonts w:ascii="Times New Roman" w:hAnsi="Times New Roman" w:cs="Times New Roman"/>
          <w:sz w:val="24"/>
          <w:szCs w:val="24"/>
        </w:rPr>
        <w:t xml:space="preserve"> «Достижение предметных и </w:t>
      </w:r>
      <w:proofErr w:type="spellStart"/>
      <w:r w:rsidR="00E55FEB" w:rsidRPr="007F171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55FEB" w:rsidRPr="007F171A">
        <w:rPr>
          <w:rFonts w:ascii="Times New Roman" w:hAnsi="Times New Roman" w:cs="Times New Roman"/>
          <w:sz w:val="24"/>
          <w:szCs w:val="24"/>
        </w:rPr>
        <w:t xml:space="preserve"> результатов обучения в ко</w:t>
      </w:r>
      <w:r w:rsidR="00E55FEB" w:rsidRPr="007F171A">
        <w:rPr>
          <w:rFonts w:ascii="Times New Roman" w:hAnsi="Times New Roman" w:cs="Times New Roman"/>
          <w:sz w:val="24"/>
          <w:szCs w:val="24"/>
        </w:rPr>
        <w:t>н</w:t>
      </w:r>
      <w:r w:rsidR="00E55FEB" w:rsidRPr="007F171A">
        <w:rPr>
          <w:rFonts w:ascii="Times New Roman" w:hAnsi="Times New Roman" w:cs="Times New Roman"/>
          <w:sz w:val="24"/>
          <w:szCs w:val="24"/>
        </w:rPr>
        <w:t>тексте ФГОС НОО»;</w:t>
      </w:r>
    </w:p>
    <w:p w:rsidR="00E55FEB" w:rsidRPr="007F171A" w:rsidRDefault="00E55FEB" w:rsidP="00E55FE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В  2017-2018 учебном году 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на муниципальном уровне</w:t>
      </w:r>
      <w:r w:rsidRPr="007F171A">
        <w:rPr>
          <w:rFonts w:ascii="Times New Roman" w:hAnsi="Times New Roman" w:cs="Times New Roman"/>
          <w:sz w:val="24"/>
          <w:szCs w:val="24"/>
        </w:rPr>
        <w:t xml:space="preserve"> были проведены  </w:t>
      </w:r>
      <w:r w:rsidR="00793B31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793B31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r w:rsidRPr="007F171A">
        <w:rPr>
          <w:rFonts w:ascii="Times New Roman" w:hAnsi="Times New Roman" w:cs="Times New Roman"/>
          <w:sz w:val="24"/>
          <w:szCs w:val="24"/>
        </w:rPr>
        <w:t xml:space="preserve"> с различными категориями педагогов  по следующим темам:</w:t>
      </w:r>
    </w:p>
    <w:p w:rsidR="00E55FEB" w:rsidRPr="007F171A" w:rsidRDefault="00E55FEB" w:rsidP="00E55FEB">
      <w:pPr>
        <w:ind w:firstLine="284"/>
        <w:contextualSpacing/>
        <w:jc w:val="both"/>
        <w:rPr>
          <w:rFonts w:ascii="Times New Roman" w:hAnsi="Times New Roman" w:cs="Times New Roman"/>
          <w:color w:val="2A2A32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-ФГОС. Внеурочная деятельность: вопросы теории и практики</w:t>
      </w:r>
      <w:r w:rsidRPr="007F171A">
        <w:rPr>
          <w:rFonts w:ascii="Times New Roman" w:hAnsi="Times New Roman" w:cs="Times New Roman"/>
          <w:color w:val="2A2A32"/>
          <w:sz w:val="24"/>
          <w:szCs w:val="24"/>
        </w:rPr>
        <w:t>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color w:val="2A2A32"/>
          <w:sz w:val="24"/>
          <w:szCs w:val="24"/>
        </w:rPr>
        <w:t xml:space="preserve">     - </w:t>
      </w:r>
      <w:r w:rsidRPr="007F171A">
        <w:rPr>
          <w:rFonts w:ascii="Times New Roman" w:hAnsi="Times New Roman" w:cs="Times New Roman"/>
          <w:sz w:val="24"/>
          <w:szCs w:val="24"/>
        </w:rPr>
        <w:t>Проектная деятельность, как средство формирования и оценки УУД у учащихся.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 -Создание условий для приобщения личности ребенка к культуре Отечества, родного края, традициям, формирующим патриотические качества в образовательных учреждениях на занятиях художественной направленности.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- Формирование социально-коммуникативной компетентности у детей дошкольного во</w:t>
      </w:r>
      <w:r w:rsidRPr="007F171A">
        <w:rPr>
          <w:rFonts w:ascii="Times New Roman" w:hAnsi="Times New Roman" w:cs="Times New Roman"/>
          <w:sz w:val="24"/>
          <w:szCs w:val="24"/>
        </w:rPr>
        <w:t>з</w:t>
      </w:r>
      <w:r w:rsidRPr="007F171A">
        <w:rPr>
          <w:rFonts w:ascii="Times New Roman" w:hAnsi="Times New Roman" w:cs="Times New Roman"/>
          <w:sz w:val="24"/>
          <w:szCs w:val="24"/>
        </w:rPr>
        <w:t>раста в условиях разновозрастной группы.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- Профилактика </w:t>
      </w:r>
      <w:proofErr w:type="spellStart"/>
      <w:r w:rsidRPr="007F171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поведения среди детей и подростков.</w:t>
      </w:r>
    </w:p>
    <w:p w:rsidR="00E55FEB" w:rsidRPr="007F171A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-Приобщение детей к ведению здорового образа жизни, занятиям физической культурой и спортом в образовательных учреждениях на занятиях спортивной направленности.</w:t>
      </w:r>
    </w:p>
    <w:p w:rsidR="00720DF5" w:rsidRDefault="00E55FEB" w:rsidP="00720D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-Современные требования к уроку начальной школы, организация образовательной де</w:t>
      </w:r>
      <w:r w:rsidRPr="007F171A">
        <w:rPr>
          <w:rFonts w:ascii="Times New Roman" w:hAnsi="Times New Roman" w:cs="Times New Roman"/>
          <w:sz w:val="24"/>
          <w:szCs w:val="24"/>
        </w:rPr>
        <w:t>я</w:t>
      </w:r>
      <w:r w:rsidRPr="007F171A">
        <w:rPr>
          <w:rFonts w:ascii="Times New Roman" w:hAnsi="Times New Roman" w:cs="Times New Roman"/>
          <w:sz w:val="24"/>
          <w:szCs w:val="24"/>
        </w:rPr>
        <w:t>тельности для детей с ОВЗ, индивидуальный об</w:t>
      </w:r>
      <w:r w:rsidR="00720DF5">
        <w:rPr>
          <w:rFonts w:ascii="Times New Roman" w:hAnsi="Times New Roman" w:cs="Times New Roman"/>
          <w:sz w:val="24"/>
          <w:szCs w:val="24"/>
        </w:rPr>
        <w:t>разовательный маршрут школьника с</w:t>
      </w:r>
      <w:r w:rsidRPr="007F171A">
        <w:rPr>
          <w:rFonts w:ascii="Times New Roman" w:hAnsi="Times New Roman" w:cs="Times New Roman"/>
          <w:sz w:val="24"/>
          <w:szCs w:val="24"/>
        </w:rPr>
        <w:t xml:space="preserve"> уч</w:t>
      </w:r>
      <w:r w:rsidRPr="007F171A">
        <w:rPr>
          <w:rFonts w:ascii="Times New Roman" w:hAnsi="Times New Roman" w:cs="Times New Roman"/>
          <w:sz w:val="24"/>
          <w:szCs w:val="24"/>
        </w:rPr>
        <w:t>а</w:t>
      </w:r>
      <w:r w:rsidRPr="007F171A">
        <w:rPr>
          <w:rFonts w:ascii="Times New Roman" w:hAnsi="Times New Roman" w:cs="Times New Roman"/>
          <w:sz w:val="24"/>
          <w:szCs w:val="24"/>
        </w:rPr>
        <w:t>стием методист</w:t>
      </w:r>
      <w:r w:rsidR="00793B31">
        <w:rPr>
          <w:rFonts w:ascii="Times New Roman" w:hAnsi="Times New Roman" w:cs="Times New Roman"/>
          <w:sz w:val="24"/>
          <w:szCs w:val="24"/>
        </w:rPr>
        <w:t xml:space="preserve">а ИПК и ПП РО ТО </w:t>
      </w:r>
      <w:proofErr w:type="spellStart"/>
      <w:r w:rsidR="00793B31">
        <w:rPr>
          <w:rFonts w:ascii="Times New Roman" w:hAnsi="Times New Roman" w:cs="Times New Roman"/>
          <w:sz w:val="24"/>
          <w:szCs w:val="24"/>
        </w:rPr>
        <w:t>Радюхиной</w:t>
      </w:r>
      <w:proofErr w:type="spellEnd"/>
      <w:r w:rsidR="00793B31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E41CC" w:rsidRDefault="00793B31" w:rsidP="00720D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методическ</w:t>
      </w:r>
      <w:r w:rsidR="000E41CC">
        <w:rPr>
          <w:rFonts w:ascii="Times New Roman" w:eastAsia="Times New Roman" w:hAnsi="Times New Roman" w:cs="Times New Roman"/>
          <w:sz w:val="24"/>
          <w:szCs w:val="24"/>
        </w:rPr>
        <w:t>их объединений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</w:t>
      </w:r>
      <w:r w:rsidR="00D8707C">
        <w:rPr>
          <w:rFonts w:ascii="Times New Roman" w:eastAsia="Times New Roman" w:hAnsi="Times New Roman" w:cs="Times New Roman"/>
          <w:sz w:val="24"/>
          <w:szCs w:val="24"/>
        </w:rPr>
        <w:t>огиобразовательных учреждений провели о</w:t>
      </w:r>
      <w:r w:rsidR="00D8707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8707C">
        <w:rPr>
          <w:rFonts w:ascii="Times New Roman" w:eastAsia="Times New Roman" w:hAnsi="Times New Roman" w:cs="Times New Roman"/>
          <w:sz w:val="24"/>
          <w:szCs w:val="24"/>
        </w:rPr>
        <w:t>крытые уроки</w:t>
      </w:r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и занятия</w:t>
      </w:r>
      <w:r w:rsidR="00D8707C">
        <w:rPr>
          <w:rFonts w:ascii="Times New Roman" w:eastAsia="Times New Roman" w:hAnsi="Times New Roman" w:cs="Times New Roman"/>
          <w:sz w:val="24"/>
          <w:szCs w:val="24"/>
        </w:rPr>
        <w:t xml:space="preserve"> (Сухоручко Т.Ф. – Новопетровская СШ, Рязанова И.Ю. и </w:t>
      </w:r>
      <w:proofErr w:type="spellStart"/>
      <w:r w:rsidR="00D8707C">
        <w:rPr>
          <w:rFonts w:ascii="Times New Roman" w:eastAsia="Times New Roman" w:hAnsi="Times New Roman" w:cs="Times New Roman"/>
          <w:sz w:val="24"/>
          <w:szCs w:val="24"/>
        </w:rPr>
        <w:t>Кухтин</w:t>
      </w:r>
      <w:r w:rsidR="00D870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707C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D8707C">
        <w:rPr>
          <w:rFonts w:ascii="Times New Roman" w:eastAsia="Times New Roman" w:hAnsi="Times New Roman" w:cs="Times New Roman"/>
          <w:sz w:val="24"/>
          <w:szCs w:val="24"/>
        </w:rPr>
        <w:t xml:space="preserve"> М.М. – Каменская ОШ, </w:t>
      </w:r>
      <w:proofErr w:type="spellStart"/>
      <w:r w:rsidR="000E41CC">
        <w:rPr>
          <w:rFonts w:ascii="Times New Roman" w:eastAsia="Times New Roman" w:hAnsi="Times New Roman" w:cs="Times New Roman"/>
          <w:sz w:val="24"/>
          <w:szCs w:val="24"/>
        </w:rPr>
        <w:t>Неделяева</w:t>
      </w:r>
      <w:proofErr w:type="spellEnd"/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Н.В. и Платонова О.Л.  - Закопская СШ; Сухова О.А., </w:t>
      </w:r>
      <w:proofErr w:type="spellStart"/>
      <w:r w:rsidR="000E41CC">
        <w:rPr>
          <w:rFonts w:ascii="Times New Roman" w:eastAsia="Times New Roman" w:hAnsi="Times New Roman" w:cs="Times New Roman"/>
          <w:sz w:val="24"/>
          <w:szCs w:val="24"/>
        </w:rPr>
        <w:t>Белавцева</w:t>
      </w:r>
      <w:proofErr w:type="spellEnd"/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И.М. – д/с «Ромашка», Сапронова Т.Д. –  воспитатель </w:t>
      </w:r>
      <w:proofErr w:type="spellStart"/>
      <w:r w:rsidR="000E41CC">
        <w:rPr>
          <w:rFonts w:ascii="Times New Roman" w:eastAsia="Times New Roman" w:hAnsi="Times New Roman" w:cs="Times New Roman"/>
          <w:sz w:val="24"/>
          <w:szCs w:val="24"/>
        </w:rPr>
        <w:t>Кадновской</w:t>
      </w:r>
      <w:proofErr w:type="spellEnd"/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 СШ</w:t>
      </w:r>
      <w:proofErr w:type="gramStart"/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0E4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0DF5" w:rsidRDefault="00793B31" w:rsidP="00720D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0E41C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0E41C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E41CC"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r w:rsidR="000E41CC">
        <w:rPr>
          <w:rFonts w:ascii="Times New Roman" w:eastAsia="Times New Roman" w:hAnsi="Times New Roman" w:cs="Times New Roman"/>
          <w:sz w:val="24"/>
          <w:szCs w:val="24"/>
        </w:rPr>
        <w:t>ыРущенко</w:t>
      </w:r>
      <w:proofErr w:type="spellEnd"/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Н.В.  (д/с «Ромашка»), </w:t>
      </w:r>
      <w:proofErr w:type="spellStart"/>
      <w:r w:rsidR="000E41CC">
        <w:rPr>
          <w:rFonts w:ascii="Times New Roman" w:eastAsia="Times New Roman" w:hAnsi="Times New Roman" w:cs="Times New Roman"/>
          <w:sz w:val="24"/>
          <w:szCs w:val="24"/>
        </w:rPr>
        <w:t>Марочкиной</w:t>
      </w:r>
      <w:proofErr w:type="spellEnd"/>
      <w:r w:rsidR="000E41CC">
        <w:rPr>
          <w:rFonts w:ascii="Times New Roman" w:eastAsia="Times New Roman" w:hAnsi="Times New Roman" w:cs="Times New Roman"/>
          <w:sz w:val="24"/>
          <w:szCs w:val="24"/>
        </w:rPr>
        <w:t xml:space="preserve"> Н.А, Пешковой С.С. (АСШ им. А.А. Кудрявцева», Новиковой О.В. – Долголесковская ОШ, Антошиной Н.А. – Галицкая ОШ.</w:t>
      </w:r>
      <w:proofErr w:type="gramEnd"/>
    </w:p>
    <w:p w:rsidR="00E55FEB" w:rsidRDefault="00E55FEB" w:rsidP="00E55FE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171A">
        <w:rPr>
          <w:rFonts w:ascii="Times New Roman" w:hAnsi="Times New Roman" w:cs="Times New Roman"/>
          <w:sz w:val="24"/>
          <w:szCs w:val="24"/>
        </w:rPr>
        <w:t xml:space="preserve">Педагоги образовательных организаций района 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делятся опытом работы на регионал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ном уровне.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22 декабря 2017 года на базе ГОУ ДПО ТО «ИПК и ППРО ТО» состоялся о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ластной учебно-методический семинар по теме «Региональный компонент в професси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 деятельности учителя музыки как средство достижения образовательных результ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обучающихся», на котором  преподаватель Детской школы искусств </w:t>
      </w:r>
      <w:proofErr w:type="spellStart"/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Мацнева</w:t>
      </w:r>
      <w:proofErr w:type="spellEnd"/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 представила  опыт практической работы по использованию материала  музыкальной кул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proofErr w:type="gramEnd"/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Тульского края во внеурочной деятельности.</w:t>
      </w:r>
    </w:p>
    <w:p w:rsidR="003636C6" w:rsidRPr="007F171A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1A">
        <w:rPr>
          <w:rFonts w:ascii="Times New Roman" w:eastAsia="Times New Roman" w:hAnsi="Times New Roman" w:cs="Times New Roman"/>
          <w:sz w:val="24"/>
          <w:szCs w:val="24"/>
        </w:rPr>
        <w:t xml:space="preserve">Значительную роль в повышении профессиональной компетентности педагогов  играют </w:t>
      </w:r>
      <w:r w:rsidRPr="007F171A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конкурсы профессионального мастерства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t>. Профессиональные конкурсы в условиях вв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lastRenderedPageBreak/>
        <w:t>дения ФГОС рассматриваются не просто как соревнование педагогов, а как оптимальная форма повышения квалификации, стимул для профессионального роста.</w:t>
      </w:r>
    </w:p>
    <w:p w:rsidR="003636C6" w:rsidRPr="007F171A" w:rsidRDefault="00793B31" w:rsidP="003636C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636C6" w:rsidRPr="007F171A">
        <w:rPr>
          <w:rFonts w:ascii="Times New Roman" w:eastAsia="Times New Roman" w:hAnsi="Times New Roman" w:cs="Times New Roman"/>
          <w:sz w:val="24"/>
          <w:szCs w:val="24"/>
        </w:rPr>
        <w:t xml:space="preserve"> истекшем учебном году  педагоги района  принимали участие в муниципальных конку</w:t>
      </w:r>
      <w:r w:rsidR="003636C6" w:rsidRPr="007F171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36C6" w:rsidRPr="007F171A">
        <w:rPr>
          <w:rFonts w:ascii="Times New Roman" w:eastAsia="Times New Roman" w:hAnsi="Times New Roman" w:cs="Times New Roman"/>
          <w:sz w:val="24"/>
          <w:szCs w:val="24"/>
        </w:rPr>
        <w:t>сах:  «Мой лучший урок»</w:t>
      </w:r>
      <w:proofErr w:type="gramStart"/>
      <w:r w:rsidR="003636C6" w:rsidRPr="007F17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36C6" w:rsidRPr="007F17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636C6" w:rsidRPr="007F171A">
        <w:rPr>
          <w:rFonts w:ascii="Times New Roman" w:hAnsi="Times New Roman" w:cs="Times New Roman"/>
          <w:sz w:val="24"/>
          <w:szCs w:val="24"/>
        </w:rPr>
        <w:t xml:space="preserve">онкурсе исследовательских работ для педагогов дошкольного образования «Мир вокруг нас». </w:t>
      </w:r>
    </w:p>
    <w:p w:rsidR="003636C6" w:rsidRPr="007F171A" w:rsidRDefault="003636C6" w:rsidP="0036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171A">
        <w:rPr>
          <w:rFonts w:ascii="Times New Roman" w:hAnsi="Times New Roman" w:cs="Times New Roman"/>
          <w:sz w:val="24"/>
          <w:szCs w:val="24"/>
        </w:rPr>
        <w:t xml:space="preserve"> конкурсе «Мой лучший урок» </w:t>
      </w:r>
      <w:r w:rsidR="00793B31">
        <w:rPr>
          <w:rFonts w:ascii="Times New Roman" w:hAnsi="Times New Roman" w:cs="Times New Roman"/>
          <w:sz w:val="24"/>
          <w:szCs w:val="24"/>
        </w:rPr>
        <w:t>участвовали</w:t>
      </w:r>
      <w:r w:rsidRPr="007F171A">
        <w:rPr>
          <w:rFonts w:ascii="Times New Roman" w:hAnsi="Times New Roman" w:cs="Times New Roman"/>
          <w:sz w:val="24"/>
          <w:szCs w:val="24"/>
        </w:rPr>
        <w:t xml:space="preserve"> 11 педагогов</w:t>
      </w:r>
      <w:r w:rsidR="000838D5">
        <w:rPr>
          <w:rFonts w:ascii="Times New Roman" w:hAnsi="Times New Roman" w:cs="Times New Roman"/>
          <w:sz w:val="24"/>
          <w:szCs w:val="24"/>
        </w:rPr>
        <w:t xml:space="preserve"> из 5 ОУ района (АСШ им. А.А. Кудрявцева, Закопская СШ, Новопетровская СШ, Галицкая ОШ, Языковская ОШ).</w:t>
      </w:r>
      <w:r w:rsidRPr="007F171A">
        <w:rPr>
          <w:rFonts w:ascii="Times New Roman" w:hAnsi="Times New Roman" w:cs="Times New Roman"/>
          <w:sz w:val="24"/>
          <w:szCs w:val="24"/>
        </w:rPr>
        <w:t xml:space="preserve"> Триш</w:t>
      </w:r>
      <w:r w:rsidRPr="007F171A">
        <w:rPr>
          <w:rFonts w:ascii="Times New Roman" w:hAnsi="Times New Roman" w:cs="Times New Roman"/>
          <w:sz w:val="24"/>
          <w:szCs w:val="24"/>
        </w:rPr>
        <w:t>и</w:t>
      </w:r>
      <w:r w:rsidR="00793B31">
        <w:rPr>
          <w:rFonts w:ascii="Times New Roman" w:hAnsi="Times New Roman" w:cs="Times New Roman"/>
          <w:sz w:val="24"/>
          <w:szCs w:val="24"/>
        </w:rPr>
        <w:t xml:space="preserve">на А.А., </w:t>
      </w:r>
      <w:r w:rsidRPr="007F171A">
        <w:rPr>
          <w:rFonts w:ascii="Times New Roman" w:hAnsi="Times New Roman" w:cs="Times New Roman"/>
          <w:sz w:val="24"/>
          <w:szCs w:val="24"/>
        </w:rPr>
        <w:t xml:space="preserve"> учитель химии и биологии </w:t>
      </w:r>
      <w:proofErr w:type="spellStart"/>
      <w:r w:rsidR="002C2064">
        <w:rPr>
          <w:rFonts w:ascii="Times New Roman" w:hAnsi="Times New Roman" w:cs="Times New Roman"/>
          <w:sz w:val="24"/>
          <w:szCs w:val="24"/>
        </w:rPr>
        <w:t>Закопской</w:t>
      </w:r>
      <w:proofErr w:type="spellEnd"/>
      <w:r w:rsidR="002C2064">
        <w:rPr>
          <w:rFonts w:ascii="Times New Roman" w:hAnsi="Times New Roman" w:cs="Times New Roman"/>
          <w:sz w:val="24"/>
          <w:szCs w:val="24"/>
        </w:rPr>
        <w:t xml:space="preserve"> СШ</w:t>
      </w:r>
      <w:r w:rsidRPr="007F171A">
        <w:rPr>
          <w:rFonts w:ascii="Times New Roman" w:hAnsi="Times New Roman" w:cs="Times New Roman"/>
          <w:sz w:val="24"/>
          <w:szCs w:val="24"/>
        </w:rPr>
        <w:t>,</w:t>
      </w:r>
      <w:r w:rsidR="000838D5">
        <w:rPr>
          <w:rFonts w:ascii="Times New Roman" w:hAnsi="Times New Roman" w:cs="Times New Roman"/>
          <w:sz w:val="24"/>
          <w:szCs w:val="24"/>
        </w:rPr>
        <w:t xml:space="preserve"> стала победителем данного конку</w:t>
      </w:r>
      <w:r w:rsidR="00420203">
        <w:rPr>
          <w:rFonts w:ascii="Times New Roman" w:hAnsi="Times New Roman" w:cs="Times New Roman"/>
          <w:sz w:val="24"/>
          <w:szCs w:val="24"/>
        </w:rPr>
        <w:t xml:space="preserve">рса; </w:t>
      </w:r>
      <w:r w:rsidR="00420203" w:rsidRPr="007F171A">
        <w:rPr>
          <w:rFonts w:ascii="Times New Roman" w:hAnsi="Times New Roman" w:cs="Times New Roman"/>
          <w:sz w:val="24"/>
          <w:szCs w:val="24"/>
        </w:rPr>
        <w:t xml:space="preserve">Лосева Г.Н.,  учитель русского языка и литературы </w:t>
      </w:r>
      <w:proofErr w:type="spellStart"/>
      <w:r w:rsidR="00420203" w:rsidRPr="007F171A">
        <w:rPr>
          <w:rFonts w:ascii="Times New Roman" w:hAnsi="Times New Roman" w:cs="Times New Roman"/>
          <w:sz w:val="24"/>
          <w:szCs w:val="24"/>
        </w:rPr>
        <w:t>Новопетров</w:t>
      </w:r>
      <w:r w:rsidR="002C2064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2C2064">
        <w:rPr>
          <w:rFonts w:ascii="Times New Roman" w:hAnsi="Times New Roman" w:cs="Times New Roman"/>
          <w:sz w:val="24"/>
          <w:szCs w:val="24"/>
        </w:rPr>
        <w:t xml:space="preserve"> СШ</w:t>
      </w:r>
      <w:r w:rsidR="004202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71A">
        <w:rPr>
          <w:rFonts w:ascii="Times New Roman" w:hAnsi="Times New Roman" w:cs="Times New Roman"/>
          <w:sz w:val="24"/>
          <w:szCs w:val="24"/>
        </w:rPr>
        <w:t>Каражелез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В.М., учитель  рус</w:t>
      </w:r>
      <w:r w:rsidR="002C2064">
        <w:rPr>
          <w:rFonts w:ascii="Times New Roman" w:hAnsi="Times New Roman" w:cs="Times New Roman"/>
          <w:sz w:val="24"/>
          <w:szCs w:val="24"/>
        </w:rPr>
        <w:t xml:space="preserve">ского языка и литературы  </w:t>
      </w:r>
      <w:proofErr w:type="spellStart"/>
      <w:r w:rsidR="002C2064">
        <w:rPr>
          <w:rFonts w:ascii="Times New Roman" w:hAnsi="Times New Roman" w:cs="Times New Roman"/>
          <w:sz w:val="24"/>
          <w:szCs w:val="24"/>
        </w:rPr>
        <w:t>Закопской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СШ</w:t>
      </w:r>
      <w:r w:rsidR="00420203">
        <w:rPr>
          <w:rFonts w:ascii="Times New Roman" w:hAnsi="Times New Roman" w:cs="Times New Roman"/>
          <w:sz w:val="24"/>
          <w:szCs w:val="24"/>
        </w:rPr>
        <w:t xml:space="preserve"> - призерами.</w:t>
      </w:r>
    </w:p>
    <w:p w:rsidR="003636C6" w:rsidRPr="007F171A" w:rsidRDefault="003636C6" w:rsidP="003636C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Во Всероссийском конкурсе профессионального мастерства, приуроченном к 130-летию со дня рождения А.С. Макаренко</w:t>
      </w:r>
      <w:r w:rsidR="00420203">
        <w:rPr>
          <w:rFonts w:ascii="Times New Roman" w:hAnsi="Times New Roman" w:cs="Times New Roman"/>
          <w:sz w:val="24"/>
          <w:szCs w:val="24"/>
        </w:rPr>
        <w:t xml:space="preserve">, </w:t>
      </w:r>
      <w:r w:rsidRPr="007F171A">
        <w:rPr>
          <w:rFonts w:ascii="Times New Roman" w:hAnsi="Times New Roman" w:cs="Times New Roman"/>
          <w:sz w:val="24"/>
          <w:szCs w:val="24"/>
        </w:rPr>
        <w:t xml:space="preserve"> приняли участие 91 педагог, 11 из них стали п</w:t>
      </w:r>
      <w:r w:rsidRPr="007F171A">
        <w:rPr>
          <w:rFonts w:ascii="Times New Roman" w:hAnsi="Times New Roman" w:cs="Times New Roman"/>
          <w:sz w:val="24"/>
          <w:szCs w:val="24"/>
        </w:rPr>
        <w:t>о</w:t>
      </w:r>
      <w:r w:rsidRPr="007F171A">
        <w:rPr>
          <w:rFonts w:ascii="Times New Roman" w:hAnsi="Times New Roman" w:cs="Times New Roman"/>
          <w:sz w:val="24"/>
          <w:szCs w:val="24"/>
        </w:rPr>
        <w:t>бедителями на региональном уровне.</w:t>
      </w:r>
    </w:p>
    <w:p w:rsidR="00720DF5" w:rsidRDefault="003636C6" w:rsidP="00720DF5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В муниципальном конкурсе исследовательских работ для педагогов дошкольного образования «Мир вокруг нас» приняли участие 7 педагогов. По итогам конкурса побед</w:t>
      </w:r>
      <w:r w:rsidRPr="007F171A">
        <w:rPr>
          <w:rFonts w:ascii="Times New Roman" w:hAnsi="Times New Roman" w:cs="Times New Roman"/>
          <w:sz w:val="24"/>
          <w:szCs w:val="24"/>
        </w:rPr>
        <w:t>и</w:t>
      </w:r>
      <w:r w:rsidRPr="007F171A">
        <w:rPr>
          <w:rFonts w:ascii="Times New Roman" w:hAnsi="Times New Roman" w:cs="Times New Roman"/>
          <w:sz w:val="24"/>
          <w:szCs w:val="24"/>
        </w:rPr>
        <w:t xml:space="preserve">телем стала </w:t>
      </w:r>
      <w:proofErr w:type="spellStart"/>
      <w:r w:rsidRPr="007F171A">
        <w:rPr>
          <w:rFonts w:ascii="Times New Roman" w:hAnsi="Times New Roman" w:cs="Times New Roman"/>
          <w:sz w:val="24"/>
          <w:szCs w:val="24"/>
        </w:rPr>
        <w:t>Шариброва</w:t>
      </w:r>
      <w:proofErr w:type="spellEnd"/>
      <w:r w:rsidRPr="007F171A">
        <w:rPr>
          <w:rFonts w:ascii="Times New Roman" w:hAnsi="Times New Roman" w:cs="Times New Roman"/>
          <w:sz w:val="24"/>
          <w:szCs w:val="24"/>
        </w:rPr>
        <w:t xml:space="preserve"> Е.С., воспитатель </w:t>
      </w:r>
      <w:r w:rsidR="001E5F99">
        <w:rPr>
          <w:rFonts w:ascii="Times New Roman" w:hAnsi="Times New Roman" w:cs="Times New Roman"/>
          <w:sz w:val="24"/>
          <w:szCs w:val="24"/>
        </w:rPr>
        <w:t>Архангельского</w:t>
      </w:r>
      <w:r w:rsidRPr="007F171A">
        <w:rPr>
          <w:rFonts w:ascii="Times New Roman" w:hAnsi="Times New Roman" w:cs="Times New Roman"/>
          <w:sz w:val="24"/>
          <w:szCs w:val="24"/>
        </w:rPr>
        <w:t xml:space="preserve"> д/с «Родничок», а призе</w:t>
      </w:r>
      <w:r w:rsidR="00420203">
        <w:rPr>
          <w:rFonts w:ascii="Times New Roman" w:hAnsi="Times New Roman" w:cs="Times New Roman"/>
          <w:sz w:val="24"/>
          <w:szCs w:val="24"/>
        </w:rPr>
        <w:t>рами Кудрявцева</w:t>
      </w:r>
      <w:r w:rsidRPr="007F171A">
        <w:rPr>
          <w:rFonts w:ascii="Times New Roman" w:hAnsi="Times New Roman" w:cs="Times New Roman"/>
          <w:sz w:val="24"/>
          <w:szCs w:val="24"/>
        </w:rPr>
        <w:t xml:space="preserve"> Л.Н., воспитатель Архангел</w:t>
      </w:r>
      <w:r w:rsidR="001E5F99">
        <w:rPr>
          <w:rFonts w:ascii="Times New Roman" w:hAnsi="Times New Roman" w:cs="Times New Roman"/>
          <w:sz w:val="24"/>
          <w:szCs w:val="24"/>
        </w:rPr>
        <w:t>ьского</w:t>
      </w:r>
      <w:r w:rsidR="00420203">
        <w:rPr>
          <w:rFonts w:ascii="Times New Roman" w:hAnsi="Times New Roman" w:cs="Times New Roman"/>
          <w:sz w:val="24"/>
          <w:szCs w:val="24"/>
        </w:rPr>
        <w:t xml:space="preserve"> д/с «Родничок» и </w:t>
      </w:r>
      <w:proofErr w:type="spellStart"/>
      <w:r w:rsidR="00420203">
        <w:rPr>
          <w:rFonts w:ascii="Times New Roman" w:hAnsi="Times New Roman" w:cs="Times New Roman"/>
          <w:sz w:val="24"/>
          <w:szCs w:val="24"/>
        </w:rPr>
        <w:t>Уголькова</w:t>
      </w:r>
      <w:proofErr w:type="spellEnd"/>
      <w:r w:rsidR="00420203">
        <w:rPr>
          <w:rFonts w:ascii="Times New Roman" w:hAnsi="Times New Roman" w:cs="Times New Roman"/>
          <w:sz w:val="24"/>
          <w:szCs w:val="24"/>
        </w:rPr>
        <w:t xml:space="preserve"> Н.Ю., воспит</w:t>
      </w:r>
      <w:r w:rsidR="00420203">
        <w:rPr>
          <w:rFonts w:ascii="Times New Roman" w:hAnsi="Times New Roman" w:cs="Times New Roman"/>
          <w:sz w:val="24"/>
          <w:szCs w:val="24"/>
        </w:rPr>
        <w:t>а</w:t>
      </w:r>
      <w:r w:rsidR="00420203">
        <w:rPr>
          <w:rFonts w:ascii="Times New Roman" w:hAnsi="Times New Roman" w:cs="Times New Roman"/>
          <w:sz w:val="24"/>
          <w:szCs w:val="24"/>
        </w:rPr>
        <w:t>тель</w:t>
      </w:r>
      <w:r w:rsidR="00E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99">
        <w:rPr>
          <w:rFonts w:ascii="Times New Roman" w:hAnsi="Times New Roman" w:cs="Times New Roman"/>
          <w:sz w:val="24"/>
          <w:szCs w:val="24"/>
        </w:rPr>
        <w:t>Новопетровской</w:t>
      </w:r>
      <w:proofErr w:type="spellEnd"/>
      <w:r w:rsidR="001E5F99">
        <w:rPr>
          <w:rFonts w:ascii="Times New Roman" w:hAnsi="Times New Roman" w:cs="Times New Roman"/>
          <w:sz w:val="24"/>
          <w:szCs w:val="24"/>
        </w:rPr>
        <w:t xml:space="preserve"> СШ</w:t>
      </w:r>
      <w:r w:rsidRPr="007F171A">
        <w:rPr>
          <w:rFonts w:ascii="Times New Roman" w:hAnsi="Times New Roman" w:cs="Times New Roman"/>
          <w:sz w:val="24"/>
          <w:szCs w:val="24"/>
        </w:rPr>
        <w:t>.</w:t>
      </w:r>
    </w:p>
    <w:p w:rsidR="003636C6" w:rsidRPr="007F171A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    Конкурсы «Лучший мастер-класс», «Самый классный «классный»  не состоялись из-за малого количества поданных заявок.</w:t>
      </w:r>
    </w:p>
    <w:p w:rsidR="003636C6" w:rsidRPr="007F171A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</w:t>
      </w:r>
      <w:r w:rsidR="008142EE" w:rsidRPr="007F171A">
        <w:rPr>
          <w:rFonts w:ascii="Times New Roman" w:hAnsi="Times New Roman" w:cs="Times New Roman"/>
          <w:sz w:val="24"/>
          <w:szCs w:val="24"/>
        </w:rPr>
        <w:t>педагог МКОУ «Долголесковская ОШ» Ахромеев Д.Ю.</w:t>
      </w:r>
      <w:r w:rsidRPr="008142EE">
        <w:rPr>
          <w:rFonts w:ascii="Times New Roman" w:hAnsi="Times New Roman" w:cs="Times New Roman"/>
          <w:color w:val="000000" w:themeColor="text1"/>
          <w:sz w:val="24"/>
          <w:szCs w:val="24"/>
        </w:rPr>
        <w:t>в региональном ко</w:t>
      </w:r>
      <w:r w:rsidRPr="008142E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142EE">
        <w:rPr>
          <w:rFonts w:ascii="Times New Roman" w:hAnsi="Times New Roman" w:cs="Times New Roman"/>
          <w:color w:val="000000" w:themeColor="text1"/>
          <w:sz w:val="24"/>
          <w:szCs w:val="24"/>
        </w:rPr>
        <w:t>курсе</w:t>
      </w:r>
      <w:r w:rsidR="00DD00BD" w:rsidRPr="00814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мастерства педагогов «Сердце отдаю детям» </w:t>
      </w:r>
      <w:r w:rsidR="00DD00BD">
        <w:rPr>
          <w:rFonts w:ascii="Times New Roman" w:hAnsi="Times New Roman" w:cs="Times New Roman"/>
          <w:sz w:val="24"/>
          <w:szCs w:val="24"/>
        </w:rPr>
        <w:t>занял 1 место, в о</w:t>
      </w:r>
      <w:r w:rsidR="00DD00BD">
        <w:rPr>
          <w:rFonts w:ascii="Times New Roman" w:hAnsi="Times New Roman" w:cs="Times New Roman"/>
          <w:sz w:val="24"/>
          <w:szCs w:val="24"/>
        </w:rPr>
        <w:t>б</w:t>
      </w:r>
      <w:r w:rsidR="00DD00BD">
        <w:rPr>
          <w:rFonts w:ascii="Times New Roman" w:hAnsi="Times New Roman" w:cs="Times New Roman"/>
          <w:sz w:val="24"/>
          <w:szCs w:val="24"/>
        </w:rPr>
        <w:t>ластном конкурсе методических материалов педагогов «Экология окружающей среды» - 2 место, областном конкурсе прог</w:t>
      </w:r>
      <w:r w:rsidR="008142EE">
        <w:rPr>
          <w:rFonts w:ascii="Times New Roman" w:hAnsi="Times New Roman" w:cs="Times New Roman"/>
          <w:sz w:val="24"/>
          <w:szCs w:val="24"/>
        </w:rPr>
        <w:t>р</w:t>
      </w:r>
      <w:r w:rsidR="00DD00BD">
        <w:rPr>
          <w:rFonts w:ascii="Times New Roman" w:hAnsi="Times New Roman" w:cs="Times New Roman"/>
          <w:sz w:val="24"/>
          <w:szCs w:val="24"/>
        </w:rPr>
        <w:t>амм и проектов в сфере воспитания «Традиции и иннов</w:t>
      </w:r>
      <w:r w:rsidR="00DD00BD">
        <w:rPr>
          <w:rFonts w:ascii="Times New Roman" w:hAnsi="Times New Roman" w:cs="Times New Roman"/>
          <w:sz w:val="24"/>
          <w:szCs w:val="24"/>
        </w:rPr>
        <w:t>а</w:t>
      </w:r>
      <w:r w:rsidR="00DD00BD">
        <w:rPr>
          <w:rFonts w:ascii="Times New Roman" w:hAnsi="Times New Roman" w:cs="Times New Roman"/>
          <w:sz w:val="24"/>
          <w:szCs w:val="24"/>
        </w:rPr>
        <w:t>ции воспитания» - 3 место.</w:t>
      </w:r>
    </w:p>
    <w:p w:rsidR="003636C6" w:rsidRPr="007F171A" w:rsidRDefault="003636C6" w:rsidP="003636C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   Также необходимо отметить  работу по повышению профессионального мастерства п</w:t>
      </w:r>
      <w:r w:rsidRPr="007F171A">
        <w:rPr>
          <w:rFonts w:ascii="Times New Roman" w:hAnsi="Times New Roman" w:cs="Times New Roman"/>
          <w:sz w:val="24"/>
          <w:szCs w:val="24"/>
        </w:rPr>
        <w:t>е</w:t>
      </w:r>
      <w:r w:rsidRPr="007F171A">
        <w:rPr>
          <w:rFonts w:ascii="Times New Roman" w:hAnsi="Times New Roman" w:cs="Times New Roman"/>
          <w:sz w:val="24"/>
          <w:szCs w:val="24"/>
        </w:rPr>
        <w:t xml:space="preserve">дагогических работников района  в межкурсовой </w:t>
      </w:r>
      <w:r w:rsidR="008142EE">
        <w:rPr>
          <w:rFonts w:ascii="Times New Roman" w:hAnsi="Times New Roman" w:cs="Times New Roman"/>
          <w:sz w:val="24"/>
          <w:szCs w:val="24"/>
        </w:rPr>
        <w:t>период  2-</w:t>
      </w:r>
      <w:r w:rsidRPr="007F171A">
        <w:rPr>
          <w:rFonts w:ascii="Times New Roman" w:hAnsi="Times New Roman" w:cs="Times New Roman"/>
          <w:sz w:val="24"/>
          <w:szCs w:val="24"/>
        </w:rPr>
        <w:t>х опорных школ, работающих по следующим направлениям деятельности:</w:t>
      </w:r>
    </w:p>
    <w:p w:rsidR="003636C6" w:rsidRPr="007F171A" w:rsidRDefault="003636C6" w:rsidP="003636C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реализации ФГОС нового поколения (</w:t>
      </w:r>
      <w:r w:rsidR="001E5F99">
        <w:rPr>
          <w:rFonts w:ascii="Times New Roman" w:eastAsia="Times New Roman" w:hAnsi="Times New Roman" w:cs="Times New Roman"/>
          <w:sz w:val="24"/>
          <w:szCs w:val="24"/>
        </w:rPr>
        <w:t>АСШ им. А.А. Кудрявцева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636C6" w:rsidRPr="007F171A" w:rsidRDefault="003636C6" w:rsidP="003636C6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>-совершенствование учебно-воспитательного процесса в образовательном учр</w:t>
      </w:r>
      <w:r w:rsidRPr="007F171A">
        <w:rPr>
          <w:rFonts w:ascii="Times New Roman" w:hAnsi="Times New Roman" w:cs="Times New Roman"/>
          <w:sz w:val="24"/>
          <w:szCs w:val="24"/>
        </w:rPr>
        <w:t>е</w:t>
      </w:r>
      <w:r w:rsidRPr="007F171A">
        <w:rPr>
          <w:rFonts w:ascii="Times New Roman" w:hAnsi="Times New Roman" w:cs="Times New Roman"/>
          <w:sz w:val="24"/>
          <w:szCs w:val="24"/>
        </w:rPr>
        <w:t>ждении через внедрение современных образовательных технологий</w:t>
      </w:r>
      <w:r w:rsidR="001E5F9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t>Новопетровская СШ).</w:t>
      </w:r>
    </w:p>
    <w:p w:rsidR="003636C6" w:rsidRPr="007F171A" w:rsidRDefault="003636C6" w:rsidP="003636C6">
      <w:pPr>
        <w:ind w:firstLine="284"/>
        <w:contextualSpacing/>
        <w:jc w:val="both"/>
        <w:rPr>
          <w:rFonts w:ascii="Times New Roman" w:hAnsi="Times New Roman" w:cs="Times New Roman"/>
          <w:color w:val="2A2A32"/>
          <w:sz w:val="24"/>
          <w:szCs w:val="24"/>
        </w:rPr>
      </w:pPr>
      <w:r w:rsidRPr="007F171A">
        <w:rPr>
          <w:rFonts w:ascii="Times New Roman" w:eastAsia="Times New Roman" w:hAnsi="Times New Roman" w:cs="Times New Roman"/>
          <w:sz w:val="24"/>
          <w:szCs w:val="24"/>
        </w:rPr>
        <w:t>На базе школ проведены семинары – практикумы для педагогических работников рай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171A">
        <w:rPr>
          <w:rFonts w:ascii="Times New Roman" w:eastAsia="Times New Roman" w:hAnsi="Times New Roman" w:cs="Times New Roman"/>
          <w:sz w:val="24"/>
          <w:szCs w:val="24"/>
        </w:rPr>
        <w:t>на:</w:t>
      </w:r>
      <w:r w:rsidRPr="007F171A">
        <w:rPr>
          <w:rFonts w:ascii="Times New Roman" w:hAnsi="Times New Roman" w:cs="Times New Roman"/>
          <w:sz w:val="24"/>
          <w:szCs w:val="24"/>
        </w:rPr>
        <w:t xml:space="preserve"> «ФГОС. Внеурочная деятельность: во</w:t>
      </w:r>
      <w:r w:rsidR="001E5F99">
        <w:rPr>
          <w:rFonts w:ascii="Times New Roman" w:hAnsi="Times New Roman" w:cs="Times New Roman"/>
          <w:sz w:val="24"/>
          <w:szCs w:val="24"/>
        </w:rPr>
        <w:t>просы теории и практики» (</w:t>
      </w:r>
      <w:r w:rsidRPr="007F171A">
        <w:rPr>
          <w:rFonts w:ascii="Times New Roman" w:hAnsi="Times New Roman" w:cs="Times New Roman"/>
          <w:sz w:val="24"/>
          <w:szCs w:val="24"/>
        </w:rPr>
        <w:t>АСШ им. А.А. Ку</w:t>
      </w:r>
      <w:r w:rsidRPr="007F171A">
        <w:rPr>
          <w:rFonts w:ascii="Times New Roman" w:hAnsi="Times New Roman" w:cs="Times New Roman"/>
          <w:sz w:val="24"/>
          <w:szCs w:val="24"/>
        </w:rPr>
        <w:t>д</w:t>
      </w:r>
      <w:r w:rsidR="001E5F99">
        <w:rPr>
          <w:rFonts w:ascii="Times New Roman" w:hAnsi="Times New Roman" w:cs="Times New Roman"/>
          <w:sz w:val="24"/>
          <w:szCs w:val="24"/>
        </w:rPr>
        <w:t>рявцева</w:t>
      </w:r>
      <w:r w:rsidRPr="007F171A">
        <w:rPr>
          <w:rFonts w:ascii="Times New Roman" w:hAnsi="Times New Roman" w:cs="Times New Roman"/>
          <w:sz w:val="24"/>
          <w:szCs w:val="24"/>
        </w:rPr>
        <w:t>)</w:t>
      </w:r>
      <w:r w:rsidRPr="007F171A">
        <w:rPr>
          <w:rFonts w:ascii="Times New Roman" w:hAnsi="Times New Roman" w:cs="Times New Roman"/>
          <w:color w:val="2A2A32"/>
          <w:sz w:val="24"/>
          <w:szCs w:val="24"/>
        </w:rPr>
        <w:t>,  «</w:t>
      </w:r>
      <w:r w:rsidRPr="007F171A">
        <w:rPr>
          <w:rFonts w:ascii="Times New Roman" w:hAnsi="Times New Roman" w:cs="Times New Roman"/>
          <w:sz w:val="24"/>
          <w:szCs w:val="24"/>
        </w:rPr>
        <w:t>Проектная деятельность, как средство формирования и оценки УУД у учащи</w:t>
      </w:r>
      <w:r w:rsidRPr="007F171A">
        <w:rPr>
          <w:rFonts w:ascii="Times New Roman" w:hAnsi="Times New Roman" w:cs="Times New Roman"/>
          <w:sz w:val="24"/>
          <w:szCs w:val="24"/>
        </w:rPr>
        <w:t>х</w:t>
      </w:r>
      <w:r w:rsidR="001E5F99">
        <w:rPr>
          <w:rFonts w:ascii="Times New Roman" w:hAnsi="Times New Roman" w:cs="Times New Roman"/>
          <w:sz w:val="24"/>
          <w:szCs w:val="24"/>
        </w:rPr>
        <w:t>ся» (</w:t>
      </w:r>
      <w:r w:rsidRPr="007F171A">
        <w:rPr>
          <w:rFonts w:ascii="Times New Roman" w:hAnsi="Times New Roman" w:cs="Times New Roman"/>
          <w:sz w:val="24"/>
          <w:szCs w:val="24"/>
        </w:rPr>
        <w:t>Новопетр</w:t>
      </w:r>
      <w:r w:rsidR="001E5F99">
        <w:rPr>
          <w:rFonts w:ascii="Times New Roman" w:hAnsi="Times New Roman" w:cs="Times New Roman"/>
          <w:sz w:val="24"/>
          <w:szCs w:val="24"/>
        </w:rPr>
        <w:t>овская СШ</w:t>
      </w:r>
      <w:r w:rsidRPr="007F171A">
        <w:rPr>
          <w:rFonts w:ascii="Times New Roman" w:hAnsi="Times New Roman" w:cs="Times New Roman"/>
          <w:sz w:val="24"/>
          <w:szCs w:val="24"/>
        </w:rPr>
        <w:t>).</w:t>
      </w:r>
    </w:p>
    <w:p w:rsidR="003636C6" w:rsidRPr="007F171A" w:rsidRDefault="001E5F99" w:rsidP="003636C6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АСШ им. А.А.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Кудрявцева</w:t>
      </w:r>
      <w:r w:rsidR="003636C6" w:rsidRPr="007F17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="003636C6" w:rsidRPr="007F1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</w:t>
      </w:r>
      <w:r w:rsidR="003636C6" w:rsidRPr="007F1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оказывала консультативную помощь молодым педагогам по вопросам разработки рабочих программ.  </w:t>
      </w:r>
    </w:p>
    <w:p w:rsidR="00890E98" w:rsidRPr="00890E98" w:rsidRDefault="00890E98" w:rsidP="00890E98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6C6">
        <w:rPr>
          <w:rFonts w:ascii="Times New Roman" w:hAnsi="Times New Roman" w:cs="Times New Roman"/>
          <w:sz w:val="24"/>
          <w:szCs w:val="24"/>
        </w:rPr>
        <w:t xml:space="preserve">    Одним из показателей профессиональ</w:t>
      </w:r>
      <w:r w:rsidR="003636C6">
        <w:rPr>
          <w:rFonts w:ascii="Times New Roman" w:hAnsi="Times New Roman" w:cs="Times New Roman"/>
          <w:sz w:val="24"/>
          <w:szCs w:val="24"/>
        </w:rPr>
        <w:t>но</w:t>
      </w:r>
      <w:r w:rsidRPr="003636C6">
        <w:rPr>
          <w:rFonts w:ascii="Times New Roman" w:hAnsi="Times New Roman" w:cs="Times New Roman"/>
          <w:sz w:val="24"/>
          <w:szCs w:val="24"/>
        </w:rPr>
        <w:t>го мастерства является аттестация педагогич</w:t>
      </w:r>
      <w:r w:rsidRPr="003636C6">
        <w:rPr>
          <w:rFonts w:ascii="Times New Roman" w:hAnsi="Times New Roman" w:cs="Times New Roman"/>
          <w:sz w:val="24"/>
          <w:szCs w:val="24"/>
        </w:rPr>
        <w:t>е</w:t>
      </w:r>
      <w:r w:rsidRPr="003636C6">
        <w:rPr>
          <w:rFonts w:ascii="Times New Roman" w:hAnsi="Times New Roman" w:cs="Times New Roman"/>
          <w:sz w:val="24"/>
          <w:szCs w:val="24"/>
        </w:rPr>
        <w:t>ских работников. Из 136</w:t>
      </w:r>
      <w:r w:rsidRPr="007F171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ОУ имеют  первую категорию -71 п</w:t>
      </w:r>
      <w:r w:rsidRPr="007F171A">
        <w:rPr>
          <w:rFonts w:ascii="Times New Roman" w:hAnsi="Times New Roman" w:cs="Times New Roman"/>
          <w:sz w:val="24"/>
          <w:szCs w:val="24"/>
        </w:rPr>
        <w:t>е</w:t>
      </w:r>
      <w:r w:rsidRPr="007F171A">
        <w:rPr>
          <w:rFonts w:ascii="Times New Roman" w:hAnsi="Times New Roman" w:cs="Times New Roman"/>
          <w:sz w:val="24"/>
          <w:szCs w:val="24"/>
        </w:rPr>
        <w:t>дагог</w:t>
      </w:r>
      <w:r w:rsidR="002C2064">
        <w:rPr>
          <w:rFonts w:ascii="Times New Roman" w:hAnsi="Times New Roman" w:cs="Times New Roman"/>
          <w:sz w:val="24"/>
          <w:szCs w:val="24"/>
        </w:rPr>
        <w:t xml:space="preserve"> (52,2%)</w:t>
      </w:r>
      <w:r w:rsidRPr="007F171A">
        <w:rPr>
          <w:rFonts w:ascii="Times New Roman" w:hAnsi="Times New Roman" w:cs="Times New Roman"/>
          <w:sz w:val="24"/>
          <w:szCs w:val="24"/>
        </w:rPr>
        <w:t>, высшую  категорию -15</w:t>
      </w:r>
      <w:r w:rsidR="002C2064">
        <w:rPr>
          <w:rFonts w:ascii="Times New Roman" w:hAnsi="Times New Roman" w:cs="Times New Roman"/>
          <w:sz w:val="24"/>
          <w:szCs w:val="24"/>
        </w:rPr>
        <w:t xml:space="preserve"> (11%)</w:t>
      </w:r>
      <w:r w:rsidRPr="007F171A">
        <w:rPr>
          <w:rFonts w:ascii="Times New Roman" w:hAnsi="Times New Roman" w:cs="Times New Roman"/>
          <w:sz w:val="24"/>
          <w:szCs w:val="24"/>
        </w:rPr>
        <w:t>, остальные педагоги аттестованы на соотве</w:t>
      </w:r>
      <w:r w:rsidRPr="007F171A">
        <w:rPr>
          <w:rFonts w:ascii="Times New Roman" w:hAnsi="Times New Roman" w:cs="Times New Roman"/>
          <w:sz w:val="24"/>
          <w:szCs w:val="24"/>
        </w:rPr>
        <w:t>т</w:t>
      </w:r>
      <w:r w:rsidRPr="007F171A">
        <w:rPr>
          <w:rFonts w:ascii="Times New Roman" w:hAnsi="Times New Roman" w:cs="Times New Roman"/>
          <w:sz w:val="24"/>
          <w:szCs w:val="24"/>
        </w:rPr>
        <w:t>ствие занимаемой должности</w:t>
      </w:r>
      <w:r w:rsidR="002C2064">
        <w:rPr>
          <w:rFonts w:ascii="Times New Roman" w:hAnsi="Times New Roman" w:cs="Times New Roman"/>
          <w:sz w:val="24"/>
          <w:szCs w:val="24"/>
        </w:rPr>
        <w:t xml:space="preserve"> (36,8%)</w:t>
      </w:r>
      <w:r w:rsidRPr="007F171A">
        <w:rPr>
          <w:rFonts w:ascii="Times New Roman" w:hAnsi="Times New Roman" w:cs="Times New Roman"/>
          <w:sz w:val="24"/>
          <w:szCs w:val="24"/>
        </w:rPr>
        <w:t>.</w:t>
      </w:r>
    </w:p>
    <w:p w:rsidR="00A23EDA" w:rsidRPr="00F62852" w:rsidRDefault="00890E98" w:rsidP="00A23E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/>
          <w:noProof/>
          <w:color w:val="FF0000"/>
        </w:rPr>
        <w:lastRenderedPageBreak/>
        <w:drawing>
          <wp:inline distT="0" distB="0" distL="0" distR="0">
            <wp:extent cx="5962650" cy="3095625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203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Важную роль в активизации методической работы, повышении педагогического мастерства педагогов играли 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>профессиональные методические объединения педаг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>о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>гов.</w:t>
      </w:r>
      <w:r w:rsidRPr="007F171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171A">
        <w:rPr>
          <w:rFonts w:ascii="Times New Roman" w:hAnsi="Times New Roman" w:cs="Times New Roman"/>
          <w:sz w:val="24"/>
          <w:szCs w:val="24"/>
        </w:rPr>
        <w:t>Методические объединения вместе с методической службой решали вопросы, нац</w:t>
      </w:r>
      <w:r w:rsidRPr="007F171A">
        <w:rPr>
          <w:rFonts w:ascii="Times New Roman" w:hAnsi="Times New Roman" w:cs="Times New Roman"/>
          <w:sz w:val="24"/>
          <w:szCs w:val="24"/>
        </w:rPr>
        <w:t>е</w:t>
      </w:r>
      <w:r w:rsidRPr="007F171A">
        <w:rPr>
          <w:rFonts w:ascii="Times New Roman" w:hAnsi="Times New Roman" w:cs="Times New Roman"/>
          <w:sz w:val="24"/>
          <w:szCs w:val="24"/>
        </w:rPr>
        <w:t>ленные на совершенствование образовательного  процесса и роста профессионализма пед</w:t>
      </w:r>
      <w:r w:rsidRPr="007F171A">
        <w:rPr>
          <w:rFonts w:ascii="Times New Roman" w:hAnsi="Times New Roman" w:cs="Times New Roman"/>
          <w:sz w:val="24"/>
          <w:szCs w:val="24"/>
        </w:rPr>
        <w:t>а</w:t>
      </w:r>
      <w:r w:rsidRPr="007F171A">
        <w:rPr>
          <w:rFonts w:ascii="Times New Roman" w:hAnsi="Times New Roman" w:cs="Times New Roman"/>
          <w:sz w:val="24"/>
          <w:szCs w:val="24"/>
        </w:rPr>
        <w:t>гогов, организацию проектной и исследовательской деятельности, выработку единых кр</w:t>
      </w:r>
      <w:r w:rsidRPr="007F171A">
        <w:rPr>
          <w:rFonts w:ascii="Times New Roman" w:hAnsi="Times New Roman" w:cs="Times New Roman"/>
          <w:sz w:val="24"/>
          <w:szCs w:val="24"/>
        </w:rPr>
        <w:t>и</w:t>
      </w:r>
      <w:r w:rsidRPr="007F171A">
        <w:rPr>
          <w:rFonts w:ascii="Times New Roman" w:hAnsi="Times New Roman" w:cs="Times New Roman"/>
          <w:sz w:val="24"/>
          <w:szCs w:val="24"/>
        </w:rPr>
        <w:t>териев, норм в оценке результатов образовательной деятельности обучающихся.</w:t>
      </w:r>
    </w:p>
    <w:p w:rsidR="003636C6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Ведущая роль в управлении методической работой принадлежит </w:t>
      </w:r>
      <w:r w:rsidRPr="007F171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районному  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>методич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>скому  совету</w:t>
      </w:r>
      <w:r w:rsidRPr="007F171A">
        <w:rPr>
          <w:rFonts w:ascii="Times New Roman" w:hAnsi="Times New Roman" w:cs="Times New Roman"/>
          <w:sz w:val="24"/>
          <w:szCs w:val="24"/>
        </w:rPr>
        <w:t>, основная</w:t>
      </w:r>
      <w:r w:rsidRPr="007F171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171A">
        <w:rPr>
          <w:rStyle w:val="a7"/>
          <w:rFonts w:ascii="Times New Roman" w:hAnsi="Times New Roman" w:cs="Times New Roman"/>
          <w:sz w:val="24"/>
          <w:szCs w:val="24"/>
        </w:rPr>
        <w:t xml:space="preserve">цель которого </w:t>
      </w:r>
      <w:r w:rsidRPr="007F171A">
        <w:rPr>
          <w:rFonts w:ascii="Times New Roman" w:hAnsi="Times New Roman" w:cs="Times New Roman"/>
          <w:sz w:val="24"/>
          <w:szCs w:val="24"/>
        </w:rPr>
        <w:t>– оптимизация и координация методической раб</w:t>
      </w:r>
      <w:r w:rsidRPr="007F171A">
        <w:rPr>
          <w:rFonts w:ascii="Times New Roman" w:hAnsi="Times New Roman" w:cs="Times New Roman"/>
          <w:sz w:val="24"/>
          <w:szCs w:val="24"/>
        </w:rPr>
        <w:t>о</w:t>
      </w:r>
      <w:r w:rsidRPr="007F171A">
        <w:rPr>
          <w:rFonts w:ascii="Times New Roman" w:hAnsi="Times New Roman" w:cs="Times New Roman"/>
          <w:sz w:val="24"/>
          <w:szCs w:val="24"/>
        </w:rPr>
        <w:t>ты. В течение года утверждались темы и обсуждались проекты образовательных программ, обсуждались вопросы подготов</w:t>
      </w:r>
      <w:r>
        <w:rPr>
          <w:rFonts w:ascii="Times New Roman" w:hAnsi="Times New Roman" w:cs="Times New Roman"/>
          <w:sz w:val="24"/>
          <w:szCs w:val="24"/>
        </w:rPr>
        <w:t>ки к се</w:t>
      </w:r>
      <w:r w:rsidR="000866B5">
        <w:rPr>
          <w:rFonts w:ascii="Times New Roman" w:hAnsi="Times New Roman" w:cs="Times New Roman"/>
          <w:sz w:val="24"/>
          <w:szCs w:val="24"/>
        </w:rPr>
        <w:t>минарам, конкурсам.</w:t>
      </w:r>
    </w:p>
    <w:p w:rsidR="003636C6" w:rsidRPr="007F171A" w:rsidRDefault="003636C6" w:rsidP="003636C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71A">
        <w:rPr>
          <w:rFonts w:ascii="Times New Roman" w:hAnsi="Times New Roman" w:cs="Times New Roman"/>
          <w:sz w:val="24"/>
          <w:szCs w:val="24"/>
        </w:rPr>
        <w:t xml:space="preserve">      Особое внимание уделялось развитию  профессионального мастерства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 xml:space="preserve">    молодых пед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F171A">
        <w:rPr>
          <w:rFonts w:ascii="Times New Roman" w:hAnsi="Times New Roman" w:cs="Times New Roman"/>
          <w:b/>
          <w:i/>
          <w:sz w:val="24"/>
          <w:szCs w:val="24"/>
        </w:rPr>
        <w:t>гогов</w:t>
      </w:r>
      <w:r w:rsidRPr="007F171A">
        <w:rPr>
          <w:rFonts w:ascii="Times New Roman" w:hAnsi="Times New Roman" w:cs="Times New Roman"/>
          <w:sz w:val="24"/>
          <w:szCs w:val="24"/>
        </w:rPr>
        <w:t xml:space="preserve">.В основном эта работа велась в рамках районных методических объединений. 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>Мол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>дые педагоги района принимают участие в региональных мероприятиях. Так  преподават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>ли  истории, обществознания и географии   принимали участие в фестивале молодых пед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71A">
        <w:rPr>
          <w:rFonts w:ascii="Times New Roman" w:hAnsi="Times New Roman" w:cs="Times New Roman"/>
          <w:color w:val="000000"/>
          <w:sz w:val="24"/>
          <w:szCs w:val="24"/>
        </w:rPr>
        <w:t xml:space="preserve">гогов Тульской области «Учитель новой школы: перезагрузка».  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декабря 2017 года на территории муниципального образования </w:t>
      </w:r>
      <w:proofErr w:type="spellStart"/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Плавский</w:t>
      </w:r>
      <w:proofErr w:type="spellEnd"/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 с целью распространения инн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вационного педагогического опыта, стимулирования профессионального роста педагогов проведен методический поезд «Учим других – учимся сами». В нем приняли участие мол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171A">
        <w:rPr>
          <w:rFonts w:ascii="Times New Roman" w:eastAsia="Times New Roman" w:hAnsi="Times New Roman" w:cs="Times New Roman"/>
          <w:color w:val="000000"/>
          <w:sz w:val="24"/>
          <w:szCs w:val="24"/>
        </w:rPr>
        <w:t>дые учителя нашего района.</w:t>
      </w:r>
    </w:p>
    <w:p w:rsidR="00EB521D" w:rsidRPr="007F171A" w:rsidRDefault="00EB521D" w:rsidP="00577CAA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этап развития российского образования характеризуется широким внедрен</w:t>
      </w:r>
      <w:r w:rsidRPr="003B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B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в учебный процесс компьютерных технологий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</w:p>
    <w:p w:rsidR="003636C6" w:rsidRPr="003B2DCA" w:rsidRDefault="003636C6" w:rsidP="003636C6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CA">
        <w:rPr>
          <w:rFonts w:ascii="Times New Roman" w:hAnsi="Times New Roman" w:cs="Times New Roman"/>
          <w:sz w:val="24"/>
          <w:szCs w:val="24"/>
        </w:rPr>
        <w:t>Как показывает практика, без новых информационных технологий уже невозможно пре</w:t>
      </w:r>
      <w:r w:rsidRPr="003B2DCA">
        <w:rPr>
          <w:rFonts w:ascii="Times New Roman" w:hAnsi="Times New Roman" w:cs="Times New Roman"/>
          <w:sz w:val="24"/>
          <w:szCs w:val="24"/>
        </w:rPr>
        <w:t>д</w:t>
      </w:r>
      <w:r w:rsidRPr="003B2DCA">
        <w:rPr>
          <w:rFonts w:ascii="Times New Roman" w:hAnsi="Times New Roman" w:cs="Times New Roman"/>
          <w:sz w:val="24"/>
          <w:szCs w:val="24"/>
        </w:rPr>
        <w:t>ставить современное образовательное учреждение. На сегодняшний день актуальным явл</w:t>
      </w:r>
      <w:r w:rsidRPr="003B2DCA">
        <w:rPr>
          <w:rFonts w:ascii="Times New Roman" w:hAnsi="Times New Roman" w:cs="Times New Roman"/>
          <w:sz w:val="24"/>
          <w:szCs w:val="24"/>
        </w:rPr>
        <w:t>я</w:t>
      </w:r>
      <w:r w:rsidRPr="003B2DCA">
        <w:rPr>
          <w:rFonts w:ascii="Times New Roman" w:hAnsi="Times New Roman" w:cs="Times New Roman"/>
          <w:sz w:val="24"/>
          <w:szCs w:val="24"/>
        </w:rPr>
        <w:t xml:space="preserve">ется использование в образовательном процессе различных мультимедийных средств. К одним из таких средств относятся интерактивные доски. Успешно использует </w:t>
      </w:r>
      <w:r w:rsidR="003B2DCA" w:rsidRPr="003B2DCA">
        <w:rPr>
          <w:rFonts w:ascii="Times New Roman" w:hAnsi="Times New Roman" w:cs="Times New Roman"/>
          <w:sz w:val="24"/>
          <w:szCs w:val="24"/>
        </w:rPr>
        <w:t xml:space="preserve">их </w:t>
      </w:r>
      <w:r w:rsidRPr="003B2DCA">
        <w:rPr>
          <w:rFonts w:ascii="Times New Roman" w:hAnsi="Times New Roman" w:cs="Times New Roman"/>
          <w:sz w:val="24"/>
          <w:szCs w:val="24"/>
        </w:rPr>
        <w:t xml:space="preserve">в работе и делится опытом </w:t>
      </w:r>
      <w:proofErr w:type="spellStart"/>
      <w:r w:rsidRPr="003B2DCA">
        <w:rPr>
          <w:rFonts w:ascii="Times New Roman" w:hAnsi="Times New Roman" w:cs="Times New Roman"/>
          <w:sz w:val="24"/>
          <w:szCs w:val="24"/>
        </w:rPr>
        <w:t>Синдеева</w:t>
      </w:r>
      <w:proofErr w:type="spellEnd"/>
      <w:r w:rsidRPr="003B2DCA">
        <w:rPr>
          <w:rFonts w:ascii="Times New Roman" w:hAnsi="Times New Roman" w:cs="Times New Roman"/>
          <w:sz w:val="24"/>
          <w:szCs w:val="24"/>
        </w:rPr>
        <w:t xml:space="preserve"> Е.А., учитель МКОУ «АСШ им. А.А. Кудрявцева».</w:t>
      </w:r>
      <w:r w:rsidR="003B2DCA" w:rsidRPr="003B2DCA">
        <w:rPr>
          <w:rFonts w:ascii="Times New Roman" w:hAnsi="Times New Roman" w:cs="Times New Roman"/>
          <w:sz w:val="24"/>
          <w:szCs w:val="24"/>
        </w:rPr>
        <w:t xml:space="preserve"> Опыт её р</w:t>
      </w:r>
      <w:r w:rsidR="003B2DCA" w:rsidRPr="003B2DCA">
        <w:rPr>
          <w:rFonts w:ascii="Times New Roman" w:hAnsi="Times New Roman" w:cs="Times New Roman"/>
          <w:sz w:val="24"/>
          <w:szCs w:val="24"/>
        </w:rPr>
        <w:t>а</w:t>
      </w:r>
      <w:r w:rsidR="003B2DCA" w:rsidRPr="003B2DCA">
        <w:rPr>
          <w:rFonts w:ascii="Times New Roman" w:hAnsi="Times New Roman" w:cs="Times New Roman"/>
          <w:sz w:val="24"/>
          <w:szCs w:val="24"/>
        </w:rPr>
        <w:t>боты был представлен Центром обеспечения деятельности системы образования МО К</w:t>
      </w:r>
      <w:r w:rsidR="003B2DCA" w:rsidRPr="003B2DCA">
        <w:rPr>
          <w:rFonts w:ascii="Times New Roman" w:hAnsi="Times New Roman" w:cs="Times New Roman"/>
          <w:sz w:val="24"/>
          <w:szCs w:val="24"/>
        </w:rPr>
        <w:t>а</w:t>
      </w:r>
      <w:r w:rsidR="003B2DCA" w:rsidRPr="003B2DCA">
        <w:rPr>
          <w:rFonts w:ascii="Times New Roman" w:hAnsi="Times New Roman" w:cs="Times New Roman"/>
          <w:sz w:val="24"/>
          <w:szCs w:val="24"/>
        </w:rPr>
        <w:t>менский район на обучающем семинаре в марте 2018 года, где педагоги района  ознаком</w:t>
      </w:r>
      <w:r w:rsidR="003B2DCA" w:rsidRPr="003B2DCA">
        <w:rPr>
          <w:rFonts w:ascii="Times New Roman" w:hAnsi="Times New Roman" w:cs="Times New Roman"/>
          <w:sz w:val="24"/>
          <w:szCs w:val="24"/>
        </w:rPr>
        <w:t>и</w:t>
      </w:r>
      <w:r w:rsidR="003B2DCA" w:rsidRPr="003B2DCA">
        <w:rPr>
          <w:rFonts w:ascii="Times New Roman" w:hAnsi="Times New Roman" w:cs="Times New Roman"/>
          <w:sz w:val="24"/>
          <w:szCs w:val="24"/>
        </w:rPr>
        <w:lastRenderedPageBreak/>
        <w:t xml:space="preserve">лись с </w:t>
      </w:r>
      <w:r w:rsidRPr="003B2DCA">
        <w:rPr>
          <w:rFonts w:ascii="Times New Roman" w:hAnsi="Times New Roman" w:cs="Times New Roman"/>
          <w:sz w:val="24"/>
          <w:szCs w:val="24"/>
        </w:rPr>
        <w:t>принци</w:t>
      </w:r>
      <w:r w:rsidR="000A7310" w:rsidRPr="003B2DCA">
        <w:rPr>
          <w:rFonts w:ascii="Times New Roman" w:hAnsi="Times New Roman" w:cs="Times New Roman"/>
          <w:sz w:val="24"/>
          <w:szCs w:val="24"/>
        </w:rPr>
        <w:t>па</w:t>
      </w:r>
      <w:r w:rsidR="003B2DCA" w:rsidRPr="003B2DCA">
        <w:rPr>
          <w:rFonts w:ascii="Times New Roman" w:hAnsi="Times New Roman" w:cs="Times New Roman"/>
          <w:sz w:val="24"/>
          <w:szCs w:val="24"/>
        </w:rPr>
        <w:t>ми</w:t>
      </w:r>
      <w:r w:rsidRPr="003B2DCA">
        <w:rPr>
          <w:rFonts w:ascii="Times New Roman" w:hAnsi="Times New Roman" w:cs="Times New Roman"/>
          <w:sz w:val="24"/>
          <w:szCs w:val="24"/>
        </w:rPr>
        <w:t xml:space="preserve"> функционирова</w:t>
      </w:r>
      <w:r w:rsidR="003B2DCA" w:rsidRPr="003B2DCA">
        <w:rPr>
          <w:rFonts w:ascii="Times New Roman" w:hAnsi="Times New Roman" w:cs="Times New Roman"/>
          <w:sz w:val="24"/>
          <w:szCs w:val="24"/>
        </w:rPr>
        <w:t xml:space="preserve">ния и </w:t>
      </w:r>
      <w:r w:rsidRPr="003B2DCA">
        <w:rPr>
          <w:rFonts w:ascii="Times New Roman" w:hAnsi="Times New Roman" w:cs="Times New Roman"/>
          <w:sz w:val="24"/>
          <w:szCs w:val="24"/>
        </w:rPr>
        <w:t>использования интерактивной доски в образов</w:t>
      </w:r>
      <w:r w:rsidRPr="003B2DCA">
        <w:rPr>
          <w:rFonts w:ascii="Times New Roman" w:hAnsi="Times New Roman" w:cs="Times New Roman"/>
          <w:sz w:val="24"/>
          <w:szCs w:val="24"/>
        </w:rPr>
        <w:t>а</w:t>
      </w:r>
      <w:r w:rsidRPr="003B2DCA">
        <w:rPr>
          <w:rFonts w:ascii="Times New Roman" w:hAnsi="Times New Roman" w:cs="Times New Roman"/>
          <w:sz w:val="24"/>
          <w:szCs w:val="24"/>
        </w:rPr>
        <w:t>тельном процессе.</w:t>
      </w:r>
    </w:p>
    <w:p w:rsidR="003636C6" w:rsidRPr="003B2DCA" w:rsidRDefault="00EB521D" w:rsidP="003636C6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CA">
        <w:rPr>
          <w:rFonts w:ascii="Times New Roman" w:hAnsi="Times New Roman" w:cs="Times New Roman"/>
          <w:sz w:val="24"/>
          <w:szCs w:val="24"/>
        </w:rPr>
        <w:t>Современное образование невозможно без привлечения виртуальной среды и использов</w:t>
      </w:r>
      <w:r w:rsidRPr="003B2DCA">
        <w:rPr>
          <w:rFonts w:ascii="Times New Roman" w:hAnsi="Times New Roman" w:cs="Times New Roman"/>
          <w:sz w:val="24"/>
          <w:szCs w:val="24"/>
        </w:rPr>
        <w:t>а</w:t>
      </w:r>
      <w:r w:rsidRPr="003B2DCA">
        <w:rPr>
          <w:rFonts w:ascii="Times New Roman" w:hAnsi="Times New Roman" w:cs="Times New Roman"/>
          <w:sz w:val="24"/>
          <w:szCs w:val="24"/>
        </w:rPr>
        <w:t>ния технологий дистанционного обучения.</w:t>
      </w:r>
      <w:r w:rsidRPr="008142EE">
        <w:rPr>
          <w:rFonts w:ascii="Times New Roman" w:hAnsi="Times New Roman" w:cs="Times New Roman"/>
          <w:sz w:val="24"/>
          <w:szCs w:val="24"/>
        </w:rPr>
        <w:t>В ближайшее время</w:t>
      </w:r>
      <w:r w:rsidRPr="003B2DCA">
        <w:rPr>
          <w:rFonts w:ascii="Times New Roman" w:hAnsi="Times New Roman" w:cs="Times New Roman"/>
          <w:sz w:val="24"/>
          <w:szCs w:val="24"/>
        </w:rPr>
        <w:t xml:space="preserve"> планируется проведени</w:t>
      </w:r>
      <w:r w:rsidRPr="003B2DCA">
        <w:rPr>
          <w:rFonts w:ascii="Times New Roman" w:hAnsi="Times New Roman" w:cs="Times New Roman"/>
          <w:sz w:val="24"/>
          <w:szCs w:val="24"/>
        </w:rPr>
        <w:t>е</w:t>
      </w:r>
      <w:r w:rsidRPr="003B2DCA">
        <w:rPr>
          <w:rFonts w:ascii="Times New Roman" w:eastAsia="Times New Roman" w:hAnsi="Times New Roman" w:cs="Times New Roman"/>
          <w:bCs/>
          <w:sz w:val="24"/>
          <w:szCs w:val="24"/>
        </w:rPr>
        <w:t>обучающего семинара по теме: «Создание виртуальной обучающей среды с использован</w:t>
      </w:r>
      <w:r w:rsidRPr="003B2DC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B2DCA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</w:t>
      </w:r>
      <w:r w:rsidRPr="003B2DC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MoodleCloud</w:t>
      </w:r>
      <w:r w:rsidRPr="003B2DC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B2DC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B2DCA">
        <w:rPr>
          <w:rFonts w:ascii="Times New Roman" w:hAnsi="Times New Roman" w:cs="Times New Roman"/>
          <w:sz w:val="24"/>
          <w:szCs w:val="24"/>
        </w:rPr>
        <w:t>внедрение</w:t>
      </w:r>
      <w:r w:rsidR="003636C6" w:rsidRPr="003B2DCA">
        <w:rPr>
          <w:rFonts w:ascii="Times New Roman" w:hAnsi="Times New Roman" w:cs="Times New Roman"/>
          <w:sz w:val="24"/>
          <w:szCs w:val="24"/>
        </w:rPr>
        <w:t xml:space="preserve"> виртуальных форм взаимодействия учителя и ученика.</w:t>
      </w:r>
    </w:p>
    <w:p w:rsidR="003636C6" w:rsidRDefault="003636C6" w:rsidP="003636C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71A">
        <w:rPr>
          <w:rFonts w:ascii="Times New Roman" w:hAnsi="Times New Roman" w:cs="Times New Roman"/>
          <w:sz w:val="24"/>
          <w:szCs w:val="24"/>
        </w:rPr>
        <w:t>Следует отметить,  что  методическая работа по повышению профессиональной компетен</w:t>
      </w:r>
      <w:r w:rsidRPr="007F171A">
        <w:rPr>
          <w:rFonts w:ascii="Times New Roman" w:hAnsi="Times New Roman" w:cs="Times New Roman"/>
          <w:sz w:val="24"/>
          <w:szCs w:val="24"/>
        </w:rPr>
        <w:t>т</w:t>
      </w:r>
      <w:r w:rsidRPr="007F171A">
        <w:rPr>
          <w:rFonts w:ascii="Times New Roman" w:hAnsi="Times New Roman" w:cs="Times New Roman"/>
          <w:sz w:val="24"/>
          <w:szCs w:val="24"/>
        </w:rPr>
        <w:t xml:space="preserve">ности педагогов </w:t>
      </w:r>
      <w:r w:rsidR="00EB521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3B2DCA">
        <w:rPr>
          <w:rFonts w:ascii="Times New Roman" w:hAnsi="Times New Roman" w:cs="Times New Roman"/>
          <w:sz w:val="24"/>
          <w:szCs w:val="24"/>
        </w:rPr>
        <w:t xml:space="preserve">информатизации образовательного процесса </w:t>
      </w:r>
      <w:r w:rsidRPr="007F171A">
        <w:rPr>
          <w:rFonts w:ascii="Times New Roman" w:hAnsi="Times New Roman" w:cs="Times New Roman"/>
          <w:sz w:val="24"/>
          <w:szCs w:val="24"/>
        </w:rPr>
        <w:t>ведется целен</w:t>
      </w:r>
      <w:r w:rsidRPr="007F171A">
        <w:rPr>
          <w:rFonts w:ascii="Times New Roman" w:hAnsi="Times New Roman" w:cs="Times New Roman"/>
          <w:sz w:val="24"/>
          <w:szCs w:val="24"/>
        </w:rPr>
        <w:t>а</w:t>
      </w:r>
      <w:r w:rsidRPr="007F171A">
        <w:rPr>
          <w:rFonts w:ascii="Times New Roman" w:hAnsi="Times New Roman" w:cs="Times New Roman"/>
          <w:sz w:val="24"/>
          <w:szCs w:val="24"/>
        </w:rPr>
        <w:t xml:space="preserve">правленно. </w:t>
      </w:r>
      <w:r>
        <w:rPr>
          <w:rFonts w:ascii="Times New Roman" w:hAnsi="Times New Roman" w:cs="Times New Roman"/>
          <w:sz w:val="24"/>
          <w:szCs w:val="24"/>
        </w:rPr>
        <w:t>В результате м</w:t>
      </w:r>
      <w:r w:rsidRPr="007F171A">
        <w:rPr>
          <w:rFonts w:ascii="Times New Roman" w:hAnsi="Times New Roman" w:cs="Times New Roman"/>
          <w:sz w:val="24"/>
          <w:szCs w:val="24"/>
        </w:rPr>
        <w:t>ногие  педагоги владеют базовыми навыками использования ИКТ, активно используют мультимедийные ресурсы и Интернет в профессиона</w:t>
      </w:r>
      <w:r>
        <w:rPr>
          <w:rFonts w:ascii="Times New Roman" w:hAnsi="Times New Roman" w:cs="Times New Roman"/>
          <w:sz w:val="24"/>
          <w:szCs w:val="24"/>
        </w:rPr>
        <w:t>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0203">
        <w:rPr>
          <w:rFonts w:ascii="Times New Roman" w:hAnsi="Times New Roman" w:cs="Times New Roman"/>
          <w:sz w:val="24"/>
          <w:szCs w:val="24"/>
        </w:rPr>
        <w:t xml:space="preserve">тельности, а также электронные образовательные ресурсы. </w:t>
      </w:r>
    </w:p>
    <w:p w:rsidR="00C26310" w:rsidRPr="00FE0B07" w:rsidRDefault="00C06F21" w:rsidP="00373288">
      <w:pPr>
        <w:shd w:val="clear" w:color="auto" w:fill="FFFFFF" w:themeFill="background1"/>
        <w:spacing w:before="75" w:after="7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F6">
        <w:rPr>
          <w:rFonts w:ascii="Times New Roman" w:hAnsi="Times New Roman" w:cs="Times New Roman"/>
          <w:sz w:val="24"/>
          <w:szCs w:val="24"/>
        </w:rPr>
        <w:t xml:space="preserve">В </w:t>
      </w:r>
      <w:r w:rsidR="00582EE4" w:rsidRPr="004042F6">
        <w:rPr>
          <w:rFonts w:ascii="Times New Roman" w:hAnsi="Times New Roman" w:cs="Times New Roman"/>
          <w:sz w:val="24"/>
          <w:szCs w:val="24"/>
        </w:rPr>
        <w:t xml:space="preserve">целях укрепления материально-технической базы </w:t>
      </w:r>
      <w:r w:rsidR="001F7504" w:rsidRPr="004042F6">
        <w:rPr>
          <w:rFonts w:ascii="Times New Roman" w:hAnsi="Times New Roman" w:cs="Times New Roman"/>
          <w:sz w:val="24"/>
          <w:szCs w:val="24"/>
        </w:rPr>
        <w:t>ОУ</w:t>
      </w:r>
      <w:r w:rsidR="00582EE4" w:rsidRPr="004042F6">
        <w:rPr>
          <w:rFonts w:ascii="Times New Roman" w:hAnsi="Times New Roman" w:cs="Times New Roman"/>
          <w:sz w:val="24"/>
          <w:szCs w:val="24"/>
        </w:rPr>
        <w:t xml:space="preserve"> и создания современных усл</w:t>
      </w:r>
      <w:r w:rsidR="00582EE4" w:rsidRPr="004042F6">
        <w:rPr>
          <w:rFonts w:ascii="Times New Roman" w:hAnsi="Times New Roman" w:cs="Times New Roman"/>
          <w:sz w:val="24"/>
          <w:szCs w:val="24"/>
        </w:rPr>
        <w:t>о</w:t>
      </w:r>
      <w:r w:rsidR="00582EE4" w:rsidRPr="004042F6">
        <w:rPr>
          <w:rFonts w:ascii="Times New Roman" w:hAnsi="Times New Roman" w:cs="Times New Roman"/>
          <w:sz w:val="24"/>
          <w:szCs w:val="24"/>
        </w:rPr>
        <w:t xml:space="preserve">вий для обучения и </w:t>
      </w:r>
      <w:proofErr w:type="gramStart"/>
      <w:r w:rsidR="00582EE4" w:rsidRPr="004042F6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582EE4" w:rsidRPr="004042F6">
        <w:rPr>
          <w:rFonts w:ascii="Times New Roman" w:hAnsi="Times New Roman" w:cs="Times New Roman"/>
          <w:sz w:val="24"/>
          <w:szCs w:val="24"/>
        </w:rPr>
        <w:t xml:space="preserve"> обучающихся в истекшем учебном году была проведена з</w:t>
      </w:r>
      <w:r w:rsidR="00582EE4" w:rsidRPr="004042F6">
        <w:rPr>
          <w:rFonts w:ascii="Times New Roman" w:hAnsi="Times New Roman" w:cs="Times New Roman"/>
          <w:sz w:val="24"/>
          <w:szCs w:val="24"/>
        </w:rPr>
        <w:t>а</w:t>
      </w:r>
      <w:r w:rsidR="00582EE4" w:rsidRPr="004042F6">
        <w:rPr>
          <w:rFonts w:ascii="Times New Roman" w:hAnsi="Times New Roman" w:cs="Times New Roman"/>
          <w:sz w:val="24"/>
          <w:szCs w:val="24"/>
        </w:rPr>
        <w:t xml:space="preserve">мена оконных блоков в </w:t>
      </w:r>
      <w:r w:rsidR="004042F6" w:rsidRPr="004042F6">
        <w:rPr>
          <w:rFonts w:ascii="Times New Roman" w:hAnsi="Times New Roman" w:cs="Times New Roman"/>
          <w:sz w:val="24"/>
          <w:szCs w:val="24"/>
        </w:rPr>
        <w:t>МКОУ «Языковская ОШ»</w:t>
      </w:r>
      <w:r w:rsidR="00DB5C2B">
        <w:rPr>
          <w:rFonts w:ascii="Times New Roman" w:hAnsi="Times New Roman" w:cs="Times New Roman"/>
          <w:sz w:val="24"/>
          <w:szCs w:val="24"/>
        </w:rPr>
        <w:t>,</w:t>
      </w:r>
      <w:r w:rsidR="001F7504" w:rsidRPr="004042F6">
        <w:rPr>
          <w:rFonts w:ascii="Times New Roman" w:hAnsi="Times New Roman" w:cs="Times New Roman"/>
          <w:sz w:val="24"/>
          <w:szCs w:val="24"/>
        </w:rPr>
        <w:t xml:space="preserve"> в </w:t>
      </w:r>
      <w:r w:rsidR="004042F6" w:rsidRPr="004042F6">
        <w:rPr>
          <w:rFonts w:ascii="Times New Roman" w:hAnsi="Times New Roman" w:cs="Times New Roman"/>
          <w:sz w:val="24"/>
          <w:szCs w:val="24"/>
        </w:rPr>
        <w:t>МКОУ «</w:t>
      </w:r>
      <w:r w:rsidR="00582EE4" w:rsidRPr="004042F6">
        <w:rPr>
          <w:rFonts w:ascii="Times New Roman" w:hAnsi="Times New Roman" w:cs="Times New Roman"/>
          <w:sz w:val="24"/>
          <w:szCs w:val="24"/>
        </w:rPr>
        <w:t>Закоп</w:t>
      </w:r>
      <w:r w:rsidR="004042F6" w:rsidRPr="004042F6">
        <w:rPr>
          <w:rFonts w:ascii="Times New Roman" w:hAnsi="Times New Roman" w:cs="Times New Roman"/>
          <w:sz w:val="24"/>
          <w:szCs w:val="24"/>
        </w:rPr>
        <w:t xml:space="preserve">ская СШ»  </w:t>
      </w:r>
      <w:r w:rsidR="00582EE4" w:rsidRPr="004042F6">
        <w:rPr>
          <w:rFonts w:ascii="Times New Roman" w:hAnsi="Times New Roman" w:cs="Times New Roman"/>
          <w:sz w:val="24"/>
          <w:szCs w:val="24"/>
        </w:rPr>
        <w:t>осуществлен капитальный ремонт кровли</w:t>
      </w:r>
      <w:r w:rsidR="004042F6" w:rsidRPr="004042F6">
        <w:rPr>
          <w:rFonts w:ascii="Times New Roman" w:hAnsi="Times New Roman" w:cs="Times New Roman"/>
          <w:sz w:val="24"/>
          <w:szCs w:val="24"/>
        </w:rPr>
        <w:t xml:space="preserve">. </w:t>
      </w:r>
      <w:r w:rsidR="00E011D8" w:rsidRPr="004042F6">
        <w:rPr>
          <w:rFonts w:ascii="Times New Roman" w:hAnsi="Times New Roman" w:cs="Times New Roman"/>
          <w:sz w:val="24"/>
          <w:szCs w:val="24"/>
        </w:rPr>
        <w:t xml:space="preserve">В </w:t>
      </w:r>
      <w:r w:rsidR="00B06BEC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gramStart"/>
      <w:r w:rsidR="00B06B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06BE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06BEC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B06BEC">
        <w:rPr>
          <w:rFonts w:ascii="Times New Roman" w:hAnsi="Times New Roman" w:cs="Times New Roman"/>
          <w:sz w:val="24"/>
          <w:szCs w:val="24"/>
        </w:rPr>
        <w:t xml:space="preserve"> </w:t>
      </w:r>
      <w:r w:rsidR="00E011D8" w:rsidRPr="004042F6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="00B06BEC">
        <w:rPr>
          <w:rFonts w:ascii="Times New Roman" w:hAnsi="Times New Roman" w:cs="Times New Roman"/>
          <w:sz w:val="24"/>
          <w:szCs w:val="24"/>
        </w:rPr>
        <w:t xml:space="preserve">» </w:t>
      </w:r>
      <w:r w:rsidR="00E011D8" w:rsidRPr="004042F6">
        <w:rPr>
          <w:rFonts w:ascii="Times New Roman" w:hAnsi="Times New Roman" w:cs="Times New Roman"/>
          <w:sz w:val="24"/>
          <w:szCs w:val="24"/>
        </w:rPr>
        <w:t xml:space="preserve"> </w:t>
      </w:r>
      <w:r w:rsidR="004042F6" w:rsidRPr="004042F6">
        <w:rPr>
          <w:rFonts w:ascii="Times New Roman" w:hAnsi="Times New Roman" w:cs="Times New Roman"/>
          <w:sz w:val="24"/>
          <w:szCs w:val="24"/>
        </w:rPr>
        <w:t>заменена дверь в актовом зале.</w:t>
      </w:r>
      <w:r w:rsidR="004042F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042F6" w:rsidRPr="00FE0B07">
        <w:rPr>
          <w:rFonts w:ascii="Times New Roman" w:hAnsi="Times New Roman" w:cs="Times New Roman"/>
          <w:sz w:val="24"/>
          <w:szCs w:val="24"/>
        </w:rPr>
        <w:t>В МКОУ «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 Новопетровск</w:t>
      </w:r>
      <w:r w:rsidR="004042F6" w:rsidRPr="00FE0B07">
        <w:rPr>
          <w:rFonts w:ascii="Times New Roman" w:hAnsi="Times New Roman" w:cs="Times New Roman"/>
          <w:sz w:val="24"/>
          <w:szCs w:val="24"/>
        </w:rPr>
        <w:t xml:space="preserve">ая </w:t>
      </w:r>
      <w:r w:rsidR="00C26310" w:rsidRPr="00FE0B07">
        <w:rPr>
          <w:rFonts w:ascii="Times New Roman" w:hAnsi="Times New Roman" w:cs="Times New Roman"/>
          <w:sz w:val="24"/>
          <w:szCs w:val="24"/>
        </w:rPr>
        <w:t>СШ</w:t>
      </w:r>
      <w:r w:rsidR="004042F6" w:rsidRPr="00FE0B07">
        <w:rPr>
          <w:rFonts w:ascii="Times New Roman" w:hAnsi="Times New Roman" w:cs="Times New Roman"/>
          <w:sz w:val="24"/>
          <w:szCs w:val="24"/>
        </w:rPr>
        <w:t>» выполнены работы по устройству огражд</w:t>
      </w:r>
      <w:r w:rsidR="004042F6" w:rsidRPr="00FE0B07">
        <w:rPr>
          <w:rFonts w:ascii="Times New Roman" w:hAnsi="Times New Roman" w:cs="Times New Roman"/>
          <w:sz w:val="24"/>
          <w:szCs w:val="24"/>
        </w:rPr>
        <w:t>е</w:t>
      </w:r>
      <w:r w:rsidR="004042F6" w:rsidRPr="00FE0B07">
        <w:rPr>
          <w:rFonts w:ascii="Times New Roman" w:hAnsi="Times New Roman" w:cs="Times New Roman"/>
          <w:sz w:val="24"/>
          <w:szCs w:val="24"/>
        </w:rPr>
        <w:t>ния</w:t>
      </w:r>
      <w:r w:rsidR="00FE0B07" w:rsidRPr="00FE0B07">
        <w:rPr>
          <w:rFonts w:ascii="Times New Roman" w:hAnsi="Times New Roman" w:cs="Times New Roman"/>
          <w:sz w:val="24"/>
          <w:szCs w:val="24"/>
        </w:rPr>
        <w:t xml:space="preserve"> стадиона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, в данном учреждении во втором здании  </w:t>
      </w:r>
      <w:r w:rsidR="00FE0B07" w:rsidRPr="00FE0B07">
        <w:rPr>
          <w:rFonts w:ascii="Times New Roman" w:hAnsi="Times New Roman" w:cs="Times New Roman"/>
          <w:sz w:val="24"/>
          <w:szCs w:val="24"/>
        </w:rPr>
        <w:t>ведутся работы по  ремонту фасада и частичной замене оконных блоков.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10" w:rsidRPr="00FE0B07">
        <w:rPr>
          <w:rFonts w:ascii="Times New Roman" w:hAnsi="Times New Roman" w:cs="Times New Roman"/>
          <w:sz w:val="24"/>
          <w:szCs w:val="24"/>
        </w:rPr>
        <w:t xml:space="preserve">В </w:t>
      </w:r>
      <w:r w:rsidR="00FE0B07" w:rsidRPr="00FE0B07">
        <w:rPr>
          <w:rFonts w:ascii="Times New Roman" w:hAnsi="Times New Roman" w:cs="Times New Roman"/>
          <w:sz w:val="24"/>
          <w:szCs w:val="24"/>
        </w:rPr>
        <w:t xml:space="preserve"> МКОУ «Кадновская СШ»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 закуплена </w:t>
      </w:r>
      <w:r w:rsidR="00FE0B07" w:rsidRPr="00FE0B07">
        <w:rPr>
          <w:rFonts w:ascii="Times New Roman" w:hAnsi="Times New Roman" w:cs="Times New Roman"/>
          <w:sz w:val="24"/>
          <w:szCs w:val="24"/>
        </w:rPr>
        <w:t xml:space="preserve"> школьная м</w:t>
      </w:r>
      <w:r w:rsidR="00FE0B07" w:rsidRPr="00FE0B07">
        <w:rPr>
          <w:rFonts w:ascii="Times New Roman" w:hAnsi="Times New Roman" w:cs="Times New Roman"/>
          <w:sz w:val="24"/>
          <w:szCs w:val="24"/>
        </w:rPr>
        <w:t>е</w:t>
      </w:r>
      <w:r w:rsidR="00FE0B07" w:rsidRPr="00FE0B07">
        <w:rPr>
          <w:rFonts w:ascii="Times New Roman" w:hAnsi="Times New Roman" w:cs="Times New Roman"/>
          <w:sz w:val="24"/>
          <w:szCs w:val="24"/>
        </w:rPr>
        <w:t>бель</w:t>
      </w:r>
      <w:r w:rsidR="00DB5C2B">
        <w:rPr>
          <w:rFonts w:ascii="Times New Roman" w:hAnsi="Times New Roman" w:cs="Times New Roman"/>
          <w:sz w:val="24"/>
          <w:szCs w:val="24"/>
        </w:rPr>
        <w:t xml:space="preserve"> и отремонтирована кровля 2 здания детского сада</w:t>
      </w:r>
      <w:r w:rsidR="009B15E3" w:rsidRPr="00FE0B07">
        <w:rPr>
          <w:rFonts w:ascii="Times New Roman" w:hAnsi="Times New Roman" w:cs="Times New Roman"/>
          <w:sz w:val="24"/>
          <w:szCs w:val="24"/>
        </w:rPr>
        <w:t xml:space="preserve">, 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 в </w:t>
      </w:r>
      <w:r w:rsidR="00FE0B07" w:rsidRPr="00FE0B07">
        <w:rPr>
          <w:rFonts w:ascii="Times New Roman" w:hAnsi="Times New Roman" w:cs="Times New Roman"/>
          <w:sz w:val="24"/>
          <w:szCs w:val="24"/>
        </w:rPr>
        <w:t>МКОУ «</w:t>
      </w:r>
      <w:r w:rsidR="00C26310" w:rsidRPr="00FE0B07">
        <w:rPr>
          <w:rFonts w:ascii="Times New Roman" w:hAnsi="Times New Roman" w:cs="Times New Roman"/>
          <w:sz w:val="24"/>
          <w:szCs w:val="24"/>
        </w:rPr>
        <w:t>Долголесков</w:t>
      </w:r>
      <w:r w:rsidR="00FE0B07" w:rsidRPr="00FE0B07">
        <w:rPr>
          <w:rFonts w:ascii="Times New Roman" w:hAnsi="Times New Roman" w:cs="Times New Roman"/>
          <w:sz w:val="24"/>
          <w:szCs w:val="24"/>
        </w:rPr>
        <w:t>ская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 </w:t>
      </w:r>
      <w:r w:rsidR="00FE0B07" w:rsidRPr="00FE0B07">
        <w:rPr>
          <w:rFonts w:ascii="Times New Roman" w:hAnsi="Times New Roman" w:cs="Times New Roman"/>
          <w:sz w:val="24"/>
          <w:szCs w:val="24"/>
        </w:rPr>
        <w:t xml:space="preserve">ОШ» </w:t>
      </w:r>
      <w:r w:rsidR="009B15E3" w:rsidRPr="00FE0B07">
        <w:rPr>
          <w:rFonts w:ascii="Times New Roman" w:hAnsi="Times New Roman" w:cs="Times New Roman"/>
          <w:sz w:val="24"/>
          <w:szCs w:val="24"/>
        </w:rPr>
        <w:t xml:space="preserve"> </w:t>
      </w:r>
      <w:r w:rsidR="00B06BEC">
        <w:rPr>
          <w:rFonts w:ascii="Times New Roman" w:hAnsi="Times New Roman" w:cs="Times New Roman"/>
          <w:sz w:val="24"/>
          <w:szCs w:val="24"/>
        </w:rPr>
        <w:t xml:space="preserve">закуплено </w:t>
      </w:r>
      <w:r w:rsidR="009B15E3" w:rsidRPr="00FE0B07">
        <w:rPr>
          <w:rFonts w:ascii="Times New Roman" w:hAnsi="Times New Roman" w:cs="Times New Roman"/>
          <w:sz w:val="24"/>
          <w:szCs w:val="24"/>
        </w:rPr>
        <w:t xml:space="preserve">2 </w:t>
      </w:r>
      <w:r w:rsidR="00373288">
        <w:rPr>
          <w:rFonts w:ascii="Times New Roman" w:hAnsi="Times New Roman" w:cs="Times New Roman"/>
          <w:sz w:val="24"/>
          <w:szCs w:val="24"/>
        </w:rPr>
        <w:t xml:space="preserve">циркуляционных </w:t>
      </w:r>
      <w:r w:rsidR="00FE0B07" w:rsidRPr="00FE0B07">
        <w:rPr>
          <w:rFonts w:ascii="Times New Roman" w:hAnsi="Times New Roman" w:cs="Times New Roman"/>
          <w:sz w:val="24"/>
          <w:szCs w:val="24"/>
        </w:rPr>
        <w:t>насоса</w:t>
      </w:r>
      <w:r w:rsidR="00DB5C2B">
        <w:rPr>
          <w:rFonts w:ascii="Times New Roman" w:hAnsi="Times New Roman" w:cs="Times New Roman"/>
          <w:sz w:val="24"/>
          <w:szCs w:val="24"/>
        </w:rPr>
        <w:t>,</w:t>
      </w:r>
      <w:r w:rsidR="00F67AAB">
        <w:rPr>
          <w:rFonts w:ascii="Times New Roman" w:hAnsi="Times New Roman" w:cs="Times New Roman"/>
          <w:sz w:val="24"/>
          <w:szCs w:val="24"/>
        </w:rPr>
        <w:t xml:space="preserve"> в </w:t>
      </w:r>
      <w:r w:rsidR="00DB5C2B">
        <w:rPr>
          <w:rFonts w:ascii="Times New Roman" w:hAnsi="Times New Roman" w:cs="Times New Roman"/>
          <w:sz w:val="24"/>
          <w:szCs w:val="24"/>
        </w:rPr>
        <w:t xml:space="preserve"> </w:t>
      </w:r>
      <w:r w:rsidR="00F67AAB">
        <w:rPr>
          <w:rFonts w:ascii="Times New Roman" w:hAnsi="Times New Roman" w:cs="Times New Roman"/>
          <w:sz w:val="24"/>
          <w:szCs w:val="24"/>
        </w:rPr>
        <w:t>МКДОУ «Архангельский детский сад «Родничок»</w:t>
      </w:r>
      <w:r w:rsidR="00880DEA">
        <w:rPr>
          <w:rFonts w:ascii="Times New Roman" w:hAnsi="Times New Roman" w:cs="Times New Roman"/>
          <w:sz w:val="24"/>
          <w:szCs w:val="24"/>
        </w:rPr>
        <w:t xml:space="preserve"> </w:t>
      </w:r>
      <w:r w:rsidR="00F67AAB">
        <w:rPr>
          <w:rFonts w:ascii="Times New Roman" w:hAnsi="Times New Roman" w:cs="Times New Roman"/>
          <w:sz w:val="24"/>
          <w:szCs w:val="24"/>
        </w:rPr>
        <w:t>заменен линолеум в старшей группе</w:t>
      </w:r>
      <w:r w:rsidR="00880DEA">
        <w:rPr>
          <w:rFonts w:ascii="Times New Roman" w:hAnsi="Times New Roman" w:cs="Times New Roman"/>
          <w:sz w:val="24"/>
          <w:szCs w:val="24"/>
        </w:rPr>
        <w:t>,  в МКДОУ «Архангельский детский сад «Ромашка» линолеум заменен в музыкальном зале, закуплено 12 кроватей в ясельную группу,</w:t>
      </w:r>
      <w:r w:rsidR="00F67AAB">
        <w:rPr>
          <w:rFonts w:ascii="Times New Roman" w:hAnsi="Times New Roman" w:cs="Times New Roman"/>
          <w:sz w:val="24"/>
          <w:szCs w:val="24"/>
        </w:rPr>
        <w:t xml:space="preserve"> </w:t>
      </w:r>
      <w:r w:rsidR="00DB5C2B">
        <w:rPr>
          <w:rFonts w:ascii="Times New Roman" w:hAnsi="Times New Roman" w:cs="Times New Roman"/>
          <w:sz w:val="24"/>
          <w:szCs w:val="24"/>
        </w:rPr>
        <w:t xml:space="preserve"> в МКОУ «Архангельская СШ им. А.А. Кудрявцева» заменен линолеум</w:t>
      </w:r>
      <w:proofErr w:type="gramEnd"/>
      <w:r w:rsidR="00DB5C2B">
        <w:rPr>
          <w:rFonts w:ascii="Times New Roman" w:hAnsi="Times New Roman" w:cs="Times New Roman"/>
          <w:sz w:val="24"/>
          <w:szCs w:val="24"/>
        </w:rPr>
        <w:t xml:space="preserve"> в актовом зале.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 </w:t>
      </w:r>
      <w:r w:rsidR="00FE0B07">
        <w:rPr>
          <w:rFonts w:ascii="Times New Roman" w:hAnsi="Times New Roman" w:cs="Times New Roman"/>
          <w:sz w:val="24"/>
          <w:szCs w:val="24"/>
        </w:rPr>
        <w:t>В МКОУ «З</w:t>
      </w:r>
      <w:r w:rsidR="00FE0B07">
        <w:rPr>
          <w:rFonts w:ascii="Times New Roman" w:hAnsi="Times New Roman" w:cs="Times New Roman"/>
          <w:sz w:val="24"/>
          <w:szCs w:val="24"/>
        </w:rPr>
        <w:t>а</w:t>
      </w:r>
      <w:r w:rsidR="00FE0B07">
        <w:rPr>
          <w:rFonts w:ascii="Times New Roman" w:hAnsi="Times New Roman" w:cs="Times New Roman"/>
          <w:sz w:val="24"/>
          <w:szCs w:val="24"/>
        </w:rPr>
        <w:t xml:space="preserve">копская СШ» в этом году оборудован  свой пищеблок. </w:t>
      </w:r>
      <w:r w:rsidR="00FE0B07" w:rsidRPr="00FE0B07">
        <w:rPr>
          <w:rFonts w:ascii="Times New Roman" w:hAnsi="Times New Roman" w:cs="Times New Roman"/>
          <w:sz w:val="24"/>
          <w:szCs w:val="24"/>
        </w:rPr>
        <w:t xml:space="preserve">В сентябре с. </w:t>
      </w:r>
      <w:r w:rsidR="00C26310" w:rsidRPr="00FE0B07">
        <w:rPr>
          <w:rFonts w:ascii="Times New Roman" w:hAnsi="Times New Roman" w:cs="Times New Roman"/>
          <w:sz w:val="24"/>
          <w:szCs w:val="24"/>
        </w:rPr>
        <w:t>Архангельско</w:t>
      </w:r>
      <w:r w:rsidR="00FE0B07" w:rsidRPr="00FE0B07">
        <w:rPr>
          <w:rFonts w:ascii="Times New Roman" w:hAnsi="Times New Roman" w:cs="Times New Roman"/>
          <w:sz w:val="24"/>
          <w:szCs w:val="24"/>
        </w:rPr>
        <w:t>е</w:t>
      </w:r>
      <w:r w:rsidR="009B15E3" w:rsidRPr="00FE0B07">
        <w:rPr>
          <w:rFonts w:ascii="Times New Roman" w:hAnsi="Times New Roman" w:cs="Times New Roman"/>
          <w:sz w:val="24"/>
          <w:szCs w:val="24"/>
        </w:rPr>
        <w:t xml:space="preserve"> </w:t>
      </w:r>
      <w:r w:rsidR="00C26310" w:rsidRPr="00FE0B07">
        <w:rPr>
          <w:rFonts w:ascii="Times New Roman" w:hAnsi="Times New Roman" w:cs="Times New Roman"/>
          <w:sz w:val="24"/>
          <w:szCs w:val="24"/>
        </w:rPr>
        <w:t xml:space="preserve">будет произведен капитальный ремонт </w:t>
      </w:r>
      <w:r w:rsidR="00FE0B07" w:rsidRPr="00FE0B07">
        <w:rPr>
          <w:rFonts w:ascii="Times New Roman" w:hAnsi="Times New Roman" w:cs="Times New Roman"/>
          <w:sz w:val="24"/>
          <w:szCs w:val="24"/>
        </w:rPr>
        <w:t>стадио</w:t>
      </w:r>
      <w:r w:rsidR="00DB5C2B">
        <w:rPr>
          <w:rFonts w:ascii="Times New Roman" w:hAnsi="Times New Roman" w:cs="Times New Roman"/>
          <w:sz w:val="24"/>
          <w:szCs w:val="24"/>
        </w:rPr>
        <w:t xml:space="preserve">на,  в </w:t>
      </w:r>
      <w:r w:rsidR="00DB5C2B" w:rsidRPr="004042F6">
        <w:rPr>
          <w:rFonts w:ascii="Times New Roman" w:hAnsi="Times New Roman" w:cs="Times New Roman"/>
          <w:sz w:val="24"/>
          <w:szCs w:val="24"/>
        </w:rPr>
        <w:t xml:space="preserve"> МКОУ «Молчановская СШ» (2 здание де</w:t>
      </w:r>
      <w:r w:rsidR="00DB5C2B" w:rsidRPr="004042F6">
        <w:rPr>
          <w:rFonts w:ascii="Times New Roman" w:hAnsi="Times New Roman" w:cs="Times New Roman"/>
          <w:sz w:val="24"/>
          <w:szCs w:val="24"/>
        </w:rPr>
        <w:t>т</w:t>
      </w:r>
      <w:r w:rsidR="00DB5C2B" w:rsidRPr="004042F6">
        <w:rPr>
          <w:rFonts w:ascii="Times New Roman" w:hAnsi="Times New Roman" w:cs="Times New Roman"/>
          <w:sz w:val="24"/>
          <w:szCs w:val="24"/>
        </w:rPr>
        <w:t>ского сада)</w:t>
      </w:r>
      <w:r w:rsidR="00DB5C2B">
        <w:rPr>
          <w:rFonts w:ascii="Times New Roman" w:hAnsi="Times New Roman" w:cs="Times New Roman"/>
          <w:sz w:val="24"/>
          <w:szCs w:val="24"/>
        </w:rPr>
        <w:t xml:space="preserve"> </w:t>
      </w:r>
      <w:r w:rsidR="00B06BEC">
        <w:rPr>
          <w:rFonts w:ascii="Times New Roman" w:hAnsi="Times New Roman" w:cs="Times New Roman"/>
          <w:sz w:val="24"/>
          <w:szCs w:val="24"/>
        </w:rPr>
        <w:t>-</w:t>
      </w:r>
      <w:r w:rsidR="00DB5C2B">
        <w:rPr>
          <w:rFonts w:ascii="Times New Roman" w:hAnsi="Times New Roman" w:cs="Times New Roman"/>
          <w:sz w:val="24"/>
          <w:szCs w:val="24"/>
        </w:rPr>
        <w:t xml:space="preserve"> капитальный ремонт кровли,</w:t>
      </w:r>
      <w:r w:rsidR="00DB5C2B" w:rsidRPr="00DB5C2B">
        <w:rPr>
          <w:rFonts w:ascii="Times New Roman" w:hAnsi="Times New Roman" w:cs="Times New Roman"/>
          <w:sz w:val="24"/>
          <w:szCs w:val="24"/>
        </w:rPr>
        <w:t xml:space="preserve"> </w:t>
      </w:r>
      <w:r w:rsidR="00DB5C2B">
        <w:rPr>
          <w:rFonts w:ascii="Times New Roman" w:hAnsi="Times New Roman" w:cs="Times New Roman"/>
          <w:sz w:val="24"/>
          <w:szCs w:val="24"/>
        </w:rPr>
        <w:t xml:space="preserve"> в </w:t>
      </w:r>
      <w:r w:rsidR="00DB5C2B" w:rsidRPr="004042F6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gramStart"/>
      <w:r w:rsidR="00DB5C2B" w:rsidRPr="004042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B5C2B" w:rsidRPr="004042F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B5C2B" w:rsidRPr="004042F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DB5C2B" w:rsidRPr="004042F6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="00DB5C2B">
        <w:rPr>
          <w:rFonts w:ascii="Times New Roman" w:hAnsi="Times New Roman" w:cs="Times New Roman"/>
          <w:sz w:val="24"/>
          <w:szCs w:val="24"/>
        </w:rPr>
        <w:t xml:space="preserve"> будут заменены оконные блоки.</w:t>
      </w:r>
    </w:p>
    <w:p w:rsidR="00C06F21" w:rsidRPr="00373288" w:rsidRDefault="009F6399" w:rsidP="00373288">
      <w:pPr>
        <w:shd w:val="clear" w:color="auto" w:fill="FFFFFF" w:themeFill="background1"/>
        <w:spacing w:before="75" w:after="75" w:line="24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>Общее финансирование, которое было привлечено в сферу образования по К</w:t>
      </w:r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>менско</w:t>
      </w:r>
      <w:r w:rsidR="00AA1F94" w:rsidRPr="00373288">
        <w:rPr>
          <w:rFonts w:ascii="Times New Roman" w:eastAsia="Times New Roman" w:hAnsi="Times New Roman" w:cs="Times New Roman"/>
          <w:b/>
          <w:sz w:val="24"/>
          <w:szCs w:val="24"/>
        </w:rPr>
        <w:t>му району  в 2017-2018</w:t>
      </w:r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составило </w:t>
      </w:r>
      <w:r w:rsidR="00880DEA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более </w:t>
      </w:r>
      <w:r w:rsidR="00373288" w:rsidRPr="0037328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="00880DE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Start"/>
      <w:r w:rsidR="00880D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ублей. </w:t>
      </w:r>
      <w:r w:rsidR="00AA1F94" w:rsidRPr="00373288">
        <w:rPr>
          <w:rFonts w:ascii="Times New Roman" w:eastAsia="Times New Roman" w:hAnsi="Times New Roman" w:cs="Times New Roman"/>
          <w:b/>
          <w:sz w:val="24"/>
          <w:szCs w:val="24"/>
        </w:rPr>
        <w:t>Бюджет Тульской области</w:t>
      </w:r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80DEA">
        <w:rPr>
          <w:rFonts w:ascii="Times New Roman" w:eastAsia="Times New Roman" w:hAnsi="Times New Roman" w:cs="Times New Roman"/>
          <w:b/>
          <w:sz w:val="24"/>
          <w:szCs w:val="24"/>
        </w:rPr>
        <w:t>8,5 м</w:t>
      </w:r>
      <w:r w:rsidR="00373288" w:rsidRPr="00373288">
        <w:rPr>
          <w:rFonts w:ascii="Times New Roman" w:eastAsia="Times New Roman" w:hAnsi="Times New Roman" w:cs="Times New Roman"/>
          <w:b/>
          <w:sz w:val="24"/>
          <w:szCs w:val="24"/>
        </w:rPr>
        <w:t>л. рублей</w:t>
      </w:r>
      <w:r w:rsidR="00143DB6"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73288"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DB6"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="00373288" w:rsidRPr="00373288">
        <w:rPr>
          <w:rFonts w:ascii="Times New Roman" w:eastAsia="Times New Roman" w:hAnsi="Times New Roman" w:cs="Times New Roman"/>
          <w:b/>
          <w:sz w:val="24"/>
          <w:szCs w:val="24"/>
        </w:rPr>
        <w:t>1,6</w:t>
      </w:r>
      <w:r w:rsidR="00143DB6" w:rsidRPr="00373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3DB6" w:rsidRPr="00373288">
        <w:rPr>
          <w:rFonts w:ascii="Times New Roman" w:eastAsia="Times New Roman" w:hAnsi="Times New Roman" w:cs="Times New Roman"/>
          <w:b/>
          <w:sz w:val="24"/>
          <w:szCs w:val="24"/>
        </w:rPr>
        <w:t>мил</w:t>
      </w:r>
      <w:proofErr w:type="gramStart"/>
      <w:r w:rsidR="00143DB6" w:rsidRPr="00373288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>ублей</w:t>
      </w:r>
      <w:proofErr w:type="spellEnd"/>
      <w:r w:rsidRPr="003732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6F21" w:rsidRPr="001373A9" w:rsidRDefault="00C06F21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Отдел образования и образовательные учреждения уделяли большое внимание сохран</w:t>
      </w:r>
      <w:r w:rsidRPr="001373A9">
        <w:rPr>
          <w:rFonts w:ascii="Times New Roman" w:hAnsi="Times New Roman" w:cs="Times New Roman"/>
          <w:sz w:val="24"/>
          <w:szCs w:val="24"/>
        </w:rPr>
        <w:t>е</w:t>
      </w:r>
      <w:r w:rsidRPr="001373A9">
        <w:rPr>
          <w:rFonts w:ascii="Times New Roman" w:hAnsi="Times New Roman" w:cs="Times New Roman"/>
          <w:sz w:val="24"/>
          <w:szCs w:val="24"/>
        </w:rPr>
        <w:t>нию и укреплению здоровья воспитанн</w:t>
      </w:r>
      <w:r w:rsidR="0038136F">
        <w:rPr>
          <w:rFonts w:ascii="Times New Roman" w:hAnsi="Times New Roman" w:cs="Times New Roman"/>
          <w:sz w:val="24"/>
          <w:szCs w:val="24"/>
        </w:rPr>
        <w:t>иков и обучающихся:  организации</w:t>
      </w:r>
      <w:r w:rsidRPr="001373A9">
        <w:rPr>
          <w:rFonts w:ascii="Times New Roman" w:hAnsi="Times New Roman" w:cs="Times New Roman"/>
          <w:sz w:val="24"/>
          <w:szCs w:val="24"/>
        </w:rPr>
        <w:t xml:space="preserve"> горячего пит</w:t>
      </w:r>
      <w:r w:rsidRPr="001373A9">
        <w:rPr>
          <w:rFonts w:ascii="Times New Roman" w:hAnsi="Times New Roman" w:cs="Times New Roman"/>
          <w:sz w:val="24"/>
          <w:szCs w:val="24"/>
        </w:rPr>
        <w:t>а</w:t>
      </w:r>
      <w:r w:rsidRPr="001373A9">
        <w:rPr>
          <w:rFonts w:ascii="Times New Roman" w:hAnsi="Times New Roman" w:cs="Times New Roman"/>
          <w:sz w:val="24"/>
          <w:szCs w:val="24"/>
        </w:rPr>
        <w:t>ния, медицинского обслуживания</w:t>
      </w:r>
      <w:r w:rsidR="0038136F">
        <w:rPr>
          <w:rFonts w:ascii="Times New Roman" w:hAnsi="Times New Roman" w:cs="Times New Roman"/>
          <w:sz w:val="24"/>
          <w:szCs w:val="24"/>
        </w:rPr>
        <w:t>, спортивных занятий, увеличению</w:t>
      </w:r>
      <w:r w:rsidRPr="001373A9">
        <w:rPr>
          <w:rFonts w:ascii="Times New Roman" w:hAnsi="Times New Roman" w:cs="Times New Roman"/>
          <w:sz w:val="24"/>
          <w:szCs w:val="24"/>
        </w:rPr>
        <w:t xml:space="preserve"> двигательной активн</w:t>
      </w:r>
      <w:r w:rsidRPr="001373A9">
        <w:rPr>
          <w:rFonts w:ascii="Times New Roman" w:hAnsi="Times New Roman" w:cs="Times New Roman"/>
          <w:sz w:val="24"/>
          <w:szCs w:val="24"/>
        </w:rPr>
        <w:t>о</w:t>
      </w:r>
      <w:r w:rsidR="0038136F">
        <w:rPr>
          <w:rFonts w:ascii="Times New Roman" w:hAnsi="Times New Roman" w:cs="Times New Roman"/>
          <w:sz w:val="24"/>
          <w:szCs w:val="24"/>
        </w:rPr>
        <w:t>сти, внедрению</w:t>
      </w:r>
      <w:r w:rsidRPr="001373A9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Pr="001373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373A9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C06F21" w:rsidRPr="001373A9" w:rsidRDefault="00C06F21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В прошедшем  учебном году гор</w:t>
      </w:r>
      <w:r w:rsidR="002C4151">
        <w:rPr>
          <w:rFonts w:ascii="Times New Roman" w:hAnsi="Times New Roman" w:cs="Times New Roman"/>
          <w:sz w:val="24"/>
          <w:szCs w:val="24"/>
        </w:rPr>
        <w:t>ячим питанием было охвачено 97,5</w:t>
      </w:r>
      <w:r w:rsidRPr="001373A9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1373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3A9">
        <w:rPr>
          <w:rFonts w:ascii="Times New Roman" w:hAnsi="Times New Roman" w:cs="Times New Roman"/>
          <w:sz w:val="24"/>
          <w:szCs w:val="24"/>
        </w:rPr>
        <w:t xml:space="preserve">, что </w:t>
      </w:r>
      <w:r w:rsidR="004124F5">
        <w:rPr>
          <w:rFonts w:ascii="Times New Roman" w:hAnsi="Times New Roman" w:cs="Times New Roman"/>
          <w:sz w:val="24"/>
          <w:szCs w:val="24"/>
        </w:rPr>
        <w:t>соответствовало уровню  2016-2017</w:t>
      </w:r>
      <w:r w:rsidR="005D2673">
        <w:rPr>
          <w:rFonts w:ascii="Times New Roman" w:hAnsi="Times New Roman" w:cs="Times New Roman"/>
          <w:sz w:val="24"/>
          <w:szCs w:val="24"/>
        </w:rPr>
        <w:t xml:space="preserve"> уче</w:t>
      </w:r>
      <w:r w:rsidR="004124F5">
        <w:rPr>
          <w:rFonts w:ascii="Times New Roman" w:hAnsi="Times New Roman" w:cs="Times New Roman"/>
          <w:sz w:val="24"/>
          <w:szCs w:val="24"/>
        </w:rPr>
        <w:t>бного года</w:t>
      </w:r>
      <w:r w:rsidR="005D2673">
        <w:rPr>
          <w:rFonts w:ascii="Times New Roman" w:hAnsi="Times New Roman" w:cs="Times New Roman"/>
          <w:sz w:val="24"/>
          <w:szCs w:val="24"/>
        </w:rPr>
        <w:t>.</w:t>
      </w:r>
    </w:p>
    <w:p w:rsidR="00F246C8" w:rsidRDefault="00C06F21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734">
        <w:rPr>
          <w:rFonts w:ascii="Times New Roman" w:hAnsi="Times New Roman" w:cs="Times New Roman"/>
          <w:sz w:val="24"/>
          <w:szCs w:val="24"/>
        </w:rPr>
        <w:t>100% учащихся Галицко</w:t>
      </w:r>
      <w:r w:rsidR="00BA7E45" w:rsidRPr="00F41734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BA7E45" w:rsidRPr="00F41734">
        <w:rPr>
          <w:rFonts w:ascii="Times New Roman" w:hAnsi="Times New Roman" w:cs="Times New Roman"/>
          <w:sz w:val="24"/>
          <w:szCs w:val="24"/>
        </w:rPr>
        <w:t>ОШ,</w:t>
      </w:r>
      <w:r w:rsidRPr="00F41734">
        <w:rPr>
          <w:rFonts w:ascii="Times New Roman" w:hAnsi="Times New Roman" w:cs="Times New Roman"/>
          <w:sz w:val="24"/>
          <w:szCs w:val="24"/>
        </w:rPr>
        <w:t>Долголесковской</w:t>
      </w:r>
      <w:proofErr w:type="spellEnd"/>
      <w:r w:rsidR="00BA7E45" w:rsidRPr="00F41734">
        <w:rPr>
          <w:rFonts w:ascii="Times New Roman" w:hAnsi="Times New Roman" w:cs="Times New Roman"/>
          <w:sz w:val="24"/>
          <w:szCs w:val="24"/>
        </w:rPr>
        <w:t xml:space="preserve"> ОШ</w:t>
      </w:r>
      <w:r w:rsidRPr="00F41734">
        <w:rPr>
          <w:rFonts w:ascii="Times New Roman" w:hAnsi="Times New Roman" w:cs="Times New Roman"/>
          <w:sz w:val="24"/>
          <w:szCs w:val="24"/>
        </w:rPr>
        <w:t>, Каменской</w:t>
      </w:r>
      <w:r w:rsidR="00BA7E45" w:rsidRPr="00F41734">
        <w:rPr>
          <w:rFonts w:ascii="Times New Roman" w:hAnsi="Times New Roman" w:cs="Times New Roman"/>
          <w:sz w:val="24"/>
          <w:szCs w:val="24"/>
        </w:rPr>
        <w:t xml:space="preserve"> ОШ</w:t>
      </w:r>
      <w:r w:rsidRPr="00F41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734">
        <w:rPr>
          <w:rFonts w:ascii="Times New Roman" w:hAnsi="Times New Roman" w:cs="Times New Roman"/>
          <w:sz w:val="24"/>
          <w:szCs w:val="24"/>
        </w:rPr>
        <w:t>Языковской</w:t>
      </w:r>
      <w:proofErr w:type="spellEnd"/>
      <w:r w:rsidR="00BA7E45" w:rsidRPr="00F41734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="00BA7E45" w:rsidRPr="00F41734">
        <w:rPr>
          <w:rFonts w:ascii="Times New Roman" w:hAnsi="Times New Roman" w:cs="Times New Roman"/>
          <w:sz w:val="24"/>
          <w:szCs w:val="24"/>
        </w:rPr>
        <w:t>Молчановско</w:t>
      </w:r>
      <w:r w:rsidR="004124F5" w:rsidRPr="00F4173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A7E45" w:rsidRPr="00F41734">
        <w:rPr>
          <w:rFonts w:ascii="Times New Roman" w:hAnsi="Times New Roman" w:cs="Times New Roman"/>
          <w:sz w:val="24"/>
          <w:szCs w:val="24"/>
        </w:rPr>
        <w:t xml:space="preserve"> СШ</w:t>
      </w:r>
      <w:r w:rsidR="009328C5" w:rsidRPr="00F41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8C5" w:rsidRPr="00F41734">
        <w:rPr>
          <w:rFonts w:ascii="Times New Roman" w:hAnsi="Times New Roman" w:cs="Times New Roman"/>
          <w:sz w:val="24"/>
          <w:szCs w:val="24"/>
        </w:rPr>
        <w:t>Закопской</w:t>
      </w:r>
      <w:proofErr w:type="spellEnd"/>
      <w:r w:rsidR="009328C5" w:rsidRPr="00F41734">
        <w:rPr>
          <w:rFonts w:ascii="Times New Roman" w:hAnsi="Times New Roman" w:cs="Times New Roman"/>
          <w:sz w:val="24"/>
          <w:szCs w:val="24"/>
        </w:rPr>
        <w:t xml:space="preserve"> СШ</w:t>
      </w:r>
      <w:r w:rsidRPr="00F41734">
        <w:rPr>
          <w:rFonts w:ascii="Times New Roman" w:hAnsi="Times New Roman" w:cs="Times New Roman"/>
          <w:sz w:val="24"/>
          <w:szCs w:val="24"/>
        </w:rPr>
        <w:t xml:space="preserve"> школ получали  горячее питание. Двухразовое питание </w:t>
      </w:r>
      <w:r w:rsidR="005D2673" w:rsidRPr="00F4173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F41734">
        <w:rPr>
          <w:rFonts w:ascii="Times New Roman" w:hAnsi="Times New Roman" w:cs="Times New Roman"/>
          <w:sz w:val="24"/>
          <w:szCs w:val="24"/>
        </w:rPr>
        <w:t>организо</w:t>
      </w:r>
      <w:r w:rsidR="00BA7E45" w:rsidRPr="00F41734">
        <w:rPr>
          <w:rFonts w:ascii="Times New Roman" w:hAnsi="Times New Roman" w:cs="Times New Roman"/>
          <w:sz w:val="24"/>
          <w:szCs w:val="24"/>
        </w:rPr>
        <w:t>вано для 4</w:t>
      </w:r>
      <w:r w:rsidR="009328C5" w:rsidRPr="00F41734">
        <w:rPr>
          <w:rFonts w:ascii="Times New Roman" w:hAnsi="Times New Roman" w:cs="Times New Roman"/>
          <w:sz w:val="24"/>
          <w:szCs w:val="24"/>
        </w:rPr>
        <w:t>3,6</w:t>
      </w:r>
      <w:r w:rsidRPr="00F41734">
        <w:rPr>
          <w:rFonts w:ascii="Times New Roman" w:hAnsi="Times New Roman" w:cs="Times New Roman"/>
          <w:sz w:val="24"/>
          <w:szCs w:val="24"/>
        </w:rPr>
        <w:t>% детей</w:t>
      </w:r>
      <w:r w:rsidR="005D2673" w:rsidRPr="00F41734">
        <w:rPr>
          <w:rFonts w:ascii="Times New Roman" w:hAnsi="Times New Roman" w:cs="Times New Roman"/>
          <w:sz w:val="24"/>
          <w:szCs w:val="24"/>
        </w:rPr>
        <w:t>. Учащиеся Архангельской С</w:t>
      </w:r>
      <w:r w:rsidRPr="00F41734">
        <w:rPr>
          <w:rFonts w:ascii="Times New Roman" w:hAnsi="Times New Roman" w:cs="Times New Roman"/>
          <w:sz w:val="24"/>
          <w:szCs w:val="24"/>
        </w:rPr>
        <w:t>Ш</w:t>
      </w:r>
      <w:r w:rsidR="005D2673" w:rsidRPr="00F41734">
        <w:rPr>
          <w:rFonts w:ascii="Times New Roman" w:hAnsi="Times New Roman" w:cs="Times New Roman"/>
          <w:sz w:val="24"/>
          <w:szCs w:val="24"/>
        </w:rPr>
        <w:t xml:space="preserve"> им. А.А. Кудрявцева</w:t>
      </w:r>
      <w:r w:rsidRPr="00F41734">
        <w:rPr>
          <w:rFonts w:ascii="Times New Roman" w:hAnsi="Times New Roman" w:cs="Times New Roman"/>
          <w:sz w:val="24"/>
          <w:szCs w:val="24"/>
        </w:rPr>
        <w:t xml:space="preserve">, посещающие ГПД, </w:t>
      </w:r>
      <w:r w:rsidR="00BA7E45" w:rsidRPr="00F41734">
        <w:rPr>
          <w:rFonts w:ascii="Times New Roman" w:hAnsi="Times New Roman" w:cs="Times New Roman"/>
          <w:sz w:val="24"/>
          <w:szCs w:val="24"/>
        </w:rPr>
        <w:t>обеспе</w:t>
      </w:r>
      <w:r w:rsidR="0038136F" w:rsidRPr="00F41734">
        <w:rPr>
          <w:rFonts w:ascii="Times New Roman" w:hAnsi="Times New Roman" w:cs="Times New Roman"/>
          <w:sz w:val="24"/>
          <w:szCs w:val="24"/>
        </w:rPr>
        <w:t>чивались трех</w:t>
      </w:r>
      <w:r w:rsidR="00BA7E45" w:rsidRPr="00F41734">
        <w:rPr>
          <w:rFonts w:ascii="Times New Roman" w:hAnsi="Times New Roman" w:cs="Times New Roman"/>
          <w:sz w:val="24"/>
          <w:szCs w:val="24"/>
        </w:rPr>
        <w:t>разовым питанием (</w:t>
      </w:r>
      <w:r w:rsidR="00F41734" w:rsidRPr="00F41734">
        <w:rPr>
          <w:rFonts w:ascii="Times New Roman" w:hAnsi="Times New Roman" w:cs="Times New Roman"/>
          <w:sz w:val="24"/>
          <w:szCs w:val="24"/>
        </w:rPr>
        <w:t>19</w:t>
      </w:r>
      <w:r w:rsidR="009328C5" w:rsidRPr="00F41734">
        <w:rPr>
          <w:rFonts w:ascii="Times New Roman" w:hAnsi="Times New Roman" w:cs="Times New Roman"/>
          <w:sz w:val="24"/>
          <w:szCs w:val="24"/>
        </w:rPr>
        <w:t>,2</w:t>
      </w:r>
      <w:r w:rsidRPr="00F41734">
        <w:rPr>
          <w:rFonts w:ascii="Times New Roman" w:hAnsi="Times New Roman" w:cs="Times New Roman"/>
          <w:sz w:val="24"/>
          <w:szCs w:val="24"/>
        </w:rPr>
        <w:t xml:space="preserve">%). Питание </w:t>
      </w:r>
      <w:r w:rsidR="00104FBE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F41734">
        <w:rPr>
          <w:rFonts w:ascii="Times New Roman" w:hAnsi="Times New Roman" w:cs="Times New Roman"/>
          <w:sz w:val="24"/>
          <w:szCs w:val="24"/>
        </w:rPr>
        <w:t>орган</w:t>
      </w:r>
      <w:r w:rsidRPr="00F41734">
        <w:rPr>
          <w:rFonts w:ascii="Times New Roman" w:hAnsi="Times New Roman" w:cs="Times New Roman"/>
          <w:sz w:val="24"/>
          <w:szCs w:val="24"/>
        </w:rPr>
        <w:t>и</w:t>
      </w:r>
      <w:r w:rsidRPr="00F41734">
        <w:rPr>
          <w:rFonts w:ascii="Times New Roman" w:hAnsi="Times New Roman" w:cs="Times New Roman"/>
          <w:sz w:val="24"/>
          <w:szCs w:val="24"/>
        </w:rPr>
        <w:t xml:space="preserve">зовано руководителями ОУ за счет дотаций из областного бюджета и родительских средств. </w:t>
      </w:r>
      <w:r w:rsidR="009328C5" w:rsidRPr="00F41734">
        <w:rPr>
          <w:rFonts w:ascii="Times New Roman" w:hAnsi="Times New Roman" w:cs="Times New Roman"/>
          <w:sz w:val="24"/>
          <w:szCs w:val="24"/>
        </w:rPr>
        <w:t>Учащимся 10-11 классов из многодетных семейс января 2017 года</w:t>
      </w:r>
      <w:r w:rsidR="00F246C8" w:rsidRPr="00F41734">
        <w:rPr>
          <w:rFonts w:ascii="Times New Roman" w:hAnsi="Times New Roman" w:cs="Times New Roman"/>
          <w:sz w:val="24"/>
          <w:szCs w:val="24"/>
        </w:rPr>
        <w:t xml:space="preserve"> из местного бюджета выделя</w:t>
      </w:r>
      <w:r w:rsidR="006A0770">
        <w:rPr>
          <w:rFonts w:ascii="Times New Roman" w:hAnsi="Times New Roman" w:cs="Times New Roman"/>
          <w:sz w:val="24"/>
          <w:szCs w:val="24"/>
        </w:rPr>
        <w:t>ются</w:t>
      </w:r>
      <w:r w:rsidR="00F246C8" w:rsidRPr="00F41734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r w:rsidR="009328C5" w:rsidRPr="00F41734">
        <w:rPr>
          <w:rFonts w:ascii="Times New Roman" w:hAnsi="Times New Roman" w:cs="Times New Roman"/>
          <w:sz w:val="24"/>
          <w:szCs w:val="24"/>
        </w:rPr>
        <w:t>на питание в размере 25 рублей в день</w:t>
      </w:r>
      <w:r w:rsidR="00F246C8" w:rsidRPr="00F4173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328C5" w:rsidRPr="00F41734">
        <w:rPr>
          <w:rFonts w:ascii="Times New Roman" w:hAnsi="Times New Roman" w:cs="Times New Roman"/>
          <w:sz w:val="24"/>
          <w:szCs w:val="24"/>
        </w:rPr>
        <w:t xml:space="preserve">Решением Собрания представителей </w:t>
      </w:r>
      <w:r w:rsidR="00BA7E45" w:rsidRPr="00F41734">
        <w:rPr>
          <w:rFonts w:ascii="Times New Roman" w:hAnsi="Times New Roman" w:cs="Times New Roman"/>
          <w:sz w:val="24"/>
          <w:szCs w:val="24"/>
        </w:rPr>
        <w:t xml:space="preserve"> МО Каменский район </w:t>
      </w:r>
      <w:r w:rsidR="009328C5" w:rsidRPr="00F41734">
        <w:rPr>
          <w:rFonts w:ascii="Times New Roman" w:hAnsi="Times New Roman" w:cs="Times New Roman"/>
          <w:sz w:val="24"/>
          <w:szCs w:val="24"/>
        </w:rPr>
        <w:t>от 27.12.2016 г. № 31-4</w:t>
      </w:r>
      <w:r w:rsidR="00F246C8" w:rsidRPr="00F41734">
        <w:rPr>
          <w:rFonts w:ascii="Times New Roman" w:hAnsi="Times New Roman" w:cs="Times New Roman"/>
          <w:sz w:val="24"/>
          <w:szCs w:val="24"/>
        </w:rPr>
        <w:t>.</w:t>
      </w:r>
    </w:p>
    <w:p w:rsidR="001E6210" w:rsidRDefault="004124F5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2018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% </w:t>
      </w:r>
      <w:r w:rsidR="00EC75D8">
        <w:rPr>
          <w:rFonts w:ascii="Times New Roman" w:hAnsi="Times New Roman" w:cs="Times New Roman"/>
          <w:sz w:val="24"/>
          <w:szCs w:val="24"/>
        </w:rPr>
        <w:t>школьников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были охвачены организованным отдыхом в лагерях днев</w:t>
      </w:r>
      <w:r w:rsidR="001E6210">
        <w:rPr>
          <w:rFonts w:ascii="Times New Roman" w:hAnsi="Times New Roman" w:cs="Times New Roman"/>
          <w:sz w:val="24"/>
          <w:szCs w:val="24"/>
        </w:rPr>
        <w:t xml:space="preserve">ного пребывания на базе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школ</w:t>
      </w:r>
      <w:r w:rsidR="00D047D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C75D8">
        <w:rPr>
          <w:rFonts w:ascii="Times New Roman" w:hAnsi="Times New Roman" w:cs="Times New Roman"/>
          <w:sz w:val="24"/>
          <w:szCs w:val="24"/>
        </w:rPr>
        <w:t xml:space="preserve"> (на </w:t>
      </w:r>
      <w:r>
        <w:rPr>
          <w:rFonts w:ascii="Times New Roman" w:hAnsi="Times New Roman" w:cs="Times New Roman"/>
          <w:sz w:val="24"/>
          <w:szCs w:val="24"/>
        </w:rPr>
        <w:t>2,6</w:t>
      </w:r>
      <w:r w:rsidR="00EC75D8">
        <w:rPr>
          <w:rFonts w:ascii="Times New Roman" w:hAnsi="Times New Roman" w:cs="Times New Roman"/>
          <w:sz w:val="24"/>
          <w:szCs w:val="24"/>
        </w:rPr>
        <w:t>% меньше по сравнению с летом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C75D8">
        <w:rPr>
          <w:rFonts w:ascii="Times New Roman" w:hAnsi="Times New Roman" w:cs="Times New Roman"/>
          <w:sz w:val="24"/>
          <w:szCs w:val="24"/>
        </w:rPr>
        <w:t xml:space="preserve"> года).</w:t>
      </w:r>
      <w:r w:rsidR="001E6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7,4</w:t>
      </w:r>
      <w:r w:rsidR="00C06F21" w:rsidRPr="001373A9">
        <w:rPr>
          <w:rFonts w:ascii="Times New Roman" w:hAnsi="Times New Roman" w:cs="Times New Roman"/>
          <w:sz w:val="24"/>
          <w:szCs w:val="24"/>
        </w:rPr>
        <w:t>% учащихся побывали в многодневных походах свыше 3-х дней</w:t>
      </w:r>
      <w:r>
        <w:rPr>
          <w:rFonts w:ascii="Times New Roman" w:hAnsi="Times New Roman" w:cs="Times New Roman"/>
          <w:sz w:val="24"/>
          <w:szCs w:val="24"/>
        </w:rPr>
        <w:t xml:space="preserve"> (на 3,9% больше, чем летом 2017 года)</w:t>
      </w:r>
      <w:r w:rsidR="00C06F21" w:rsidRPr="001373A9">
        <w:rPr>
          <w:rFonts w:ascii="Times New Roman" w:hAnsi="Times New Roman" w:cs="Times New Roman"/>
          <w:sz w:val="24"/>
          <w:szCs w:val="24"/>
        </w:rPr>
        <w:t>.</w:t>
      </w:r>
    </w:p>
    <w:p w:rsidR="00763854" w:rsidRDefault="00DD4578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Президентских игр</w:t>
      </w:r>
      <w:r>
        <w:rPr>
          <w:rFonts w:ascii="Times New Roman" w:hAnsi="Times New Roman" w:cs="Times New Roman"/>
          <w:sz w:val="24"/>
          <w:szCs w:val="24"/>
        </w:rPr>
        <w:t>ах и состязаниях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на муниципальном уровн</w:t>
      </w:r>
      <w:r>
        <w:rPr>
          <w:rFonts w:ascii="Times New Roman" w:hAnsi="Times New Roman" w:cs="Times New Roman"/>
          <w:sz w:val="24"/>
          <w:szCs w:val="24"/>
        </w:rPr>
        <w:t>е приняли участие в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текшем учебном году 70% общеобразовательных учреждений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. </w:t>
      </w:r>
      <w:r w:rsidR="00763854">
        <w:rPr>
          <w:rFonts w:ascii="Times New Roman" w:hAnsi="Times New Roman" w:cs="Times New Roman"/>
          <w:sz w:val="24"/>
          <w:szCs w:val="24"/>
        </w:rPr>
        <w:t>Каменскойдетско-юношеской спортивной школой</w:t>
      </w:r>
      <w:r w:rsidR="00EC75D8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ыли проведены</w:t>
      </w:r>
      <w:r w:rsidR="001E6210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EC75D8">
        <w:rPr>
          <w:rFonts w:ascii="Times New Roman" w:hAnsi="Times New Roman" w:cs="Times New Roman"/>
          <w:sz w:val="24"/>
          <w:szCs w:val="24"/>
        </w:rPr>
        <w:t>открытые турниры по н/теннису, пулевой стрельбе</w:t>
      </w:r>
      <w:r w:rsidR="00143DB6">
        <w:rPr>
          <w:rFonts w:ascii="Times New Roman" w:hAnsi="Times New Roman" w:cs="Times New Roman"/>
          <w:sz w:val="24"/>
          <w:szCs w:val="24"/>
        </w:rPr>
        <w:t>, районные соревнования по шахматам</w:t>
      </w:r>
      <w:r w:rsidR="00246AFD">
        <w:rPr>
          <w:rFonts w:ascii="Times New Roman" w:hAnsi="Times New Roman" w:cs="Times New Roman"/>
          <w:sz w:val="24"/>
          <w:szCs w:val="24"/>
        </w:rPr>
        <w:t>.</w:t>
      </w:r>
    </w:p>
    <w:p w:rsidR="00E6347F" w:rsidRDefault="00DD4578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Традицией ста</w:t>
      </w:r>
      <w:r w:rsidR="00E6347F">
        <w:rPr>
          <w:rFonts w:ascii="Times New Roman" w:hAnsi="Times New Roman" w:cs="Times New Roman"/>
          <w:sz w:val="24"/>
          <w:szCs w:val="24"/>
        </w:rPr>
        <w:t xml:space="preserve">ли </w:t>
      </w:r>
      <w:r w:rsidR="0038136F">
        <w:rPr>
          <w:rFonts w:ascii="Times New Roman" w:hAnsi="Times New Roman" w:cs="Times New Roman"/>
          <w:sz w:val="24"/>
          <w:szCs w:val="24"/>
        </w:rPr>
        <w:t>муници</w:t>
      </w:r>
      <w:r w:rsidR="00E6347F">
        <w:rPr>
          <w:rFonts w:ascii="Times New Roman" w:hAnsi="Times New Roman" w:cs="Times New Roman"/>
          <w:sz w:val="24"/>
          <w:szCs w:val="24"/>
        </w:rPr>
        <w:t>пальные</w:t>
      </w:r>
      <w:r w:rsidR="0038136F">
        <w:rPr>
          <w:rFonts w:ascii="Times New Roman" w:hAnsi="Times New Roman" w:cs="Times New Roman"/>
          <w:sz w:val="24"/>
          <w:szCs w:val="24"/>
        </w:rPr>
        <w:t xml:space="preserve"> соревно</w:t>
      </w:r>
      <w:r w:rsidR="00E6347F">
        <w:rPr>
          <w:rFonts w:ascii="Times New Roman" w:hAnsi="Times New Roman" w:cs="Times New Roman"/>
          <w:sz w:val="24"/>
          <w:szCs w:val="24"/>
        </w:rPr>
        <w:t>вания</w:t>
      </w:r>
      <w:r w:rsidR="0038136F">
        <w:rPr>
          <w:rFonts w:ascii="Times New Roman" w:hAnsi="Times New Roman" w:cs="Times New Roman"/>
          <w:sz w:val="24"/>
          <w:szCs w:val="24"/>
        </w:rPr>
        <w:t xml:space="preserve"> «Школа безопасности»</w:t>
      </w:r>
      <w:r w:rsidR="00EC75D8">
        <w:rPr>
          <w:rFonts w:ascii="Times New Roman" w:hAnsi="Times New Roman" w:cs="Times New Roman"/>
          <w:sz w:val="24"/>
          <w:szCs w:val="24"/>
        </w:rPr>
        <w:t>, «Безопасное к</w:t>
      </w:r>
      <w:r w:rsidR="00EC75D8">
        <w:rPr>
          <w:rFonts w:ascii="Times New Roman" w:hAnsi="Times New Roman" w:cs="Times New Roman"/>
          <w:sz w:val="24"/>
          <w:szCs w:val="24"/>
        </w:rPr>
        <w:t>о</w:t>
      </w:r>
      <w:r w:rsidR="00EC75D8">
        <w:rPr>
          <w:rFonts w:ascii="Times New Roman" w:hAnsi="Times New Roman" w:cs="Times New Roman"/>
          <w:sz w:val="24"/>
          <w:szCs w:val="24"/>
        </w:rPr>
        <w:t xml:space="preserve">лесо», лыжные соревнования. </w:t>
      </w:r>
    </w:p>
    <w:p w:rsidR="0062729A" w:rsidRDefault="00C06F21" w:rsidP="00D171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96FA9">
        <w:rPr>
          <w:rFonts w:ascii="Times New Roman" w:hAnsi="Times New Roman" w:cs="Times New Roman"/>
          <w:sz w:val="24"/>
          <w:szCs w:val="24"/>
        </w:rPr>
        <w:t xml:space="preserve">Из представленного анализа  прослеживается положительная динамика </w:t>
      </w:r>
      <w:r w:rsidR="00FB253F" w:rsidRPr="00B96FA9">
        <w:rPr>
          <w:rFonts w:ascii="Times New Roman" w:hAnsi="Times New Roman" w:cs="Times New Roman"/>
          <w:sz w:val="24"/>
          <w:szCs w:val="24"/>
        </w:rPr>
        <w:t>по  отдельным</w:t>
      </w:r>
      <w:r w:rsidRPr="00B96FA9">
        <w:rPr>
          <w:rFonts w:ascii="Times New Roman" w:hAnsi="Times New Roman" w:cs="Times New Roman"/>
          <w:sz w:val="24"/>
          <w:szCs w:val="24"/>
        </w:rPr>
        <w:t xml:space="preserve"> на</w:t>
      </w:r>
      <w:r w:rsidR="00FB253F" w:rsidRPr="00B96FA9">
        <w:rPr>
          <w:rFonts w:ascii="Times New Roman" w:hAnsi="Times New Roman" w:cs="Times New Roman"/>
          <w:sz w:val="24"/>
          <w:szCs w:val="24"/>
        </w:rPr>
        <w:t>правлениям</w:t>
      </w:r>
      <w:r w:rsidRPr="00B96FA9">
        <w:rPr>
          <w:rFonts w:ascii="Times New Roman" w:hAnsi="Times New Roman" w:cs="Times New Roman"/>
          <w:sz w:val="24"/>
          <w:szCs w:val="24"/>
        </w:rPr>
        <w:t xml:space="preserve"> деятельности отдела образования и образовательных учреждений</w:t>
      </w:r>
      <w:r w:rsidR="00B96FA9" w:rsidRPr="00B96FA9">
        <w:rPr>
          <w:rFonts w:ascii="Times New Roman" w:hAnsi="Times New Roman" w:cs="Times New Roman"/>
          <w:sz w:val="24"/>
          <w:szCs w:val="24"/>
        </w:rPr>
        <w:t xml:space="preserve"> за 2017-2018 учебный год</w:t>
      </w:r>
      <w:r w:rsidR="0049498B" w:rsidRPr="00B96FA9">
        <w:rPr>
          <w:rFonts w:ascii="Times New Roman" w:hAnsi="Times New Roman" w:cs="Times New Roman"/>
          <w:sz w:val="24"/>
          <w:szCs w:val="24"/>
        </w:rPr>
        <w:t>: материаль</w:t>
      </w:r>
      <w:r w:rsidR="00FB253F" w:rsidRPr="00B96FA9">
        <w:rPr>
          <w:rFonts w:ascii="Times New Roman" w:hAnsi="Times New Roman" w:cs="Times New Roman"/>
          <w:sz w:val="24"/>
          <w:szCs w:val="24"/>
        </w:rPr>
        <w:t>но-техническому обеспечению ОУ</w:t>
      </w:r>
      <w:r w:rsidRPr="00B96FA9">
        <w:rPr>
          <w:rFonts w:ascii="Times New Roman" w:hAnsi="Times New Roman" w:cs="Times New Roman"/>
          <w:sz w:val="24"/>
          <w:szCs w:val="24"/>
        </w:rPr>
        <w:t xml:space="preserve">, </w:t>
      </w:r>
      <w:r w:rsidR="000F37AA" w:rsidRPr="00B96FA9">
        <w:rPr>
          <w:rFonts w:ascii="Times New Roman" w:hAnsi="Times New Roman" w:cs="Times New Roman"/>
          <w:sz w:val="24"/>
          <w:szCs w:val="24"/>
        </w:rPr>
        <w:t xml:space="preserve">предоставлению учащимся 1-11 классов </w:t>
      </w:r>
      <w:r w:rsidR="00FB253F" w:rsidRPr="00B96FA9">
        <w:rPr>
          <w:rFonts w:ascii="Times New Roman" w:hAnsi="Times New Roman" w:cs="Times New Roman"/>
          <w:sz w:val="24"/>
          <w:szCs w:val="24"/>
        </w:rPr>
        <w:t xml:space="preserve"> горячего питания, </w:t>
      </w:r>
      <w:r w:rsidR="00032B37" w:rsidRPr="00B96FA9">
        <w:rPr>
          <w:rFonts w:ascii="Times New Roman" w:hAnsi="Times New Roman" w:cs="Times New Roman"/>
          <w:sz w:val="24"/>
          <w:szCs w:val="24"/>
        </w:rPr>
        <w:t>охвату детей дошкольным</w:t>
      </w:r>
      <w:r w:rsidR="00B96FA9" w:rsidRPr="00B96FA9"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r w:rsidR="00032B37" w:rsidRPr="00B96FA9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032B37" w:rsidRPr="00B96FA9">
        <w:rPr>
          <w:rFonts w:ascii="Times New Roman" w:hAnsi="Times New Roman" w:cs="Times New Roman"/>
          <w:sz w:val="24"/>
          <w:szCs w:val="24"/>
        </w:rPr>
        <w:t>и</w:t>
      </w:r>
      <w:r w:rsidR="00032B37" w:rsidRPr="00B96FA9">
        <w:rPr>
          <w:rFonts w:ascii="Times New Roman" w:hAnsi="Times New Roman" w:cs="Times New Roman"/>
          <w:sz w:val="24"/>
          <w:szCs w:val="24"/>
        </w:rPr>
        <w:t>ем, организации методической работы на более высо</w:t>
      </w:r>
      <w:r w:rsidR="000F37AA" w:rsidRPr="00B96FA9">
        <w:rPr>
          <w:rFonts w:ascii="Times New Roman" w:hAnsi="Times New Roman" w:cs="Times New Roman"/>
          <w:sz w:val="24"/>
          <w:szCs w:val="24"/>
        </w:rPr>
        <w:t>ком уровне, повышению</w:t>
      </w:r>
      <w:r w:rsidR="00032B37" w:rsidRPr="00B96FA9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B96FA9" w:rsidRPr="00B96FA9">
        <w:rPr>
          <w:rFonts w:ascii="Times New Roman" w:hAnsi="Times New Roman" w:cs="Times New Roman"/>
          <w:sz w:val="24"/>
          <w:szCs w:val="24"/>
        </w:rPr>
        <w:t xml:space="preserve"> в</w:t>
      </w:r>
      <w:r w:rsidR="00B96FA9" w:rsidRPr="00B96FA9">
        <w:rPr>
          <w:rFonts w:ascii="Times New Roman" w:hAnsi="Times New Roman" w:cs="Times New Roman"/>
          <w:sz w:val="24"/>
          <w:szCs w:val="24"/>
        </w:rPr>
        <w:t>ы</w:t>
      </w:r>
      <w:r w:rsidR="00B96FA9" w:rsidRPr="00B96FA9">
        <w:rPr>
          <w:rFonts w:ascii="Times New Roman" w:hAnsi="Times New Roman" w:cs="Times New Roman"/>
          <w:sz w:val="24"/>
          <w:szCs w:val="24"/>
        </w:rPr>
        <w:t>пускников среднего и основного общего образования</w:t>
      </w:r>
      <w:r w:rsidR="00032B37" w:rsidRPr="00B96FA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предметам</w:t>
      </w:r>
      <w:r w:rsidR="00B96FA9">
        <w:rPr>
          <w:rFonts w:ascii="Times New Roman" w:hAnsi="Times New Roman" w:cs="Times New Roman"/>
          <w:sz w:val="24"/>
          <w:szCs w:val="24"/>
        </w:rPr>
        <w:t xml:space="preserve">, уровню </w:t>
      </w:r>
      <w:proofErr w:type="spellStart"/>
      <w:r w:rsidR="00B96FA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96FA9">
        <w:rPr>
          <w:rFonts w:ascii="Times New Roman" w:hAnsi="Times New Roman" w:cs="Times New Roman"/>
          <w:sz w:val="24"/>
          <w:szCs w:val="24"/>
        </w:rPr>
        <w:t xml:space="preserve"> учащихся 1-11 классов</w:t>
      </w:r>
      <w:r w:rsidR="00032B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F37AA" w:rsidRDefault="000F37AA" w:rsidP="00D17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21" w:rsidRPr="00EA3380" w:rsidRDefault="00B96FA9" w:rsidP="00E200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567E1">
        <w:rPr>
          <w:rFonts w:ascii="Times New Roman" w:hAnsi="Times New Roman" w:cs="Times New Roman"/>
          <w:sz w:val="24"/>
          <w:szCs w:val="24"/>
        </w:rPr>
        <w:t>из представленного анализа прослеживаются направления в де</w:t>
      </w:r>
      <w:r w:rsidR="005567E1">
        <w:rPr>
          <w:rFonts w:ascii="Times New Roman" w:hAnsi="Times New Roman" w:cs="Times New Roman"/>
          <w:sz w:val="24"/>
          <w:szCs w:val="24"/>
        </w:rPr>
        <w:t>я</w:t>
      </w:r>
      <w:r w:rsidR="005567E1">
        <w:rPr>
          <w:rFonts w:ascii="Times New Roman" w:hAnsi="Times New Roman" w:cs="Times New Roman"/>
          <w:sz w:val="24"/>
          <w:szCs w:val="24"/>
        </w:rPr>
        <w:t>тельности отдела образования и образовательных учреждений, которые требуют более ц</w:t>
      </w:r>
      <w:r w:rsidR="005567E1">
        <w:rPr>
          <w:rFonts w:ascii="Times New Roman" w:hAnsi="Times New Roman" w:cs="Times New Roman"/>
          <w:sz w:val="24"/>
          <w:szCs w:val="24"/>
        </w:rPr>
        <w:t>е</w:t>
      </w:r>
      <w:r w:rsidR="005567E1">
        <w:rPr>
          <w:rFonts w:ascii="Times New Roman" w:hAnsi="Times New Roman" w:cs="Times New Roman"/>
          <w:sz w:val="24"/>
          <w:szCs w:val="24"/>
        </w:rPr>
        <w:t xml:space="preserve">ленаправленной работы </w:t>
      </w:r>
      <w:r>
        <w:rPr>
          <w:rFonts w:ascii="Times New Roman" w:hAnsi="Times New Roman"/>
          <w:sz w:val="24"/>
          <w:szCs w:val="24"/>
        </w:rPr>
        <w:t>д</w:t>
      </w:r>
      <w:r w:rsidR="00C06F21" w:rsidRPr="00EA3380">
        <w:rPr>
          <w:rFonts w:ascii="Times New Roman" w:hAnsi="Times New Roman"/>
          <w:sz w:val="24"/>
          <w:szCs w:val="24"/>
        </w:rPr>
        <w:t>ля повышения результативности системы образования муниц</w:t>
      </w:r>
      <w:r w:rsidR="00C06F21" w:rsidRPr="00EA3380">
        <w:rPr>
          <w:rFonts w:ascii="Times New Roman" w:hAnsi="Times New Roman"/>
          <w:sz w:val="24"/>
          <w:szCs w:val="24"/>
        </w:rPr>
        <w:t>и</w:t>
      </w:r>
      <w:r w:rsidR="00C06F21" w:rsidRPr="00EA3380">
        <w:rPr>
          <w:rFonts w:ascii="Times New Roman" w:hAnsi="Times New Roman"/>
          <w:sz w:val="24"/>
          <w:szCs w:val="24"/>
        </w:rPr>
        <w:t>пального образования Каменский район:</w:t>
      </w:r>
    </w:p>
    <w:p w:rsidR="00333E1E" w:rsidRPr="00EA3380" w:rsidRDefault="005567E1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</w:t>
      </w:r>
      <w:r w:rsidR="00B605F9" w:rsidRPr="00EA3380">
        <w:rPr>
          <w:rFonts w:ascii="Times New Roman" w:hAnsi="Times New Roman"/>
          <w:sz w:val="24"/>
          <w:szCs w:val="24"/>
        </w:rPr>
        <w:t xml:space="preserve"> качества образования в соответствии с федеральными государственными стандартами</w:t>
      </w:r>
      <w:r w:rsidR="00720F4E">
        <w:rPr>
          <w:rFonts w:ascii="Times New Roman" w:hAnsi="Times New Roman" w:cs="Times New Roman"/>
          <w:sz w:val="24"/>
          <w:szCs w:val="24"/>
        </w:rPr>
        <w:t>через реализацию муниципальной программы «Повышение качества образов</w:t>
      </w:r>
      <w:r w:rsidR="00720F4E">
        <w:rPr>
          <w:rFonts w:ascii="Times New Roman" w:hAnsi="Times New Roman" w:cs="Times New Roman"/>
          <w:sz w:val="24"/>
          <w:szCs w:val="24"/>
        </w:rPr>
        <w:t>а</w:t>
      </w:r>
      <w:r w:rsidR="00720F4E">
        <w:rPr>
          <w:rFonts w:ascii="Times New Roman" w:hAnsi="Times New Roman" w:cs="Times New Roman"/>
          <w:sz w:val="24"/>
          <w:szCs w:val="24"/>
        </w:rPr>
        <w:t>ния» на 2016-2020 годы, муниципальной программы «Развитие образования в муниципал</w:t>
      </w:r>
      <w:r w:rsidR="00720F4E">
        <w:rPr>
          <w:rFonts w:ascii="Times New Roman" w:hAnsi="Times New Roman" w:cs="Times New Roman"/>
          <w:sz w:val="24"/>
          <w:szCs w:val="24"/>
        </w:rPr>
        <w:t>ь</w:t>
      </w:r>
      <w:r w:rsidR="00720F4E">
        <w:rPr>
          <w:rFonts w:ascii="Times New Roman" w:hAnsi="Times New Roman" w:cs="Times New Roman"/>
          <w:sz w:val="24"/>
          <w:szCs w:val="24"/>
        </w:rPr>
        <w:t>ном образовании Каменский район до 2020 года»</w:t>
      </w:r>
      <w:r w:rsidR="00B605F9" w:rsidRPr="00EA3380">
        <w:rPr>
          <w:rFonts w:ascii="Times New Roman" w:hAnsi="Times New Roman"/>
          <w:sz w:val="24"/>
          <w:szCs w:val="24"/>
        </w:rPr>
        <w:t>;</w:t>
      </w:r>
    </w:p>
    <w:p w:rsidR="00B605F9" w:rsidRPr="00EA3380" w:rsidRDefault="005567E1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профессионального мастерства педагогических работников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ствиис</w:t>
      </w:r>
      <w:r w:rsidR="00B605F9" w:rsidRPr="00EA3380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ми</w:t>
      </w:r>
      <w:r w:rsidR="00B605F9" w:rsidRPr="00EA3380">
        <w:rPr>
          <w:rFonts w:ascii="Times New Roman" w:hAnsi="Times New Roman"/>
          <w:sz w:val="24"/>
          <w:szCs w:val="24"/>
        </w:rPr>
        <w:t xml:space="preserve"> профессионального стандарта педагога;</w:t>
      </w:r>
    </w:p>
    <w:p w:rsidR="00B605F9" w:rsidRDefault="00B605F9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380">
        <w:rPr>
          <w:rFonts w:ascii="Times New Roman" w:hAnsi="Times New Roman"/>
          <w:sz w:val="24"/>
          <w:szCs w:val="24"/>
        </w:rPr>
        <w:t>- привле</w:t>
      </w:r>
      <w:r w:rsidR="005567E1">
        <w:rPr>
          <w:rFonts w:ascii="Times New Roman" w:hAnsi="Times New Roman"/>
          <w:sz w:val="24"/>
          <w:szCs w:val="24"/>
        </w:rPr>
        <w:t>чение молодых кадров</w:t>
      </w:r>
      <w:r w:rsidRPr="00EA3380">
        <w:rPr>
          <w:rFonts w:ascii="Times New Roman" w:hAnsi="Times New Roman"/>
          <w:sz w:val="24"/>
          <w:szCs w:val="24"/>
        </w:rPr>
        <w:t xml:space="preserve"> в систему образования муниципального образования К</w:t>
      </w:r>
      <w:r w:rsidRPr="00EA3380">
        <w:rPr>
          <w:rFonts w:ascii="Times New Roman" w:hAnsi="Times New Roman"/>
          <w:sz w:val="24"/>
          <w:szCs w:val="24"/>
        </w:rPr>
        <w:t>а</w:t>
      </w:r>
      <w:r w:rsidRPr="00EA3380">
        <w:rPr>
          <w:rFonts w:ascii="Times New Roman" w:hAnsi="Times New Roman"/>
          <w:sz w:val="24"/>
          <w:szCs w:val="24"/>
        </w:rPr>
        <w:t>менский район</w:t>
      </w:r>
      <w:r w:rsidR="005567E1">
        <w:rPr>
          <w:rFonts w:ascii="Times New Roman" w:hAnsi="Times New Roman"/>
          <w:sz w:val="24"/>
          <w:szCs w:val="24"/>
        </w:rPr>
        <w:t>;</w:t>
      </w:r>
    </w:p>
    <w:p w:rsidR="005567E1" w:rsidRDefault="0051115C" w:rsidP="005111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0F4E">
        <w:rPr>
          <w:rFonts w:ascii="Times New Roman" w:hAnsi="Times New Roman"/>
          <w:sz w:val="24"/>
          <w:szCs w:val="24"/>
        </w:rPr>
        <w:t xml:space="preserve"> повышение качества управления в образовательных учреждениях;</w:t>
      </w:r>
    </w:p>
    <w:p w:rsidR="00CA54A3" w:rsidRDefault="00CA54A3" w:rsidP="005111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7825">
        <w:rPr>
          <w:rStyle w:val="2"/>
          <w:rFonts w:eastAsia="Courier New"/>
          <w:sz w:val="24"/>
          <w:szCs w:val="24"/>
        </w:rPr>
        <w:t>совершенствова</w:t>
      </w:r>
      <w:r w:rsidR="005567E1">
        <w:rPr>
          <w:rStyle w:val="2"/>
          <w:rFonts w:eastAsia="Courier New"/>
          <w:sz w:val="24"/>
          <w:szCs w:val="24"/>
        </w:rPr>
        <w:t>ние системы</w:t>
      </w:r>
      <w:r w:rsidRPr="00777825">
        <w:rPr>
          <w:rStyle w:val="2"/>
          <w:rFonts w:eastAsia="Courier New"/>
          <w:sz w:val="24"/>
          <w:szCs w:val="24"/>
        </w:rPr>
        <w:t xml:space="preserve"> работы с одаренными детьми, в том числе через реализ</w:t>
      </w:r>
      <w:r w:rsidRPr="00777825">
        <w:rPr>
          <w:rStyle w:val="2"/>
          <w:rFonts w:eastAsia="Courier New"/>
          <w:sz w:val="24"/>
          <w:szCs w:val="24"/>
        </w:rPr>
        <w:t>а</w:t>
      </w:r>
      <w:r w:rsidRPr="00777825">
        <w:rPr>
          <w:rStyle w:val="2"/>
          <w:rFonts w:eastAsia="Courier New"/>
          <w:sz w:val="24"/>
          <w:szCs w:val="24"/>
        </w:rPr>
        <w:t>цию общеобразовательных программ дополнительного образования на базе</w:t>
      </w:r>
      <w:r>
        <w:rPr>
          <w:rStyle w:val="2"/>
          <w:rFonts w:eastAsia="Courier New"/>
          <w:sz w:val="24"/>
          <w:szCs w:val="24"/>
        </w:rPr>
        <w:t xml:space="preserve"> общеобраз</w:t>
      </w:r>
      <w:r>
        <w:rPr>
          <w:rStyle w:val="2"/>
          <w:rFonts w:eastAsia="Courier New"/>
          <w:sz w:val="24"/>
          <w:szCs w:val="24"/>
        </w:rPr>
        <w:t>о</w:t>
      </w:r>
      <w:r w:rsidR="00720F4E">
        <w:rPr>
          <w:rStyle w:val="2"/>
          <w:rFonts w:eastAsia="Courier New"/>
          <w:sz w:val="24"/>
          <w:szCs w:val="24"/>
        </w:rPr>
        <w:t>вательных учреждений.</w:t>
      </w:r>
    </w:p>
    <w:p w:rsidR="007C2595" w:rsidRDefault="007C2595" w:rsidP="007C259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8D5" w:rsidRDefault="000838D5" w:rsidP="000929F2">
      <w:pPr>
        <w:rPr>
          <w:rFonts w:ascii="Times New Roman" w:hAnsi="Times New Roman"/>
          <w:sz w:val="24"/>
          <w:szCs w:val="24"/>
        </w:rPr>
      </w:pPr>
    </w:p>
    <w:sectPr w:rsidR="000838D5" w:rsidSect="00635B4F">
      <w:headerReference w:type="default" r:id="rId10"/>
      <w:pgSz w:w="11906" w:h="16838"/>
      <w:pgMar w:top="426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E9" w:rsidRDefault="00262FE9" w:rsidP="009747F5">
      <w:pPr>
        <w:spacing w:after="0" w:line="240" w:lineRule="auto"/>
      </w:pPr>
      <w:r>
        <w:separator/>
      </w:r>
    </w:p>
  </w:endnote>
  <w:endnote w:type="continuationSeparator" w:id="0">
    <w:p w:rsidR="00262FE9" w:rsidRDefault="00262FE9" w:rsidP="0097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E9" w:rsidRDefault="00262FE9" w:rsidP="009747F5">
      <w:pPr>
        <w:spacing w:after="0" w:line="240" w:lineRule="auto"/>
      </w:pPr>
      <w:r>
        <w:separator/>
      </w:r>
    </w:p>
  </w:footnote>
  <w:footnote w:type="continuationSeparator" w:id="0">
    <w:p w:rsidR="00262FE9" w:rsidRDefault="00262FE9" w:rsidP="0097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365342"/>
      <w:docPartObj>
        <w:docPartGallery w:val="Page Numbers (Top of Page)"/>
        <w:docPartUnique/>
      </w:docPartObj>
    </w:sdtPr>
    <w:sdtContent>
      <w:p w:rsidR="009747F5" w:rsidRDefault="009747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747F5" w:rsidRDefault="009747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CEB"/>
    <w:multiLevelType w:val="multilevel"/>
    <w:tmpl w:val="2E26BCE6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Georgia" w:hAnsi="Georgia" w:cs="Georgi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811E27"/>
    <w:multiLevelType w:val="hybridMultilevel"/>
    <w:tmpl w:val="0786E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344"/>
    <w:rsid w:val="00007057"/>
    <w:rsid w:val="00012E31"/>
    <w:rsid w:val="00024580"/>
    <w:rsid w:val="00024B31"/>
    <w:rsid w:val="000253E3"/>
    <w:rsid w:val="00025DA6"/>
    <w:rsid w:val="00032B37"/>
    <w:rsid w:val="00034490"/>
    <w:rsid w:val="00036AB0"/>
    <w:rsid w:val="000411F1"/>
    <w:rsid w:val="00041FCF"/>
    <w:rsid w:val="00044BC3"/>
    <w:rsid w:val="00054086"/>
    <w:rsid w:val="000566BD"/>
    <w:rsid w:val="000629CA"/>
    <w:rsid w:val="00064D33"/>
    <w:rsid w:val="00066875"/>
    <w:rsid w:val="00071A60"/>
    <w:rsid w:val="000731D8"/>
    <w:rsid w:val="00074B3D"/>
    <w:rsid w:val="000765BD"/>
    <w:rsid w:val="00076AEA"/>
    <w:rsid w:val="0007710E"/>
    <w:rsid w:val="000800A1"/>
    <w:rsid w:val="00082657"/>
    <w:rsid w:val="000838D5"/>
    <w:rsid w:val="000866B5"/>
    <w:rsid w:val="000929F2"/>
    <w:rsid w:val="0009435D"/>
    <w:rsid w:val="0009660F"/>
    <w:rsid w:val="000A1455"/>
    <w:rsid w:val="000A3F24"/>
    <w:rsid w:val="000A670A"/>
    <w:rsid w:val="000A6D10"/>
    <w:rsid w:val="000A7310"/>
    <w:rsid w:val="000B7F8B"/>
    <w:rsid w:val="000C0CAA"/>
    <w:rsid w:val="000C24AE"/>
    <w:rsid w:val="000C6D34"/>
    <w:rsid w:val="000C7F86"/>
    <w:rsid w:val="000D6AA4"/>
    <w:rsid w:val="000E41CC"/>
    <w:rsid w:val="000E5277"/>
    <w:rsid w:val="000E5362"/>
    <w:rsid w:val="000E7909"/>
    <w:rsid w:val="000F37AA"/>
    <w:rsid w:val="000F42B3"/>
    <w:rsid w:val="000F4B08"/>
    <w:rsid w:val="0010164D"/>
    <w:rsid w:val="00104FBE"/>
    <w:rsid w:val="00110E16"/>
    <w:rsid w:val="00111209"/>
    <w:rsid w:val="001131F4"/>
    <w:rsid w:val="001139B3"/>
    <w:rsid w:val="00122FF6"/>
    <w:rsid w:val="00124463"/>
    <w:rsid w:val="00126E48"/>
    <w:rsid w:val="00126FFC"/>
    <w:rsid w:val="00130ECF"/>
    <w:rsid w:val="00132094"/>
    <w:rsid w:val="001364CB"/>
    <w:rsid w:val="00136A05"/>
    <w:rsid w:val="001373A9"/>
    <w:rsid w:val="00137457"/>
    <w:rsid w:val="00137793"/>
    <w:rsid w:val="00140FA4"/>
    <w:rsid w:val="00142E88"/>
    <w:rsid w:val="00143DB6"/>
    <w:rsid w:val="0015280A"/>
    <w:rsid w:val="00155A66"/>
    <w:rsid w:val="001671D2"/>
    <w:rsid w:val="00170BE3"/>
    <w:rsid w:val="0017321C"/>
    <w:rsid w:val="0017595A"/>
    <w:rsid w:val="00185DD4"/>
    <w:rsid w:val="001861D6"/>
    <w:rsid w:val="001950E8"/>
    <w:rsid w:val="001A0603"/>
    <w:rsid w:val="001A4645"/>
    <w:rsid w:val="001C1877"/>
    <w:rsid w:val="001C19CF"/>
    <w:rsid w:val="001C48C0"/>
    <w:rsid w:val="001D7677"/>
    <w:rsid w:val="001E1C28"/>
    <w:rsid w:val="001E2766"/>
    <w:rsid w:val="001E4AE8"/>
    <w:rsid w:val="001E5F99"/>
    <w:rsid w:val="001E6210"/>
    <w:rsid w:val="001F281A"/>
    <w:rsid w:val="001F28D9"/>
    <w:rsid w:val="001F41F3"/>
    <w:rsid w:val="001F458B"/>
    <w:rsid w:val="001F4D6A"/>
    <w:rsid w:val="001F7504"/>
    <w:rsid w:val="00201C6E"/>
    <w:rsid w:val="002032BC"/>
    <w:rsid w:val="002064A3"/>
    <w:rsid w:val="00216294"/>
    <w:rsid w:val="00222DEF"/>
    <w:rsid w:val="00225344"/>
    <w:rsid w:val="00225FC1"/>
    <w:rsid w:val="002262D0"/>
    <w:rsid w:val="002374F4"/>
    <w:rsid w:val="00242131"/>
    <w:rsid w:val="002421E8"/>
    <w:rsid w:val="002449A7"/>
    <w:rsid w:val="00245CE7"/>
    <w:rsid w:val="00246AFD"/>
    <w:rsid w:val="00250DB7"/>
    <w:rsid w:val="00262FE9"/>
    <w:rsid w:val="0026486C"/>
    <w:rsid w:val="0026603C"/>
    <w:rsid w:val="00280495"/>
    <w:rsid w:val="00285279"/>
    <w:rsid w:val="00285F6D"/>
    <w:rsid w:val="00294469"/>
    <w:rsid w:val="002954F0"/>
    <w:rsid w:val="002B0B46"/>
    <w:rsid w:val="002B365A"/>
    <w:rsid w:val="002B7F10"/>
    <w:rsid w:val="002C2064"/>
    <w:rsid w:val="002C4151"/>
    <w:rsid w:val="002C6B60"/>
    <w:rsid w:val="002D526B"/>
    <w:rsid w:val="002E251E"/>
    <w:rsid w:val="002F3403"/>
    <w:rsid w:val="00301393"/>
    <w:rsid w:val="00307228"/>
    <w:rsid w:val="00317213"/>
    <w:rsid w:val="00321F54"/>
    <w:rsid w:val="00324743"/>
    <w:rsid w:val="00327008"/>
    <w:rsid w:val="00333E1E"/>
    <w:rsid w:val="00334661"/>
    <w:rsid w:val="003376D8"/>
    <w:rsid w:val="00340794"/>
    <w:rsid w:val="00350602"/>
    <w:rsid w:val="0035347E"/>
    <w:rsid w:val="00357EB0"/>
    <w:rsid w:val="00361168"/>
    <w:rsid w:val="003636C6"/>
    <w:rsid w:val="0037092B"/>
    <w:rsid w:val="00373288"/>
    <w:rsid w:val="0038136F"/>
    <w:rsid w:val="003A07EE"/>
    <w:rsid w:val="003A1844"/>
    <w:rsid w:val="003A28EE"/>
    <w:rsid w:val="003A5DD1"/>
    <w:rsid w:val="003A6884"/>
    <w:rsid w:val="003B2DCA"/>
    <w:rsid w:val="003B579C"/>
    <w:rsid w:val="003B72FF"/>
    <w:rsid w:val="003C031E"/>
    <w:rsid w:val="003C5DAB"/>
    <w:rsid w:val="003C744E"/>
    <w:rsid w:val="003D2D4A"/>
    <w:rsid w:val="003D6DF0"/>
    <w:rsid w:val="003E1DD6"/>
    <w:rsid w:val="003E5E5A"/>
    <w:rsid w:val="003E7C7D"/>
    <w:rsid w:val="003F6553"/>
    <w:rsid w:val="003F65B5"/>
    <w:rsid w:val="0040045D"/>
    <w:rsid w:val="0040093E"/>
    <w:rsid w:val="00403DE3"/>
    <w:rsid w:val="004042F6"/>
    <w:rsid w:val="004124F5"/>
    <w:rsid w:val="004165BE"/>
    <w:rsid w:val="0041696F"/>
    <w:rsid w:val="00420203"/>
    <w:rsid w:val="00421969"/>
    <w:rsid w:val="00424638"/>
    <w:rsid w:val="0042489E"/>
    <w:rsid w:val="00435BDD"/>
    <w:rsid w:val="00442AAA"/>
    <w:rsid w:val="00445A79"/>
    <w:rsid w:val="004462AC"/>
    <w:rsid w:val="004517D4"/>
    <w:rsid w:val="004529A1"/>
    <w:rsid w:val="0047186E"/>
    <w:rsid w:val="00472B2C"/>
    <w:rsid w:val="00477499"/>
    <w:rsid w:val="00483E2A"/>
    <w:rsid w:val="00487E7B"/>
    <w:rsid w:val="004914AF"/>
    <w:rsid w:val="00492E8D"/>
    <w:rsid w:val="0049314F"/>
    <w:rsid w:val="0049498B"/>
    <w:rsid w:val="00496C8C"/>
    <w:rsid w:val="004A414C"/>
    <w:rsid w:val="004A6B2B"/>
    <w:rsid w:val="004B02FB"/>
    <w:rsid w:val="004B3824"/>
    <w:rsid w:val="004B4F73"/>
    <w:rsid w:val="004C14EC"/>
    <w:rsid w:val="004C2BCC"/>
    <w:rsid w:val="004C4003"/>
    <w:rsid w:val="004C6780"/>
    <w:rsid w:val="004D3D7B"/>
    <w:rsid w:val="004D3FD6"/>
    <w:rsid w:val="004E3284"/>
    <w:rsid w:val="00502746"/>
    <w:rsid w:val="00502D7E"/>
    <w:rsid w:val="00504F14"/>
    <w:rsid w:val="0051115C"/>
    <w:rsid w:val="00512E1D"/>
    <w:rsid w:val="00521AC4"/>
    <w:rsid w:val="00533AAE"/>
    <w:rsid w:val="00540E29"/>
    <w:rsid w:val="00551127"/>
    <w:rsid w:val="00551FEB"/>
    <w:rsid w:val="005567E1"/>
    <w:rsid w:val="005577F6"/>
    <w:rsid w:val="00560384"/>
    <w:rsid w:val="005643AD"/>
    <w:rsid w:val="00564B46"/>
    <w:rsid w:val="00566936"/>
    <w:rsid w:val="0057581D"/>
    <w:rsid w:val="00577CAA"/>
    <w:rsid w:val="00581478"/>
    <w:rsid w:val="00582AFA"/>
    <w:rsid w:val="00582EE4"/>
    <w:rsid w:val="00583104"/>
    <w:rsid w:val="00583455"/>
    <w:rsid w:val="00583965"/>
    <w:rsid w:val="005858F0"/>
    <w:rsid w:val="00586EB9"/>
    <w:rsid w:val="00587106"/>
    <w:rsid w:val="00587E07"/>
    <w:rsid w:val="00590E50"/>
    <w:rsid w:val="00592843"/>
    <w:rsid w:val="00593BB3"/>
    <w:rsid w:val="005A06EB"/>
    <w:rsid w:val="005A4EFE"/>
    <w:rsid w:val="005C1944"/>
    <w:rsid w:val="005C3AF0"/>
    <w:rsid w:val="005D13FC"/>
    <w:rsid w:val="005D2036"/>
    <w:rsid w:val="005D2673"/>
    <w:rsid w:val="005D7CF1"/>
    <w:rsid w:val="005E1EB0"/>
    <w:rsid w:val="005E439B"/>
    <w:rsid w:val="005F2EB0"/>
    <w:rsid w:val="005F7687"/>
    <w:rsid w:val="005F7B82"/>
    <w:rsid w:val="005F7DFD"/>
    <w:rsid w:val="00600490"/>
    <w:rsid w:val="00602A08"/>
    <w:rsid w:val="00605951"/>
    <w:rsid w:val="006075C7"/>
    <w:rsid w:val="00607E42"/>
    <w:rsid w:val="006107C1"/>
    <w:rsid w:val="00611D05"/>
    <w:rsid w:val="0061773C"/>
    <w:rsid w:val="0062729A"/>
    <w:rsid w:val="006274E5"/>
    <w:rsid w:val="00632855"/>
    <w:rsid w:val="00635B4F"/>
    <w:rsid w:val="00637A1B"/>
    <w:rsid w:val="00644247"/>
    <w:rsid w:val="00647C92"/>
    <w:rsid w:val="00662003"/>
    <w:rsid w:val="00662974"/>
    <w:rsid w:val="00663FF1"/>
    <w:rsid w:val="006715F3"/>
    <w:rsid w:val="00677329"/>
    <w:rsid w:val="006840E1"/>
    <w:rsid w:val="00685534"/>
    <w:rsid w:val="006861C7"/>
    <w:rsid w:val="00687216"/>
    <w:rsid w:val="006924A4"/>
    <w:rsid w:val="006A0041"/>
    <w:rsid w:val="006A0770"/>
    <w:rsid w:val="006A2907"/>
    <w:rsid w:val="006A4F7D"/>
    <w:rsid w:val="006B0373"/>
    <w:rsid w:val="006B2C12"/>
    <w:rsid w:val="006B343A"/>
    <w:rsid w:val="006B5262"/>
    <w:rsid w:val="006D1601"/>
    <w:rsid w:val="006D29E5"/>
    <w:rsid w:val="006D5BEC"/>
    <w:rsid w:val="006D78E8"/>
    <w:rsid w:val="006E07F0"/>
    <w:rsid w:val="006E1196"/>
    <w:rsid w:val="006E41CF"/>
    <w:rsid w:val="006E7082"/>
    <w:rsid w:val="006F4D56"/>
    <w:rsid w:val="007025EA"/>
    <w:rsid w:val="00703757"/>
    <w:rsid w:val="00705B6A"/>
    <w:rsid w:val="00710F7A"/>
    <w:rsid w:val="007168AA"/>
    <w:rsid w:val="00717FB3"/>
    <w:rsid w:val="00720DF5"/>
    <w:rsid w:val="00720F4E"/>
    <w:rsid w:val="007462D6"/>
    <w:rsid w:val="00761706"/>
    <w:rsid w:val="00763618"/>
    <w:rsid w:val="00763854"/>
    <w:rsid w:val="0077153E"/>
    <w:rsid w:val="0077606A"/>
    <w:rsid w:val="00782A34"/>
    <w:rsid w:val="0079342C"/>
    <w:rsid w:val="00793B31"/>
    <w:rsid w:val="00794BC4"/>
    <w:rsid w:val="00794D39"/>
    <w:rsid w:val="007964A7"/>
    <w:rsid w:val="007A108F"/>
    <w:rsid w:val="007A1946"/>
    <w:rsid w:val="007A1F3A"/>
    <w:rsid w:val="007B54F0"/>
    <w:rsid w:val="007B79BD"/>
    <w:rsid w:val="007C1A80"/>
    <w:rsid w:val="007C2595"/>
    <w:rsid w:val="007C5D93"/>
    <w:rsid w:val="007D473B"/>
    <w:rsid w:val="007E5821"/>
    <w:rsid w:val="007E76BC"/>
    <w:rsid w:val="00800702"/>
    <w:rsid w:val="0080474C"/>
    <w:rsid w:val="008053E2"/>
    <w:rsid w:val="0080556E"/>
    <w:rsid w:val="008142EE"/>
    <w:rsid w:val="0081483C"/>
    <w:rsid w:val="00815F72"/>
    <w:rsid w:val="008174F5"/>
    <w:rsid w:val="00817999"/>
    <w:rsid w:val="00817B6C"/>
    <w:rsid w:val="00820852"/>
    <w:rsid w:val="008322C1"/>
    <w:rsid w:val="00840609"/>
    <w:rsid w:val="00845481"/>
    <w:rsid w:val="0087070A"/>
    <w:rsid w:val="00872B8E"/>
    <w:rsid w:val="00874E44"/>
    <w:rsid w:val="008760B1"/>
    <w:rsid w:val="00876D09"/>
    <w:rsid w:val="008803C5"/>
    <w:rsid w:val="00880DEA"/>
    <w:rsid w:val="008822E3"/>
    <w:rsid w:val="00883A6F"/>
    <w:rsid w:val="00885FCB"/>
    <w:rsid w:val="00886FBE"/>
    <w:rsid w:val="0088709F"/>
    <w:rsid w:val="00890E98"/>
    <w:rsid w:val="00891893"/>
    <w:rsid w:val="008A06E2"/>
    <w:rsid w:val="008A77E3"/>
    <w:rsid w:val="008C257B"/>
    <w:rsid w:val="008C3056"/>
    <w:rsid w:val="008D3CF3"/>
    <w:rsid w:val="008E6FAA"/>
    <w:rsid w:val="008F5A89"/>
    <w:rsid w:val="008F6ABA"/>
    <w:rsid w:val="009001FE"/>
    <w:rsid w:val="00901610"/>
    <w:rsid w:val="009048DF"/>
    <w:rsid w:val="00925DDF"/>
    <w:rsid w:val="0093050F"/>
    <w:rsid w:val="009328C5"/>
    <w:rsid w:val="00933FEC"/>
    <w:rsid w:val="00940A0A"/>
    <w:rsid w:val="0095605A"/>
    <w:rsid w:val="00966BAE"/>
    <w:rsid w:val="009671CE"/>
    <w:rsid w:val="00971860"/>
    <w:rsid w:val="00972817"/>
    <w:rsid w:val="009728AC"/>
    <w:rsid w:val="009747F5"/>
    <w:rsid w:val="009819ED"/>
    <w:rsid w:val="009851D4"/>
    <w:rsid w:val="00990165"/>
    <w:rsid w:val="00992161"/>
    <w:rsid w:val="00993A7E"/>
    <w:rsid w:val="00996441"/>
    <w:rsid w:val="009A1E34"/>
    <w:rsid w:val="009A5829"/>
    <w:rsid w:val="009B05AC"/>
    <w:rsid w:val="009B15E3"/>
    <w:rsid w:val="009B450A"/>
    <w:rsid w:val="009C1491"/>
    <w:rsid w:val="009C33C7"/>
    <w:rsid w:val="009D5499"/>
    <w:rsid w:val="009D5852"/>
    <w:rsid w:val="009E3971"/>
    <w:rsid w:val="009F6399"/>
    <w:rsid w:val="009F7007"/>
    <w:rsid w:val="00A03E18"/>
    <w:rsid w:val="00A214C2"/>
    <w:rsid w:val="00A23EDA"/>
    <w:rsid w:val="00A252F9"/>
    <w:rsid w:val="00A27563"/>
    <w:rsid w:val="00A4797B"/>
    <w:rsid w:val="00A552EC"/>
    <w:rsid w:val="00A736B7"/>
    <w:rsid w:val="00A8220D"/>
    <w:rsid w:val="00A845BD"/>
    <w:rsid w:val="00A93F51"/>
    <w:rsid w:val="00A94DEE"/>
    <w:rsid w:val="00A97E7D"/>
    <w:rsid w:val="00AA1F94"/>
    <w:rsid w:val="00AA350A"/>
    <w:rsid w:val="00AA549F"/>
    <w:rsid w:val="00AA5864"/>
    <w:rsid w:val="00AB09BE"/>
    <w:rsid w:val="00AB545D"/>
    <w:rsid w:val="00AC1C54"/>
    <w:rsid w:val="00AC61F1"/>
    <w:rsid w:val="00AD27E3"/>
    <w:rsid w:val="00AD798A"/>
    <w:rsid w:val="00AD7CC1"/>
    <w:rsid w:val="00AE3D45"/>
    <w:rsid w:val="00AE5250"/>
    <w:rsid w:val="00AE5B09"/>
    <w:rsid w:val="00AF2306"/>
    <w:rsid w:val="00AF5A0D"/>
    <w:rsid w:val="00B03916"/>
    <w:rsid w:val="00B06BEC"/>
    <w:rsid w:val="00B106B4"/>
    <w:rsid w:val="00B143BD"/>
    <w:rsid w:val="00B20DC9"/>
    <w:rsid w:val="00B2178E"/>
    <w:rsid w:val="00B22FEA"/>
    <w:rsid w:val="00B25F9B"/>
    <w:rsid w:val="00B26225"/>
    <w:rsid w:val="00B32044"/>
    <w:rsid w:val="00B33474"/>
    <w:rsid w:val="00B45284"/>
    <w:rsid w:val="00B5410C"/>
    <w:rsid w:val="00B605F9"/>
    <w:rsid w:val="00B64BB9"/>
    <w:rsid w:val="00B7706D"/>
    <w:rsid w:val="00B84615"/>
    <w:rsid w:val="00B863BE"/>
    <w:rsid w:val="00B87404"/>
    <w:rsid w:val="00B878EC"/>
    <w:rsid w:val="00B92E7F"/>
    <w:rsid w:val="00B96FA9"/>
    <w:rsid w:val="00BA11E4"/>
    <w:rsid w:val="00BA531D"/>
    <w:rsid w:val="00BA7E45"/>
    <w:rsid w:val="00BC05DF"/>
    <w:rsid w:val="00BC648B"/>
    <w:rsid w:val="00BC7FD6"/>
    <w:rsid w:val="00BD1B94"/>
    <w:rsid w:val="00BE6925"/>
    <w:rsid w:val="00BE6E80"/>
    <w:rsid w:val="00BF5277"/>
    <w:rsid w:val="00C03A26"/>
    <w:rsid w:val="00C04F59"/>
    <w:rsid w:val="00C05281"/>
    <w:rsid w:val="00C06F21"/>
    <w:rsid w:val="00C10B1E"/>
    <w:rsid w:val="00C12A8E"/>
    <w:rsid w:val="00C14819"/>
    <w:rsid w:val="00C26310"/>
    <w:rsid w:val="00C435F7"/>
    <w:rsid w:val="00C470D8"/>
    <w:rsid w:val="00C519E8"/>
    <w:rsid w:val="00C54C38"/>
    <w:rsid w:val="00C55059"/>
    <w:rsid w:val="00C55100"/>
    <w:rsid w:val="00C578E9"/>
    <w:rsid w:val="00C6268F"/>
    <w:rsid w:val="00C6670D"/>
    <w:rsid w:val="00C70844"/>
    <w:rsid w:val="00C74A8A"/>
    <w:rsid w:val="00C819D2"/>
    <w:rsid w:val="00C81BC0"/>
    <w:rsid w:val="00C83619"/>
    <w:rsid w:val="00C9074E"/>
    <w:rsid w:val="00C93CA1"/>
    <w:rsid w:val="00CA2311"/>
    <w:rsid w:val="00CA54A3"/>
    <w:rsid w:val="00CB2B7C"/>
    <w:rsid w:val="00CB58D7"/>
    <w:rsid w:val="00CB6648"/>
    <w:rsid w:val="00CC0C4C"/>
    <w:rsid w:val="00CE2288"/>
    <w:rsid w:val="00CF48B7"/>
    <w:rsid w:val="00D00591"/>
    <w:rsid w:val="00D00F5F"/>
    <w:rsid w:val="00D047D6"/>
    <w:rsid w:val="00D171DF"/>
    <w:rsid w:val="00D248A6"/>
    <w:rsid w:val="00D25CCC"/>
    <w:rsid w:val="00D31E88"/>
    <w:rsid w:val="00D32C79"/>
    <w:rsid w:val="00D3743E"/>
    <w:rsid w:val="00D379D4"/>
    <w:rsid w:val="00D5618E"/>
    <w:rsid w:val="00D56932"/>
    <w:rsid w:val="00D71289"/>
    <w:rsid w:val="00D75DDF"/>
    <w:rsid w:val="00D77E37"/>
    <w:rsid w:val="00D85E15"/>
    <w:rsid w:val="00D8707C"/>
    <w:rsid w:val="00DA6219"/>
    <w:rsid w:val="00DA6AAE"/>
    <w:rsid w:val="00DB5C2B"/>
    <w:rsid w:val="00DB6CE5"/>
    <w:rsid w:val="00DC3ACF"/>
    <w:rsid w:val="00DD00BD"/>
    <w:rsid w:val="00DD1D57"/>
    <w:rsid w:val="00DD4578"/>
    <w:rsid w:val="00DF750E"/>
    <w:rsid w:val="00E011D8"/>
    <w:rsid w:val="00E05BCF"/>
    <w:rsid w:val="00E20029"/>
    <w:rsid w:val="00E23604"/>
    <w:rsid w:val="00E23ED7"/>
    <w:rsid w:val="00E24ABD"/>
    <w:rsid w:val="00E31B70"/>
    <w:rsid w:val="00E3279E"/>
    <w:rsid w:val="00E3742F"/>
    <w:rsid w:val="00E41F6E"/>
    <w:rsid w:val="00E55982"/>
    <w:rsid w:val="00E55FEB"/>
    <w:rsid w:val="00E56299"/>
    <w:rsid w:val="00E6347F"/>
    <w:rsid w:val="00E64CB0"/>
    <w:rsid w:val="00E77DDF"/>
    <w:rsid w:val="00E960F1"/>
    <w:rsid w:val="00EA05B7"/>
    <w:rsid w:val="00EA3380"/>
    <w:rsid w:val="00EA4B1D"/>
    <w:rsid w:val="00EB3E9F"/>
    <w:rsid w:val="00EB47A6"/>
    <w:rsid w:val="00EB521D"/>
    <w:rsid w:val="00EB7349"/>
    <w:rsid w:val="00EC06C3"/>
    <w:rsid w:val="00EC3A2B"/>
    <w:rsid w:val="00EC4077"/>
    <w:rsid w:val="00EC75D8"/>
    <w:rsid w:val="00ED2A22"/>
    <w:rsid w:val="00EE07DE"/>
    <w:rsid w:val="00EE7277"/>
    <w:rsid w:val="00EF30F8"/>
    <w:rsid w:val="00EF6E1C"/>
    <w:rsid w:val="00F02351"/>
    <w:rsid w:val="00F052E3"/>
    <w:rsid w:val="00F06955"/>
    <w:rsid w:val="00F070BD"/>
    <w:rsid w:val="00F14074"/>
    <w:rsid w:val="00F17B41"/>
    <w:rsid w:val="00F22282"/>
    <w:rsid w:val="00F246C8"/>
    <w:rsid w:val="00F256DC"/>
    <w:rsid w:val="00F27D11"/>
    <w:rsid w:val="00F41734"/>
    <w:rsid w:val="00F44448"/>
    <w:rsid w:val="00F52671"/>
    <w:rsid w:val="00F5321D"/>
    <w:rsid w:val="00F5550B"/>
    <w:rsid w:val="00F615A4"/>
    <w:rsid w:val="00F63F53"/>
    <w:rsid w:val="00F67AAB"/>
    <w:rsid w:val="00F72476"/>
    <w:rsid w:val="00F72927"/>
    <w:rsid w:val="00F7414D"/>
    <w:rsid w:val="00F74BDF"/>
    <w:rsid w:val="00F76B6E"/>
    <w:rsid w:val="00F80CEE"/>
    <w:rsid w:val="00F85339"/>
    <w:rsid w:val="00F86BDA"/>
    <w:rsid w:val="00F93670"/>
    <w:rsid w:val="00F93C1C"/>
    <w:rsid w:val="00FA4EBF"/>
    <w:rsid w:val="00FA5122"/>
    <w:rsid w:val="00FB253F"/>
    <w:rsid w:val="00FB4FC1"/>
    <w:rsid w:val="00FC5217"/>
    <w:rsid w:val="00FC5A67"/>
    <w:rsid w:val="00FD02DF"/>
    <w:rsid w:val="00FE0B07"/>
    <w:rsid w:val="00FE0C65"/>
    <w:rsid w:val="00FE1F70"/>
    <w:rsid w:val="00FE2DBB"/>
    <w:rsid w:val="00FE512B"/>
    <w:rsid w:val="00FF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44"/>
    <w:pPr>
      <w:spacing w:after="0" w:line="240" w:lineRule="auto"/>
    </w:pPr>
  </w:style>
  <w:style w:type="table" w:styleId="a4">
    <w:name w:val="Table Grid"/>
    <w:basedOn w:val="a1"/>
    <w:uiPriority w:val="59"/>
    <w:rsid w:val="00C7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7E7D"/>
    <w:rPr>
      <w:b/>
      <w:bCs/>
    </w:rPr>
  </w:style>
  <w:style w:type="paragraph" w:styleId="a8">
    <w:name w:val="Normal (Web)"/>
    <w:basedOn w:val="a"/>
    <w:uiPriority w:val="99"/>
    <w:unhideWhenUsed/>
    <w:rsid w:val="0058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CA54A3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4B31"/>
  </w:style>
  <w:style w:type="paragraph" w:styleId="a9">
    <w:name w:val="List Paragraph"/>
    <w:basedOn w:val="a"/>
    <w:uiPriority w:val="34"/>
    <w:qFormat/>
    <w:rsid w:val="00A23ED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rsid w:val="0024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7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7F5"/>
  </w:style>
  <w:style w:type="paragraph" w:styleId="ac">
    <w:name w:val="footer"/>
    <w:basedOn w:val="a"/>
    <w:link w:val="ad"/>
    <w:uiPriority w:val="99"/>
    <w:unhideWhenUsed/>
    <w:rsid w:val="0097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44"/>
    <w:pPr>
      <w:spacing w:after="0" w:line="240" w:lineRule="auto"/>
    </w:pPr>
  </w:style>
  <w:style w:type="table" w:styleId="a4">
    <w:name w:val="Table Grid"/>
    <w:basedOn w:val="a1"/>
    <w:uiPriority w:val="59"/>
    <w:rsid w:val="00C7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7E7D"/>
    <w:rPr>
      <w:b/>
      <w:bCs/>
    </w:rPr>
  </w:style>
  <w:style w:type="paragraph" w:styleId="a8">
    <w:name w:val="Normal (Web)"/>
    <w:basedOn w:val="a"/>
    <w:uiPriority w:val="99"/>
    <w:unhideWhenUsed/>
    <w:rsid w:val="0058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CA54A3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4B31"/>
  </w:style>
  <w:style w:type="paragraph" w:styleId="a9">
    <w:name w:val="List Paragraph"/>
    <w:basedOn w:val="a"/>
    <w:uiPriority w:val="34"/>
    <w:qFormat/>
    <w:rsid w:val="00A23ED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rsid w:val="0024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</a:t>
            </a:r>
          </a:p>
        </c:rich>
      </c:tx>
      <c:layout>
        <c:manualLayout>
          <c:xMode val="edge"/>
          <c:yMode val="edge"/>
          <c:x val="1.6811317115711981E-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133816340050149E-2"/>
          <c:y val="2.5035978195033323E-2"/>
          <c:w val="0.69981702766388776"/>
          <c:h val="0.79903980752406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кв.кат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-3.9682539682540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АСШ</c:v>
                </c:pt>
                <c:pt idx="1">
                  <c:v>ЗСШ</c:v>
                </c:pt>
                <c:pt idx="2">
                  <c:v>КСШ</c:v>
                </c:pt>
                <c:pt idx="3">
                  <c:v>МСШ</c:v>
                </c:pt>
                <c:pt idx="4">
                  <c:v>НСШ</c:v>
                </c:pt>
                <c:pt idx="5">
                  <c:v>ГОШ</c:v>
                </c:pt>
                <c:pt idx="6">
                  <c:v>ДОШ</c:v>
                </c:pt>
                <c:pt idx="7">
                  <c:v>КОШ</c:v>
                </c:pt>
                <c:pt idx="8">
                  <c:v>СОШ</c:v>
                </c:pt>
                <c:pt idx="9">
                  <c:v>ЯОШ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75</c:v>
                </c:pt>
                <c:pt idx="2">
                  <c:v>50</c:v>
                </c:pt>
                <c:pt idx="3">
                  <c:v>67</c:v>
                </c:pt>
                <c:pt idx="4">
                  <c:v>57</c:v>
                </c:pt>
                <c:pt idx="5">
                  <c:v>20</c:v>
                </c:pt>
                <c:pt idx="6">
                  <c:v>30</c:v>
                </c:pt>
                <c:pt idx="7">
                  <c:v>80</c:v>
                </c:pt>
                <c:pt idx="8">
                  <c:v>86</c:v>
                </c:pt>
                <c:pt idx="9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 кв.кат.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АСШ</c:v>
                </c:pt>
                <c:pt idx="1">
                  <c:v>ЗСШ</c:v>
                </c:pt>
                <c:pt idx="2">
                  <c:v>КСШ</c:v>
                </c:pt>
                <c:pt idx="3">
                  <c:v>МСШ</c:v>
                </c:pt>
                <c:pt idx="4">
                  <c:v>НСШ</c:v>
                </c:pt>
                <c:pt idx="5">
                  <c:v>ГОШ</c:v>
                </c:pt>
                <c:pt idx="6">
                  <c:v>ДОШ</c:v>
                </c:pt>
                <c:pt idx="7">
                  <c:v>КОШ</c:v>
                </c:pt>
                <c:pt idx="8">
                  <c:v>СОШ</c:v>
                </c:pt>
                <c:pt idx="9">
                  <c:v>ЯОШ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25</c:v>
                </c:pt>
                <c:pt idx="2">
                  <c:v>8</c:v>
                </c:pt>
                <c:pt idx="4">
                  <c:v>21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913344"/>
        <c:axId val="81914496"/>
        <c:axId val="0"/>
      </c:bar3DChart>
      <c:catAx>
        <c:axId val="8191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81914496"/>
        <c:crosses val="autoZero"/>
        <c:auto val="1"/>
        <c:lblAlgn val="ctr"/>
        <c:lblOffset val="100"/>
        <c:noMultiLvlLbl val="0"/>
      </c:catAx>
      <c:valAx>
        <c:axId val="8191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91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89972579306178"/>
          <c:y val="6.3428321459817569E-2"/>
          <c:w val="0.19919079603867412"/>
          <c:h val="0.1627265341832273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ED80-9911-45C3-866D-F9F1B8B4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sansey</cp:lastModifiedBy>
  <cp:revision>3</cp:revision>
  <cp:lastPrinted>2018-08-17T12:39:00Z</cp:lastPrinted>
  <dcterms:created xsi:type="dcterms:W3CDTF">2018-08-20T09:54:00Z</dcterms:created>
  <dcterms:modified xsi:type="dcterms:W3CDTF">2020-07-14T07:28:00Z</dcterms:modified>
</cp:coreProperties>
</file>