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108" w:type="dxa"/>
        <w:tblLayout w:type="fixed"/>
        <w:tblLook w:val="01E0"/>
      </w:tblPr>
      <w:tblGrid>
        <w:gridCol w:w="4536"/>
        <w:gridCol w:w="567"/>
        <w:gridCol w:w="4257"/>
      </w:tblGrid>
      <w:tr w:rsidR="007B4194" w:rsidRPr="00AB1766" w:rsidTr="007B4194">
        <w:tc>
          <w:tcPr>
            <w:tcW w:w="4536" w:type="dxa"/>
          </w:tcPr>
          <w:p w:rsidR="0083039E" w:rsidRPr="00AB1766" w:rsidRDefault="00F1647F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left:0;text-align:left;margin-left:82.85pt;margin-top:-27.85pt;width:50.3pt;height:62.55pt;z-index:1;mso-position-horizontal-relative:margin;mso-position-vertical-relative:margin">
                  <v:imagedata r:id="rId5" o:title="герб" gain="109227f" blacklevel="-6554f"/>
                  <w10:wrap anchorx="margin" anchory="margin"/>
                </v:shape>
              </w:pict>
            </w:r>
          </w:p>
          <w:p w:rsidR="0083039E" w:rsidRPr="00AB1766" w:rsidRDefault="0083039E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FB6827" w:rsidRPr="00AB1766" w:rsidRDefault="00FB6827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FB6827" w:rsidRPr="00AB1766" w:rsidRDefault="00FB6827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АДМИНИСТРАЦИЯ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МУНИЦИПАЛЬНОГО ОБРАЗОВАНИЯ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КАМЕНСКИЙ РАЙОН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 xml:space="preserve">  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 xml:space="preserve"> Ул. Тихомирова, д. 36, с. </w:t>
            </w:r>
            <w:proofErr w:type="gramStart"/>
            <w:r w:rsidRPr="00AB1766">
              <w:rPr>
                <w:rFonts w:ascii="PT Astra Serif" w:hAnsi="PT Astra Serif"/>
                <w:b/>
                <w:sz w:val="20"/>
                <w:szCs w:val="20"/>
              </w:rPr>
              <w:t>Архангельское</w:t>
            </w:r>
            <w:proofErr w:type="gramEnd"/>
            <w:r w:rsidRPr="00AB1766">
              <w:rPr>
                <w:rFonts w:ascii="PT Astra Serif" w:hAnsi="PT Astra Serif"/>
                <w:b/>
                <w:sz w:val="20"/>
                <w:szCs w:val="20"/>
              </w:rPr>
              <w:t>,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Каменский район, Тульская область, 301990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Тел/факс: 8(48744) 2-11-50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AB1766">
              <w:rPr>
                <w:rFonts w:ascii="PT Astra Serif" w:hAnsi="PT Astra Serif"/>
                <w:b/>
                <w:color w:val="000000"/>
                <w:sz w:val="20"/>
                <w:szCs w:val="20"/>
                <w:lang w:val="en-US"/>
              </w:rPr>
              <w:t xml:space="preserve">E-mail: </w:t>
            </w:r>
            <w:r w:rsidRPr="00AB1766">
              <w:rPr>
                <w:rFonts w:ascii="PT Astra Serif" w:hAnsi="PT Astra Serif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ased_mo_kamenskiy@tularegion.ru</w:t>
            </w:r>
          </w:p>
          <w:p w:rsidR="00A974AB" w:rsidRPr="00AB1766" w:rsidRDefault="00EE2873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color w:val="000000"/>
                <w:sz w:val="20"/>
                <w:szCs w:val="20"/>
                <w:lang w:val="en-US"/>
              </w:rPr>
            </w:pPr>
            <w:r w:rsidRPr="00AB1766">
              <w:rPr>
                <w:rFonts w:ascii="PT Astra Serif" w:hAnsi="PT Astra Serif"/>
                <w:b/>
                <w:color w:val="000000"/>
                <w:sz w:val="20"/>
                <w:szCs w:val="20"/>
                <w:lang w:val="en-US"/>
              </w:rPr>
              <w:t>https://kamenskiy.tularegion.ru</w:t>
            </w:r>
          </w:p>
          <w:p w:rsidR="00A974AB" w:rsidRPr="00AB1766" w:rsidRDefault="00A974AB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  <w:lang w:val="en-US"/>
              </w:rPr>
            </w:pP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___________________ №</w:t>
            </w:r>
            <w:r w:rsidR="00A974AB" w:rsidRPr="00AB1766">
              <w:rPr>
                <w:rFonts w:ascii="PT Astra Serif" w:hAnsi="PT Astra Serif"/>
                <w:b/>
                <w:sz w:val="20"/>
                <w:szCs w:val="20"/>
              </w:rPr>
              <w:t xml:space="preserve"> ___________________</w:t>
            </w:r>
          </w:p>
          <w:p w:rsidR="007B4194" w:rsidRPr="00AB1766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</w:p>
          <w:p w:rsidR="007B4194" w:rsidRDefault="007B4194" w:rsidP="00AD2456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0"/>
                <w:szCs w:val="20"/>
              </w:rPr>
            </w:pPr>
            <w:r w:rsidRPr="00AB1766">
              <w:rPr>
                <w:rFonts w:ascii="PT Astra Serif" w:hAnsi="PT Astra Serif"/>
                <w:b/>
                <w:sz w:val="20"/>
                <w:szCs w:val="20"/>
              </w:rPr>
              <w:t>На №_</w:t>
            </w:r>
            <w:r w:rsidR="00DB7439">
              <w:rPr>
                <w:rFonts w:ascii="PT Astra Serif" w:hAnsi="PT Astra Serif"/>
                <w:b/>
                <w:sz w:val="20"/>
                <w:szCs w:val="20"/>
                <w:u w:val="single"/>
              </w:rPr>
              <w:t>___</w:t>
            </w:r>
            <w:r w:rsidR="00A050AB">
              <w:rPr>
                <w:rFonts w:ascii="PT Astra Serif" w:hAnsi="PT Astra Serif"/>
                <w:b/>
                <w:sz w:val="20"/>
                <w:szCs w:val="20"/>
                <w:u w:val="single"/>
              </w:rPr>
              <w:t>_____________________</w:t>
            </w:r>
            <w:r w:rsidR="00C23CC7">
              <w:rPr>
                <w:rFonts w:ascii="PT Astra Serif" w:hAnsi="PT Astra Serif"/>
                <w:b/>
                <w:sz w:val="20"/>
                <w:szCs w:val="20"/>
                <w:u w:val="single"/>
              </w:rPr>
              <w:t>___</w:t>
            </w:r>
            <w:r w:rsidR="000265C1">
              <w:rPr>
                <w:rFonts w:ascii="PT Astra Serif" w:hAnsi="PT Astra Serif"/>
                <w:b/>
                <w:sz w:val="20"/>
                <w:szCs w:val="20"/>
                <w:u w:val="single"/>
              </w:rPr>
              <w:t>______</w:t>
            </w:r>
            <w:r w:rsidR="00C23CC7">
              <w:rPr>
                <w:rFonts w:ascii="PT Astra Serif" w:hAnsi="PT Astra Serif"/>
                <w:b/>
                <w:sz w:val="20"/>
                <w:szCs w:val="20"/>
                <w:u w:val="single"/>
              </w:rPr>
              <w:t>_</w:t>
            </w:r>
            <w:r w:rsidR="00AB2026" w:rsidRPr="00AB1766">
              <w:rPr>
                <w:rFonts w:ascii="PT Astra Serif" w:hAnsi="PT Astra Serif"/>
                <w:b/>
                <w:sz w:val="20"/>
                <w:szCs w:val="20"/>
                <w:u w:val="single"/>
              </w:rPr>
              <w:t>_</w:t>
            </w:r>
            <w:r w:rsidR="00A974AB" w:rsidRPr="00AB1766">
              <w:rPr>
                <w:rFonts w:ascii="PT Astra Serif" w:hAnsi="PT Astra Serif"/>
                <w:b/>
                <w:sz w:val="20"/>
                <w:szCs w:val="20"/>
              </w:rPr>
              <w:t>_</w:t>
            </w:r>
          </w:p>
          <w:p w:rsidR="007B4194" w:rsidRPr="00AB1766" w:rsidRDefault="000265C1" w:rsidP="00A050AB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0"/>
                <w:szCs w:val="20"/>
              </w:rPr>
              <w:t xml:space="preserve">           </w:t>
            </w:r>
          </w:p>
        </w:tc>
        <w:tc>
          <w:tcPr>
            <w:tcW w:w="567" w:type="dxa"/>
          </w:tcPr>
          <w:p w:rsidR="007B4194" w:rsidRPr="00AB1766" w:rsidRDefault="007B4194" w:rsidP="00AD2456">
            <w:pPr>
              <w:spacing w:after="0" w:line="240" w:lineRule="auto"/>
              <w:ind w:right="5102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7" w:type="dxa"/>
          </w:tcPr>
          <w:p w:rsidR="00507AEE" w:rsidRPr="007C35EA" w:rsidRDefault="00200E14" w:rsidP="00DF184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>Общественный совет муниципального образования Каменский район</w:t>
            </w:r>
          </w:p>
          <w:p w:rsidR="007B4194" w:rsidRPr="00AB1766" w:rsidRDefault="007B4194" w:rsidP="00925BEE">
            <w:pPr>
              <w:spacing w:after="0"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A25540" w:rsidRDefault="00A25540" w:rsidP="00D51FBF">
      <w:pPr>
        <w:spacing w:after="0" w:line="240" w:lineRule="auto"/>
        <w:ind w:right="-144" w:firstLine="851"/>
        <w:jc w:val="both"/>
        <w:rPr>
          <w:rFonts w:ascii="PT Astra Serif" w:hAnsi="PT Astra Serif"/>
        </w:rPr>
      </w:pPr>
    </w:p>
    <w:p w:rsidR="0048438F" w:rsidRPr="00A97E33" w:rsidRDefault="00A050AB" w:rsidP="0048438F">
      <w:pPr>
        <w:shd w:val="clear" w:color="auto" w:fill="FFFFFF"/>
        <w:spacing w:before="240" w:after="150" w:line="240" w:lineRule="auto"/>
        <w:ind w:firstLine="851"/>
        <w:jc w:val="both"/>
        <w:outlineLvl w:val="1"/>
        <w:rPr>
          <w:rFonts w:ascii="PT Astra Serif" w:hAnsi="PT Astra Serif"/>
          <w:color w:val="000000" w:themeColor="text1"/>
          <w:sz w:val="28"/>
          <w:szCs w:val="28"/>
        </w:rPr>
      </w:pPr>
      <w:r w:rsidRPr="00A97E33">
        <w:rPr>
          <w:rFonts w:ascii="PT Astra Serif" w:hAnsi="PT Astra Serif"/>
          <w:color w:val="000000" w:themeColor="text1"/>
          <w:sz w:val="28"/>
          <w:szCs w:val="28"/>
        </w:rPr>
        <w:t xml:space="preserve">Администрация муниципального образования Каменский район </w:t>
      </w:r>
      <w:r w:rsidR="00D47D9A" w:rsidRPr="00A97E33">
        <w:rPr>
          <w:rFonts w:ascii="PT Astra Serif" w:hAnsi="PT Astra Serif"/>
          <w:color w:val="000000" w:themeColor="text1"/>
          <w:sz w:val="28"/>
          <w:szCs w:val="28"/>
        </w:rPr>
        <w:t>сообщает о начале о</w:t>
      </w:r>
      <w:r w:rsidRPr="00A97E33">
        <w:rPr>
          <w:rFonts w:ascii="PT Astra Serif" w:hAnsi="PT Astra Serif"/>
          <w:color w:val="000000" w:themeColor="text1"/>
          <w:sz w:val="28"/>
          <w:szCs w:val="28"/>
        </w:rPr>
        <w:t>бсуждени</w:t>
      </w:r>
      <w:r w:rsidR="00D47D9A" w:rsidRPr="00A97E33">
        <w:rPr>
          <w:rFonts w:ascii="PT Astra Serif" w:hAnsi="PT Astra Serif"/>
          <w:color w:val="000000" w:themeColor="text1"/>
          <w:sz w:val="28"/>
          <w:szCs w:val="28"/>
        </w:rPr>
        <w:t>я</w:t>
      </w:r>
      <w:r w:rsidRPr="00A97E33">
        <w:rPr>
          <w:rFonts w:ascii="PT Astra Serif" w:hAnsi="PT Astra Serif"/>
          <w:color w:val="000000" w:themeColor="text1"/>
          <w:sz w:val="28"/>
          <w:szCs w:val="28"/>
        </w:rPr>
        <w:t xml:space="preserve"> проекта документа стратегического планирования: Проект постановления администрации муниципального образования Каменский район </w:t>
      </w:r>
      <w:r w:rsidR="0048438F" w:rsidRPr="00A97E33">
        <w:rPr>
          <w:rFonts w:ascii="PT Astra Serif" w:hAnsi="PT Astra Serif"/>
          <w:color w:val="000000" w:themeColor="text1"/>
          <w:sz w:val="28"/>
          <w:szCs w:val="28"/>
        </w:rPr>
        <w:t>«</w:t>
      </w:r>
      <w:r w:rsidR="0048438F" w:rsidRPr="00A97E33">
        <w:rPr>
          <w:rStyle w:val="6"/>
          <w:rFonts w:ascii="PT Astra Serif" w:eastAsiaTheme="minorHAnsi" w:hAnsi="PT Astra Serif"/>
          <w:b w:val="0"/>
          <w:color w:val="000000" w:themeColor="text1"/>
          <w:sz w:val="28"/>
          <w:szCs w:val="28"/>
        </w:rPr>
        <w:t>Об утверждении муниципальной программы «Развитие образования в Каменском районе на 2020 - 2025 годы»</w:t>
      </w:r>
    </w:p>
    <w:p w:rsidR="00A050AB" w:rsidRPr="00A97E33" w:rsidRDefault="00A050AB" w:rsidP="0048438F">
      <w:pPr>
        <w:pStyle w:val="1"/>
        <w:spacing w:before="0" w:after="0"/>
        <w:ind w:firstLine="709"/>
        <w:jc w:val="both"/>
        <w:rPr>
          <w:rFonts w:ascii="PT Astra Serif" w:hAnsi="PT Astra Serif"/>
          <w:b w:val="0"/>
          <w:color w:val="000000" w:themeColor="text1"/>
          <w:sz w:val="28"/>
          <w:szCs w:val="28"/>
        </w:rPr>
      </w:pPr>
      <w:r w:rsidRPr="00A97E33">
        <w:rPr>
          <w:rFonts w:ascii="PT Astra Serif" w:hAnsi="PT Astra Serif"/>
          <w:b w:val="0"/>
          <w:color w:val="000000" w:themeColor="text1"/>
          <w:sz w:val="28"/>
          <w:szCs w:val="28"/>
        </w:rPr>
        <w:t>Ознакомиться с проектом документа можно здесь (</w:t>
      </w:r>
      <w:hyperlink r:id="rId6" w:history="1">
        <w:r w:rsidRPr="00A97E33">
          <w:rPr>
            <w:rStyle w:val="a3"/>
            <w:rFonts w:ascii="PT Astra Serif" w:hAnsi="PT Astra Serif"/>
            <w:b w:val="0"/>
            <w:color w:val="000000" w:themeColor="text1"/>
            <w:sz w:val="28"/>
            <w:szCs w:val="28"/>
            <w:u w:val="none"/>
          </w:rPr>
          <w:t>https://kamenskiy.tularegion.ru/activities/obshchestvennoe-obsuzhdenie-proektov-dokumentov-strategicheskogo-planirovaniya/</w:t>
        </w:r>
      </w:hyperlink>
      <w:r w:rsidRPr="00A97E33">
        <w:rPr>
          <w:rFonts w:ascii="PT Astra Serif" w:hAnsi="PT Astra Serif"/>
          <w:b w:val="0"/>
          <w:color w:val="000000" w:themeColor="text1"/>
          <w:sz w:val="28"/>
          <w:szCs w:val="28"/>
        </w:rPr>
        <w:t>).</w:t>
      </w:r>
    </w:p>
    <w:p w:rsidR="00A050AB" w:rsidRPr="00A97E33" w:rsidRDefault="00A050AB" w:rsidP="00A050AB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97E33">
        <w:rPr>
          <w:rFonts w:ascii="PT Astra Serif" w:hAnsi="PT Astra Serif"/>
          <w:color w:val="000000" w:themeColor="text1"/>
          <w:sz w:val="28"/>
          <w:szCs w:val="28"/>
        </w:rPr>
        <w:t xml:space="preserve">Общественное обсуждение проводится с </w:t>
      </w:r>
      <w:r w:rsidR="0048438F" w:rsidRPr="00A97E33">
        <w:rPr>
          <w:rFonts w:ascii="PT Astra Serif" w:hAnsi="PT Astra Serif"/>
          <w:color w:val="000000" w:themeColor="text1"/>
          <w:sz w:val="28"/>
          <w:szCs w:val="28"/>
        </w:rPr>
        <w:t>"1</w:t>
      </w:r>
      <w:r w:rsidRPr="00A97E33">
        <w:rPr>
          <w:rFonts w:ascii="PT Astra Serif" w:hAnsi="PT Astra Serif"/>
          <w:color w:val="000000" w:themeColor="text1"/>
          <w:sz w:val="28"/>
          <w:szCs w:val="28"/>
        </w:rPr>
        <w:t xml:space="preserve">6" </w:t>
      </w:r>
      <w:r w:rsidR="0048438F" w:rsidRPr="00A97E33">
        <w:rPr>
          <w:rFonts w:ascii="PT Astra Serif" w:hAnsi="PT Astra Serif"/>
          <w:color w:val="000000" w:themeColor="text1"/>
          <w:sz w:val="28"/>
          <w:szCs w:val="28"/>
        </w:rPr>
        <w:t>декабря  2019 г. по "3</w:t>
      </w:r>
      <w:r w:rsidRPr="00A97E33">
        <w:rPr>
          <w:rFonts w:ascii="PT Astra Serif" w:hAnsi="PT Astra Serif"/>
          <w:color w:val="000000" w:themeColor="text1"/>
          <w:sz w:val="28"/>
          <w:szCs w:val="28"/>
        </w:rPr>
        <w:t>0" декабря 2019 г.</w:t>
      </w:r>
    </w:p>
    <w:p w:rsidR="00A050AB" w:rsidRPr="00A97E33" w:rsidRDefault="00A050AB" w:rsidP="00A050AB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A97E33">
        <w:rPr>
          <w:rFonts w:ascii="PT Astra Serif" w:hAnsi="PT Astra Serif"/>
          <w:color w:val="000000" w:themeColor="text1"/>
          <w:sz w:val="28"/>
          <w:szCs w:val="28"/>
        </w:rPr>
        <w:t>С целью изучения общественного мнения относительно данного документа просим внести замечания и предложения.</w:t>
      </w:r>
    </w:p>
    <w:p w:rsidR="0048438F" w:rsidRPr="00A97E33" w:rsidRDefault="00A050AB" w:rsidP="0048438F">
      <w:pPr>
        <w:shd w:val="clear" w:color="auto" w:fill="FFFFFF"/>
        <w:spacing w:after="150" w:line="360" w:lineRule="atLeast"/>
        <w:rPr>
          <w:rFonts w:ascii="PT Astra Serif" w:hAnsi="PT Astra Serif"/>
          <w:color w:val="000000" w:themeColor="text1"/>
          <w:sz w:val="28"/>
          <w:szCs w:val="28"/>
        </w:rPr>
      </w:pPr>
      <w:r w:rsidRPr="00A97E33">
        <w:rPr>
          <w:rFonts w:ascii="PT Astra Serif" w:hAnsi="PT Astra Serif"/>
          <w:color w:val="000000" w:themeColor="text1"/>
          <w:sz w:val="28"/>
          <w:szCs w:val="28"/>
        </w:rPr>
        <w:t xml:space="preserve">Замечания и предложения просим направлять на электронную почту: </w:t>
      </w:r>
      <w:hyperlink r:id="rId7" w:history="1">
        <w:r w:rsidR="0048438F" w:rsidRPr="00A97E33">
          <w:rPr>
            <w:rStyle w:val="a3"/>
            <w:rFonts w:ascii="PT Astra Serif" w:hAnsi="PT Astra Serif"/>
            <w:color w:val="000000" w:themeColor="text1"/>
            <w:sz w:val="28"/>
            <w:szCs w:val="28"/>
            <w:u w:val="none"/>
          </w:rPr>
          <w:t>obr.amo.kamenka@tularegion.ru</w:t>
        </w:r>
      </w:hyperlink>
      <w:r w:rsidR="0048438F" w:rsidRPr="00A97E33">
        <w:rPr>
          <w:rFonts w:ascii="PT Astra Serif" w:hAnsi="PT Astra Serif"/>
          <w:bCs/>
          <w:color w:val="000000" w:themeColor="text1"/>
          <w:sz w:val="28"/>
          <w:szCs w:val="28"/>
        </w:rPr>
        <w:t xml:space="preserve">, тел. 8 (487)44 </w:t>
      </w:r>
      <w:r w:rsidR="0048438F" w:rsidRPr="00A97E33">
        <w:rPr>
          <w:rFonts w:ascii="PT Astra Serif" w:hAnsi="PT Astra Serif" w:cs="Narkisim"/>
          <w:bCs/>
          <w:color w:val="000000" w:themeColor="text1"/>
          <w:sz w:val="28"/>
          <w:szCs w:val="28"/>
        </w:rPr>
        <w:t>2-13-20</w:t>
      </w:r>
    </w:p>
    <w:p w:rsidR="00A050AB" w:rsidRPr="00A97E33" w:rsidRDefault="00A050AB" w:rsidP="00A050AB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</w:p>
    <w:p w:rsidR="00F93F1A" w:rsidRDefault="00F93F1A" w:rsidP="00EA1BA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1A2D6C" w:rsidRPr="00AB1766" w:rsidRDefault="001A2D6C" w:rsidP="005F5467">
      <w:pPr>
        <w:spacing w:after="0" w:line="240" w:lineRule="auto"/>
        <w:ind w:right="-2" w:firstLine="851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ook w:val="04A0"/>
      </w:tblPr>
      <w:tblGrid>
        <w:gridCol w:w="4785"/>
        <w:gridCol w:w="4679"/>
      </w:tblGrid>
      <w:tr w:rsidR="00026975" w:rsidRPr="00AB1766" w:rsidTr="005F5467">
        <w:tc>
          <w:tcPr>
            <w:tcW w:w="4785" w:type="dxa"/>
            <w:shd w:val="clear" w:color="auto" w:fill="auto"/>
          </w:tcPr>
          <w:p w:rsidR="00026975" w:rsidRPr="00AB1766" w:rsidRDefault="00A45774" w:rsidP="005F5467">
            <w:pPr>
              <w:spacing w:after="0" w:line="240" w:lineRule="auto"/>
              <w:ind w:right="-2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proofErr w:type="spellStart"/>
            <w:r w:rsidRPr="00AB1766">
              <w:rPr>
                <w:rFonts w:ascii="PT Astra Serif" w:hAnsi="PT Astra Serif"/>
                <w:b/>
                <w:sz w:val="28"/>
                <w:szCs w:val="28"/>
              </w:rPr>
              <w:t>Врио</w:t>
            </w:r>
            <w:proofErr w:type="spellEnd"/>
            <w:r w:rsidRPr="00AB1766">
              <w:rPr>
                <w:rFonts w:ascii="PT Astra Serif" w:hAnsi="PT Astra Serif"/>
                <w:b/>
                <w:sz w:val="28"/>
                <w:szCs w:val="28"/>
              </w:rPr>
              <w:t xml:space="preserve"> г</w:t>
            </w:r>
            <w:r w:rsidR="00026975" w:rsidRPr="00AB1766">
              <w:rPr>
                <w:rFonts w:ascii="PT Astra Serif" w:hAnsi="PT Astra Serif"/>
                <w:b/>
                <w:sz w:val="28"/>
                <w:szCs w:val="28"/>
              </w:rPr>
              <w:t>лав</w:t>
            </w:r>
            <w:r w:rsidRPr="00AB1766">
              <w:rPr>
                <w:rFonts w:ascii="PT Astra Serif" w:hAnsi="PT Astra Serif"/>
                <w:b/>
                <w:sz w:val="28"/>
                <w:szCs w:val="28"/>
              </w:rPr>
              <w:t>ы</w:t>
            </w:r>
            <w:r w:rsidR="00026975" w:rsidRPr="00AB1766">
              <w:rPr>
                <w:rFonts w:ascii="PT Astra Serif" w:hAnsi="PT Astra Serif"/>
                <w:b/>
                <w:sz w:val="28"/>
                <w:szCs w:val="28"/>
              </w:rPr>
              <w:t xml:space="preserve"> администрации муниципального образования Каменский район</w:t>
            </w:r>
          </w:p>
        </w:tc>
        <w:tc>
          <w:tcPr>
            <w:tcW w:w="4679" w:type="dxa"/>
            <w:shd w:val="clear" w:color="auto" w:fill="auto"/>
          </w:tcPr>
          <w:p w:rsidR="00026975" w:rsidRPr="00AB1766" w:rsidRDefault="00026975" w:rsidP="005F5467">
            <w:pPr>
              <w:spacing w:after="0" w:line="240" w:lineRule="auto"/>
              <w:ind w:right="-2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26975" w:rsidRPr="00AB1766" w:rsidRDefault="00026975" w:rsidP="005F5467">
            <w:pPr>
              <w:spacing w:after="0" w:line="240" w:lineRule="auto"/>
              <w:ind w:right="-2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26975" w:rsidRPr="00AB1766" w:rsidRDefault="00A45774" w:rsidP="005F5467">
            <w:pPr>
              <w:spacing w:after="0" w:line="240" w:lineRule="auto"/>
              <w:ind w:right="-2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AB1766">
              <w:rPr>
                <w:rFonts w:ascii="PT Astra Serif" w:hAnsi="PT Astra Serif"/>
                <w:b/>
                <w:sz w:val="28"/>
                <w:szCs w:val="28"/>
              </w:rPr>
              <w:t>А</w:t>
            </w:r>
            <w:r w:rsidR="00026975" w:rsidRPr="00AB1766">
              <w:rPr>
                <w:rFonts w:ascii="PT Astra Serif" w:hAnsi="PT Astra Serif"/>
                <w:b/>
                <w:sz w:val="28"/>
                <w:szCs w:val="28"/>
              </w:rPr>
              <w:t>.</w:t>
            </w:r>
            <w:r w:rsidR="00756828" w:rsidRPr="00AB176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AB1766">
              <w:rPr>
                <w:rFonts w:ascii="PT Astra Serif" w:hAnsi="PT Astra Serif"/>
                <w:b/>
                <w:sz w:val="28"/>
                <w:szCs w:val="28"/>
              </w:rPr>
              <w:t>П</w:t>
            </w:r>
            <w:r w:rsidR="00026975" w:rsidRPr="00AB1766">
              <w:rPr>
                <w:rFonts w:ascii="PT Astra Serif" w:hAnsi="PT Astra Serif"/>
                <w:b/>
                <w:sz w:val="28"/>
                <w:szCs w:val="28"/>
              </w:rPr>
              <w:t>.</w:t>
            </w:r>
            <w:r w:rsidR="00756828" w:rsidRPr="00AB1766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026975" w:rsidRPr="00AB1766">
              <w:rPr>
                <w:rFonts w:ascii="PT Astra Serif" w:hAnsi="PT Astra Serif"/>
                <w:b/>
                <w:sz w:val="28"/>
                <w:szCs w:val="28"/>
              </w:rPr>
              <w:t>Кар</w:t>
            </w:r>
            <w:r w:rsidRPr="00AB1766">
              <w:rPr>
                <w:rFonts w:ascii="PT Astra Serif" w:hAnsi="PT Astra Serif"/>
                <w:b/>
                <w:sz w:val="28"/>
                <w:szCs w:val="28"/>
              </w:rPr>
              <w:t>цев</w:t>
            </w:r>
          </w:p>
        </w:tc>
      </w:tr>
    </w:tbl>
    <w:p w:rsidR="00026975" w:rsidRPr="00AB1766" w:rsidRDefault="00026975" w:rsidP="005F5467">
      <w:pPr>
        <w:spacing w:after="0" w:line="240" w:lineRule="auto"/>
        <w:ind w:right="-2"/>
        <w:rPr>
          <w:rFonts w:ascii="PT Astra Serif" w:hAnsi="PT Astra Serif"/>
          <w:sz w:val="20"/>
          <w:szCs w:val="20"/>
        </w:rPr>
      </w:pPr>
    </w:p>
    <w:p w:rsidR="005A32AE" w:rsidRDefault="005A32AE" w:rsidP="00026975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7D1CE4" w:rsidRDefault="007D1CE4" w:rsidP="00026975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7D1CE4" w:rsidRDefault="007D1CE4" w:rsidP="00026975">
      <w:pPr>
        <w:spacing w:after="0" w:line="240" w:lineRule="auto"/>
        <w:rPr>
          <w:rFonts w:ascii="PT Astra Serif" w:hAnsi="PT Astra Serif"/>
          <w:sz w:val="20"/>
          <w:szCs w:val="20"/>
        </w:rPr>
      </w:pPr>
    </w:p>
    <w:p w:rsidR="00026975" w:rsidRPr="00AB1766" w:rsidRDefault="00026975" w:rsidP="00026975">
      <w:pPr>
        <w:spacing w:after="0" w:line="240" w:lineRule="auto"/>
        <w:rPr>
          <w:rFonts w:ascii="PT Astra Serif" w:hAnsi="PT Astra Serif"/>
          <w:sz w:val="20"/>
          <w:szCs w:val="20"/>
        </w:rPr>
      </w:pPr>
      <w:r w:rsidRPr="00AB1766">
        <w:rPr>
          <w:rFonts w:ascii="PT Astra Serif" w:hAnsi="PT Astra Serif"/>
          <w:sz w:val="20"/>
          <w:szCs w:val="20"/>
        </w:rPr>
        <w:t>Исп.</w:t>
      </w:r>
      <w:r w:rsidR="00F80807" w:rsidRPr="00AB1766">
        <w:rPr>
          <w:rFonts w:ascii="PT Astra Serif" w:hAnsi="PT Astra Serif"/>
          <w:sz w:val="20"/>
          <w:szCs w:val="20"/>
        </w:rPr>
        <w:t>:</w:t>
      </w:r>
      <w:r w:rsidRPr="00AB1766">
        <w:rPr>
          <w:rFonts w:ascii="PT Astra Serif" w:hAnsi="PT Astra Serif"/>
          <w:sz w:val="20"/>
          <w:szCs w:val="20"/>
        </w:rPr>
        <w:t xml:space="preserve"> </w:t>
      </w:r>
      <w:r w:rsidR="0048438F">
        <w:rPr>
          <w:rFonts w:ascii="PT Astra Serif" w:hAnsi="PT Astra Serif"/>
          <w:sz w:val="20"/>
          <w:szCs w:val="20"/>
        </w:rPr>
        <w:t xml:space="preserve">Колобкова Наталья </w:t>
      </w:r>
      <w:r w:rsidR="00DD1277">
        <w:rPr>
          <w:rFonts w:ascii="PT Astra Serif" w:hAnsi="PT Astra Serif"/>
          <w:sz w:val="20"/>
          <w:szCs w:val="20"/>
        </w:rPr>
        <w:t>Викторовна</w:t>
      </w:r>
    </w:p>
    <w:p w:rsidR="00544525" w:rsidRPr="00AB1766" w:rsidRDefault="00026975" w:rsidP="009675B0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AB1766">
        <w:rPr>
          <w:rFonts w:ascii="PT Astra Serif" w:hAnsi="PT Astra Serif"/>
          <w:sz w:val="20"/>
          <w:szCs w:val="20"/>
        </w:rPr>
        <w:t>тел. 8(48744)2-15-83</w:t>
      </w:r>
    </w:p>
    <w:sectPr w:rsidR="00544525" w:rsidRPr="00AB1766" w:rsidSect="009675B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93FC5"/>
    <w:multiLevelType w:val="hybridMultilevel"/>
    <w:tmpl w:val="E780E05C"/>
    <w:lvl w:ilvl="0" w:tplc="A9C0BC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194"/>
    <w:rsid w:val="000265C1"/>
    <w:rsid w:val="00026975"/>
    <w:rsid w:val="00085D3F"/>
    <w:rsid w:val="000C3140"/>
    <w:rsid w:val="000E1D89"/>
    <w:rsid w:val="000E3D7C"/>
    <w:rsid w:val="000E7C5A"/>
    <w:rsid w:val="001050CC"/>
    <w:rsid w:val="00125249"/>
    <w:rsid w:val="00136995"/>
    <w:rsid w:val="00144027"/>
    <w:rsid w:val="00167063"/>
    <w:rsid w:val="00173D5F"/>
    <w:rsid w:val="00186F52"/>
    <w:rsid w:val="001A2D6C"/>
    <w:rsid w:val="001A7748"/>
    <w:rsid w:val="001B6117"/>
    <w:rsid w:val="00200E14"/>
    <w:rsid w:val="00223D33"/>
    <w:rsid w:val="003311AA"/>
    <w:rsid w:val="0035236E"/>
    <w:rsid w:val="00357E1F"/>
    <w:rsid w:val="00364EF9"/>
    <w:rsid w:val="003C0A1C"/>
    <w:rsid w:val="003C7A84"/>
    <w:rsid w:val="003F41EA"/>
    <w:rsid w:val="00413C95"/>
    <w:rsid w:val="00441877"/>
    <w:rsid w:val="00447778"/>
    <w:rsid w:val="004517AE"/>
    <w:rsid w:val="0045719B"/>
    <w:rsid w:val="00463D72"/>
    <w:rsid w:val="0048438F"/>
    <w:rsid w:val="004A3F8D"/>
    <w:rsid w:val="004B67CB"/>
    <w:rsid w:val="004E3822"/>
    <w:rsid w:val="004F3B8C"/>
    <w:rsid w:val="0050708A"/>
    <w:rsid w:val="00507AEE"/>
    <w:rsid w:val="00530496"/>
    <w:rsid w:val="00544525"/>
    <w:rsid w:val="005A32AE"/>
    <w:rsid w:val="005B4255"/>
    <w:rsid w:val="005C2C15"/>
    <w:rsid w:val="005C66D4"/>
    <w:rsid w:val="005F5467"/>
    <w:rsid w:val="005F699E"/>
    <w:rsid w:val="0060648A"/>
    <w:rsid w:val="006312D1"/>
    <w:rsid w:val="00637219"/>
    <w:rsid w:val="00654A3F"/>
    <w:rsid w:val="00690A24"/>
    <w:rsid w:val="007018F4"/>
    <w:rsid w:val="00724AAE"/>
    <w:rsid w:val="00756828"/>
    <w:rsid w:val="0076436D"/>
    <w:rsid w:val="00764AAD"/>
    <w:rsid w:val="007676EA"/>
    <w:rsid w:val="00773C08"/>
    <w:rsid w:val="00776C76"/>
    <w:rsid w:val="0078045B"/>
    <w:rsid w:val="007B4194"/>
    <w:rsid w:val="007C35EA"/>
    <w:rsid w:val="007D1CE4"/>
    <w:rsid w:val="007E091D"/>
    <w:rsid w:val="007F4B18"/>
    <w:rsid w:val="0083039E"/>
    <w:rsid w:val="0085333D"/>
    <w:rsid w:val="008613D3"/>
    <w:rsid w:val="00890EF3"/>
    <w:rsid w:val="008913D7"/>
    <w:rsid w:val="00893C00"/>
    <w:rsid w:val="00905405"/>
    <w:rsid w:val="00906F70"/>
    <w:rsid w:val="00925BEE"/>
    <w:rsid w:val="00940BEC"/>
    <w:rsid w:val="009675B0"/>
    <w:rsid w:val="009961B6"/>
    <w:rsid w:val="009B76CB"/>
    <w:rsid w:val="009F5222"/>
    <w:rsid w:val="00A050AB"/>
    <w:rsid w:val="00A25540"/>
    <w:rsid w:val="00A45774"/>
    <w:rsid w:val="00A55763"/>
    <w:rsid w:val="00A828AB"/>
    <w:rsid w:val="00A974AB"/>
    <w:rsid w:val="00A97E33"/>
    <w:rsid w:val="00AB1766"/>
    <w:rsid w:val="00AB2026"/>
    <w:rsid w:val="00AC0B2F"/>
    <w:rsid w:val="00AD2456"/>
    <w:rsid w:val="00AD65CE"/>
    <w:rsid w:val="00AE333A"/>
    <w:rsid w:val="00B4380E"/>
    <w:rsid w:val="00B56846"/>
    <w:rsid w:val="00BB6B96"/>
    <w:rsid w:val="00BB76EE"/>
    <w:rsid w:val="00C23CC7"/>
    <w:rsid w:val="00C41261"/>
    <w:rsid w:val="00C42DB3"/>
    <w:rsid w:val="00C84268"/>
    <w:rsid w:val="00C86BB6"/>
    <w:rsid w:val="00CD33CE"/>
    <w:rsid w:val="00CF5AFF"/>
    <w:rsid w:val="00D0599B"/>
    <w:rsid w:val="00D2057C"/>
    <w:rsid w:val="00D47D9A"/>
    <w:rsid w:val="00D51FBF"/>
    <w:rsid w:val="00DA6532"/>
    <w:rsid w:val="00DB7439"/>
    <w:rsid w:val="00DD1277"/>
    <w:rsid w:val="00DE50E0"/>
    <w:rsid w:val="00DF184E"/>
    <w:rsid w:val="00DF70D2"/>
    <w:rsid w:val="00E02A68"/>
    <w:rsid w:val="00E138EA"/>
    <w:rsid w:val="00E81756"/>
    <w:rsid w:val="00E81C6C"/>
    <w:rsid w:val="00EA1BA8"/>
    <w:rsid w:val="00ED0C32"/>
    <w:rsid w:val="00ED7DDC"/>
    <w:rsid w:val="00EE2873"/>
    <w:rsid w:val="00EF7708"/>
    <w:rsid w:val="00F1647F"/>
    <w:rsid w:val="00F6228A"/>
    <w:rsid w:val="00F71532"/>
    <w:rsid w:val="00F80807"/>
    <w:rsid w:val="00F93F1A"/>
    <w:rsid w:val="00FB6827"/>
    <w:rsid w:val="00FD688A"/>
    <w:rsid w:val="00FD6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E3D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B4194"/>
    <w:rPr>
      <w:color w:val="0000FF"/>
      <w:u w:val="single"/>
    </w:rPr>
  </w:style>
  <w:style w:type="table" w:styleId="a4">
    <w:name w:val="Table Grid"/>
    <w:basedOn w:val="a1"/>
    <w:rsid w:val="00AD2456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44027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144027"/>
    <w:rPr>
      <w:rFonts w:ascii="Tahoma" w:hAnsi="Tahoma" w:cs="Tahoma"/>
      <w:sz w:val="16"/>
      <w:szCs w:val="16"/>
    </w:rPr>
  </w:style>
  <w:style w:type="character" w:customStyle="1" w:styleId="username1">
    <w:name w:val="username1"/>
    <w:rsid w:val="00AB1766"/>
  </w:style>
  <w:style w:type="character" w:customStyle="1" w:styleId="10">
    <w:name w:val="Заголовок 1 Знак"/>
    <w:link w:val="1"/>
    <w:rsid w:val="000E3D7C"/>
    <w:rPr>
      <w:rFonts w:ascii="Arial" w:hAnsi="Arial" w:cs="Arial"/>
      <w:b/>
      <w:bCs/>
      <w:color w:val="26282F"/>
      <w:sz w:val="24"/>
      <w:szCs w:val="24"/>
    </w:rPr>
  </w:style>
  <w:style w:type="character" w:customStyle="1" w:styleId="6">
    <w:name w:val="Основной текст (6)"/>
    <w:basedOn w:val="a0"/>
    <w:rsid w:val="0048438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2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" w:color="4F4F4F"/>
                <w:right w:val="none" w:sz="0" w:space="0" w:color="auto"/>
              </w:divBdr>
              <w:divsChild>
                <w:div w:id="1476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br.amo.kamenka@tularegi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amenskiy.tularegion.ru/activities/obshchestvennoe-obsuzhdenie-proektov-dokumentov-strategicheskogo-planirovaniya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1541</CharactersWithSpaces>
  <SharedDoc>false</SharedDoc>
  <HLinks>
    <vt:vector size="6" baseType="variant">
      <vt:variant>
        <vt:i4>3801196</vt:i4>
      </vt:variant>
      <vt:variant>
        <vt:i4>0</vt:i4>
      </vt:variant>
      <vt:variant>
        <vt:i4>0</vt:i4>
      </vt:variant>
      <vt:variant>
        <vt:i4>5</vt:i4>
      </vt:variant>
      <vt:variant>
        <vt:lpwstr>https://kamenskiy.tularegion.ru/activities/obshchestvennoe-obsuzhdenie-proektov-dokumentov-strategicheskogo-planirovaniya/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Black.User</dc:creator>
  <cp:lastModifiedBy>adm7</cp:lastModifiedBy>
  <cp:revision>2</cp:revision>
  <cp:lastPrinted>2019-11-22T07:40:00Z</cp:lastPrinted>
  <dcterms:created xsi:type="dcterms:W3CDTF">2019-12-13T13:36:00Z</dcterms:created>
  <dcterms:modified xsi:type="dcterms:W3CDTF">2019-12-13T13:36:00Z</dcterms:modified>
</cp:coreProperties>
</file>