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DA" w:rsidRPr="00D93A56" w:rsidRDefault="009D0ADA" w:rsidP="009D0ADA">
      <w:pPr>
        <w:suppressAutoHyphens/>
        <w:rPr>
          <w:lang w:eastAsia="zh-CN"/>
        </w:rPr>
      </w:pPr>
      <w:r w:rsidRPr="00D93A56">
        <w:rPr>
          <w:rFonts w:ascii="PT Astra Serif" w:hAnsi="PT Astra Serif"/>
          <w:noProof/>
        </w:rPr>
        <w:drawing>
          <wp:anchor distT="0" distB="0" distL="114300" distR="114300" simplePos="0" relativeHeight="251677696" behindDoc="0" locked="0" layoutInCell="1" allowOverlap="1" wp14:anchorId="547C6B87" wp14:editId="4436054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A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  <w:bookmarkStart w:id="0" w:name="_GoBack"/>
      <w:bookmarkEnd w:id="0"/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D0ADA" w:rsidRPr="00D93A56" w:rsidRDefault="009D0ADA" w:rsidP="009D0A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D0ADA" w:rsidRPr="00D93A56" w:rsidRDefault="009D0ADA" w:rsidP="009D0A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93A5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D0ADA" w:rsidRPr="00D93A56" w:rsidRDefault="009D0ADA" w:rsidP="009D0AD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0ADA" w:rsidRPr="00D93A56" w:rsidTr="00457D53">
        <w:trPr>
          <w:trHeight w:val="146"/>
        </w:trPr>
        <w:tc>
          <w:tcPr>
            <w:tcW w:w="5846" w:type="dxa"/>
            <w:shd w:val="clear" w:color="auto" w:fill="auto"/>
          </w:tcPr>
          <w:p w:rsidR="009D0ADA" w:rsidRPr="00D93A56" w:rsidRDefault="009D0ADA" w:rsidP="00457D5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57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декабря </w:t>
            </w: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457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D0ADA" w:rsidRPr="00D93A56" w:rsidRDefault="009D0ADA" w:rsidP="00457D5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9D0ADA" w:rsidRPr="00D93A56" w:rsidRDefault="009D0ADA" w:rsidP="009D0ADA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D0ADA" w:rsidRDefault="009D0ADA" w:rsidP="009D0ADA">
      <w:pPr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D0ADA" w:rsidRPr="00457D53" w:rsidRDefault="009D0ADA" w:rsidP="009D0AD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57D53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7D53">
        <w:rPr>
          <w:rFonts w:ascii="PT Astra Serif" w:hAnsi="PT Astra Serif"/>
          <w:b/>
          <w:bCs/>
          <w:sz w:val="28"/>
          <w:szCs w:val="28"/>
        </w:rPr>
        <w:t>й</w:t>
      </w:r>
      <w:r w:rsidRPr="00457D53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</w:t>
      </w:r>
      <w:r w:rsidRPr="00457D53">
        <w:rPr>
          <w:rFonts w:ascii="PT Astra Serif" w:hAnsi="PT Astra Serif" w:cs="Arial"/>
          <w:b/>
          <w:bCs/>
          <w:sz w:val="28"/>
          <w:szCs w:val="28"/>
        </w:rPr>
        <w:t>от 3  августа 2021 года № 252 «</w:t>
      </w:r>
      <w:r w:rsidRPr="00457D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57D53">
        <w:rPr>
          <w:rFonts w:ascii="PT Astra Serif" w:hAnsi="PT Astra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Pr="00457D53">
        <w:rPr>
          <w:rFonts w:ascii="PT Astra Serif" w:hAnsi="PT Astra Serif"/>
          <w:b/>
          <w:bCs/>
          <w:sz w:val="28"/>
          <w:szCs w:val="28"/>
        </w:rPr>
        <w:t>»</w:t>
      </w:r>
    </w:p>
    <w:p w:rsidR="009D0ADA" w:rsidRPr="00D93A56" w:rsidRDefault="009D0ADA" w:rsidP="009D0ADA">
      <w:pPr>
        <w:ind w:firstLine="720"/>
        <w:contextualSpacing/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</w:p>
    <w:p w:rsidR="009D0ADA" w:rsidRPr="00D93A56" w:rsidRDefault="009D0ADA" w:rsidP="009D0ADA">
      <w:pPr>
        <w:ind w:firstLine="720"/>
        <w:contextualSpacing/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</w:p>
    <w:p w:rsidR="009D0ADA" w:rsidRPr="00457D53" w:rsidRDefault="009D0ADA" w:rsidP="009D0AD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57D5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</w:t>
      </w:r>
      <w:r w:rsidR="00457D53">
        <w:rPr>
          <w:rFonts w:ascii="PT Astra Serif" w:hAnsi="PT Astra Serif"/>
          <w:sz w:val="28"/>
          <w:szCs w:val="28"/>
        </w:rPr>
        <w:t>31</w:t>
      </w:r>
      <w:r w:rsidRPr="00457D53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9D0ADA" w:rsidRPr="00237123" w:rsidRDefault="009D0ADA" w:rsidP="009D0ADA">
      <w:pPr>
        <w:jc w:val="both"/>
        <w:rPr>
          <w:rFonts w:ascii="PT Astra Serif" w:hAnsi="PT Astra Serif"/>
          <w:sz w:val="28"/>
          <w:szCs w:val="28"/>
        </w:rPr>
      </w:pPr>
      <w:r w:rsidRPr="00457D53">
        <w:rPr>
          <w:rFonts w:ascii="PT Astra Serif" w:hAnsi="PT Astra Serif"/>
          <w:bCs/>
          <w:sz w:val="28"/>
          <w:szCs w:val="28"/>
        </w:rPr>
        <w:t xml:space="preserve">          1. Внести в постановление </w:t>
      </w:r>
      <w:r w:rsidRPr="00457D5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457D53">
        <w:rPr>
          <w:rFonts w:ascii="PT Astra Serif" w:hAnsi="PT Astra Serif" w:cs="Arial"/>
          <w:bCs/>
          <w:sz w:val="28"/>
          <w:szCs w:val="28"/>
        </w:rPr>
        <w:t>от 3 августа 2021 года № 252 «</w:t>
      </w:r>
      <w:r w:rsidRPr="00457D5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57D53">
        <w:rPr>
          <w:rFonts w:ascii="PT Astra Serif" w:hAnsi="PT Astra Serif"/>
          <w:sz w:val="28"/>
          <w:szCs w:val="28"/>
        </w:rPr>
        <w:t>«</w:t>
      </w:r>
      <w:r w:rsidRPr="00237123">
        <w:rPr>
          <w:rFonts w:ascii="PT Astra Serif" w:hAnsi="PT Astra Serif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Pr="00237123">
        <w:rPr>
          <w:rFonts w:ascii="PT Astra Serif" w:hAnsi="PT Astra Serif"/>
          <w:bCs/>
          <w:sz w:val="28"/>
          <w:szCs w:val="28"/>
        </w:rPr>
        <w:t xml:space="preserve"> </w:t>
      </w:r>
      <w:r w:rsidRPr="00237123">
        <w:rPr>
          <w:rFonts w:ascii="PT Astra Serif" w:hAnsi="PT Astra Serif"/>
          <w:sz w:val="28"/>
          <w:szCs w:val="28"/>
        </w:rPr>
        <w:t>следующ</w:t>
      </w:r>
      <w:r w:rsidR="00457D53" w:rsidRPr="00237123">
        <w:rPr>
          <w:rFonts w:ascii="PT Astra Serif" w:hAnsi="PT Astra Serif"/>
          <w:sz w:val="28"/>
          <w:szCs w:val="28"/>
        </w:rPr>
        <w:t>и</w:t>
      </w:r>
      <w:r w:rsidRPr="00237123">
        <w:rPr>
          <w:rFonts w:ascii="PT Astra Serif" w:hAnsi="PT Astra Serif"/>
          <w:sz w:val="28"/>
          <w:szCs w:val="28"/>
        </w:rPr>
        <w:t>е изменени</w:t>
      </w:r>
      <w:r w:rsidR="00457D53" w:rsidRPr="00237123">
        <w:rPr>
          <w:rFonts w:ascii="PT Astra Serif" w:hAnsi="PT Astra Serif"/>
          <w:sz w:val="28"/>
          <w:szCs w:val="28"/>
        </w:rPr>
        <w:t>я</w:t>
      </w:r>
      <w:r w:rsidRPr="00237123">
        <w:rPr>
          <w:rFonts w:ascii="PT Astra Serif" w:hAnsi="PT Astra Serif"/>
          <w:sz w:val="28"/>
          <w:szCs w:val="28"/>
        </w:rPr>
        <w:t>:</w:t>
      </w:r>
    </w:p>
    <w:p w:rsidR="00457D53" w:rsidRPr="00237123" w:rsidRDefault="009D0ADA" w:rsidP="009D0ADA">
      <w:pPr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237123">
        <w:rPr>
          <w:rFonts w:ascii="PT Astra Serif" w:hAnsi="PT Astra Serif"/>
          <w:sz w:val="28"/>
          <w:szCs w:val="28"/>
        </w:rPr>
        <w:t xml:space="preserve">1.1. </w:t>
      </w:r>
      <w:r w:rsidR="00237123" w:rsidRPr="00237123">
        <w:rPr>
          <w:rFonts w:ascii="PT Astra Serif" w:hAnsi="PT Astra Serif"/>
          <w:sz w:val="28"/>
          <w:szCs w:val="28"/>
        </w:rPr>
        <w:t xml:space="preserve">Пункт </w:t>
      </w:r>
      <w:r w:rsidR="00457D53" w:rsidRPr="00237123">
        <w:rPr>
          <w:rFonts w:ascii="PT Astra Serif" w:eastAsia="Arial Unicode MS" w:hAnsi="PT Astra Serif" w:cs="Arial"/>
          <w:sz w:val="28"/>
          <w:szCs w:val="28"/>
        </w:rPr>
        <w:t xml:space="preserve">2.2.2. </w:t>
      </w:r>
      <w:r w:rsidR="00237123" w:rsidRPr="00237123">
        <w:rPr>
          <w:rFonts w:ascii="PT Astra Serif" w:eastAsia="Arial Unicode MS" w:hAnsi="PT Astra Serif" w:cs="Arial"/>
          <w:sz w:val="28"/>
          <w:szCs w:val="28"/>
        </w:rPr>
        <w:t xml:space="preserve">административного регламента </w:t>
      </w:r>
      <w:r w:rsidR="00457D53" w:rsidRPr="00237123">
        <w:rPr>
          <w:rFonts w:ascii="PT Astra Serif" w:eastAsia="Arial Unicode MS" w:hAnsi="PT Astra Serif" w:cs="Arial"/>
          <w:sz w:val="28"/>
          <w:szCs w:val="28"/>
        </w:rPr>
        <w:t>исключить</w:t>
      </w:r>
      <w:r w:rsidR="00237123" w:rsidRPr="00237123">
        <w:rPr>
          <w:rFonts w:ascii="PT Astra Serif" w:eastAsia="Arial Unicode MS" w:hAnsi="PT Astra Serif" w:cs="Arial"/>
          <w:sz w:val="28"/>
          <w:szCs w:val="28"/>
        </w:rPr>
        <w:t>, соответственно изменив нумерацию пунктов</w:t>
      </w:r>
      <w:r w:rsidR="00457D53" w:rsidRPr="00237123">
        <w:rPr>
          <w:rFonts w:ascii="PT Astra Serif" w:eastAsia="Arial Unicode MS" w:hAnsi="PT Astra Serif" w:cs="Arial"/>
          <w:sz w:val="28"/>
          <w:szCs w:val="28"/>
        </w:rPr>
        <w:t>;</w:t>
      </w:r>
    </w:p>
    <w:p w:rsidR="009D0ADA" w:rsidRPr="00237123" w:rsidRDefault="00457D53" w:rsidP="00457D53">
      <w:pPr>
        <w:pStyle w:val="ConsPlusNormal"/>
        <w:tabs>
          <w:tab w:val="left" w:pos="54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237123">
        <w:rPr>
          <w:rFonts w:ascii="PT Astra Serif" w:eastAsia="Arial Unicode MS" w:hAnsi="PT Astra Serif" w:cs="Arial"/>
          <w:sz w:val="28"/>
          <w:szCs w:val="28"/>
        </w:rPr>
        <w:t xml:space="preserve">1.2. </w:t>
      </w:r>
      <w:r w:rsidR="009D0ADA" w:rsidRPr="00237123">
        <w:rPr>
          <w:rFonts w:ascii="PT Astra Serif" w:hAnsi="PT Astra Serif"/>
          <w:sz w:val="28"/>
          <w:szCs w:val="28"/>
        </w:rPr>
        <w:t xml:space="preserve"> </w:t>
      </w:r>
      <w:r w:rsidRPr="00237123">
        <w:rPr>
          <w:rFonts w:ascii="PT Astra Serif" w:hAnsi="PT Astra Serif"/>
          <w:sz w:val="28"/>
          <w:szCs w:val="28"/>
        </w:rPr>
        <w:t>В абзаце 4 пункта 2.6.8 текст «</w:t>
      </w:r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- лично, либо через своих представителей</w:t>
      </w:r>
      <w:proofErr w:type="gramStart"/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.</w:t>
      </w:r>
      <w:r w:rsidRPr="00237123">
        <w:rPr>
          <w:rFonts w:ascii="PT Astra Serif" w:hAnsi="PT Astra Serif"/>
          <w:sz w:val="28"/>
          <w:szCs w:val="28"/>
        </w:rPr>
        <w:t xml:space="preserve">» </w:t>
      </w:r>
      <w:proofErr w:type="gramEnd"/>
      <w:r w:rsidRPr="00237123">
        <w:rPr>
          <w:rFonts w:ascii="PT Astra Serif" w:hAnsi="PT Astra Serif"/>
          <w:sz w:val="28"/>
          <w:szCs w:val="28"/>
        </w:rPr>
        <w:t>исключить;</w:t>
      </w:r>
    </w:p>
    <w:p w:rsidR="00457D53" w:rsidRDefault="00457D53" w:rsidP="00457D53">
      <w:pPr>
        <w:pStyle w:val="ConsPlusNormal"/>
        <w:tabs>
          <w:tab w:val="left" w:pos="54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237123">
        <w:rPr>
          <w:rFonts w:ascii="PT Astra Serif" w:hAnsi="PT Astra Serif"/>
          <w:sz w:val="28"/>
          <w:szCs w:val="28"/>
        </w:rPr>
        <w:t>1.3</w:t>
      </w:r>
      <w:r w:rsidR="00237123" w:rsidRPr="00237123">
        <w:rPr>
          <w:rFonts w:ascii="PT Astra Serif" w:hAnsi="PT Astra Serif"/>
          <w:sz w:val="28"/>
          <w:szCs w:val="28"/>
        </w:rPr>
        <w:t>.</w:t>
      </w:r>
      <w:r w:rsidRPr="00237123">
        <w:rPr>
          <w:rFonts w:ascii="PT Astra Serif" w:hAnsi="PT Astra Serif"/>
          <w:sz w:val="28"/>
          <w:szCs w:val="28"/>
        </w:rPr>
        <w:t xml:space="preserve"> В пункт</w:t>
      </w:r>
      <w:r w:rsidR="0057718F">
        <w:rPr>
          <w:rFonts w:ascii="PT Astra Serif" w:hAnsi="PT Astra Serif"/>
          <w:sz w:val="28"/>
          <w:szCs w:val="28"/>
        </w:rPr>
        <w:t>е</w:t>
      </w:r>
      <w:r w:rsidRPr="00237123">
        <w:rPr>
          <w:rFonts w:ascii="PT Astra Serif" w:hAnsi="PT Astra Serif"/>
          <w:sz w:val="28"/>
          <w:szCs w:val="28"/>
        </w:rPr>
        <w:t xml:space="preserve"> 3.3.2 </w:t>
      </w:r>
      <w:r w:rsidR="0057718F"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Pr="00237123">
        <w:rPr>
          <w:rFonts w:ascii="PT Astra Serif" w:hAnsi="PT Astra Serif"/>
          <w:sz w:val="28"/>
          <w:szCs w:val="28"/>
        </w:rPr>
        <w:t xml:space="preserve"> текст </w:t>
      </w:r>
      <w:r w:rsidR="0057718F">
        <w:rPr>
          <w:rFonts w:ascii="PT Astra Serif" w:hAnsi="PT Astra Serif"/>
          <w:sz w:val="28"/>
          <w:szCs w:val="28"/>
        </w:rPr>
        <w:t>«</w:t>
      </w:r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при личном обращении заявителя</w:t>
      </w:r>
      <w:r w:rsidRPr="00237123">
        <w:rPr>
          <w:rFonts w:ascii="PT Astra Serif" w:hAnsi="PT Astra Serif"/>
          <w:sz w:val="28"/>
          <w:szCs w:val="28"/>
        </w:rPr>
        <w:t>» исключить</w:t>
      </w:r>
      <w:r w:rsidR="0057718F">
        <w:rPr>
          <w:rFonts w:ascii="PT Astra Serif" w:hAnsi="PT Astra Serif"/>
          <w:sz w:val="28"/>
          <w:szCs w:val="28"/>
        </w:rPr>
        <w:t>;</w:t>
      </w:r>
    </w:p>
    <w:p w:rsidR="0057718F" w:rsidRDefault="0057718F" w:rsidP="0057718F">
      <w:pPr>
        <w:pStyle w:val="ConsPlusNormal"/>
        <w:tabs>
          <w:tab w:val="left" w:pos="54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Pr="00237123">
        <w:rPr>
          <w:rFonts w:ascii="PT Astra Serif" w:hAnsi="PT Astra Serif"/>
          <w:sz w:val="28"/>
          <w:szCs w:val="28"/>
        </w:rPr>
        <w:t>. В пункт</w:t>
      </w:r>
      <w:r>
        <w:rPr>
          <w:rFonts w:ascii="PT Astra Serif" w:hAnsi="PT Astra Serif"/>
          <w:sz w:val="28"/>
          <w:szCs w:val="28"/>
        </w:rPr>
        <w:t>е</w:t>
      </w:r>
      <w:r w:rsidRPr="00237123">
        <w:rPr>
          <w:rFonts w:ascii="PT Astra Serif" w:hAnsi="PT Astra Serif"/>
          <w:sz w:val="28"/>
          <w:szCs w:val="28"/>
        </w:rPr>
        <w:t xml:space="preserve"> 3.3.</w:t>
      </w:r>
      <w:r>
        <w:rPr>
          <w:rFonts w:ascii="PT Astra Serif" w:hAnsi="PT Astra Serif"/>
          <w:sz w:val="28"/>
          <w:szCs w:val="28"/>
        </w:rPr>
        <w:t>4</w:t>
      </w:r>
      <w:r w:rsidRPr="00237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Pr="00237123">
        <w:rPr>
          <w:rFonts w:ascii="PT Astra Serif" w:hAnsi="PT Astra Serif"/>
          <w:sz w:val="28"/>
          <w:szCs w:val="28"/>
        </w:rPr>
        <w:t xml:space="preserve"> текст </w:t>
      </w:r>
      <w:r>
        <w:rPr>
          <w:rFonts w:ascii="PT Astra Serif" w:hAnsi="PT Astra Serif"/>
          <w:sz w:val="28"/>
          <w:szCs w:val="28"/>
        </w:rPr>
        <w:t>«</w:t>
      </w:r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при личном обращении заявителя</w:t>
      </w:r>
      <w:r w:rsidRPr="00237123">
        <w:rPr>
          <w:rFonts w:ascii="PT Astra Serif" w:hAnsi="PT Astra Serif"/>
          <w:sz w:val="28"/>
          <w:szCs w:val="28"/>
        </w:rPr>
        <w:t>» исключить</w:t>
      </w:r>
      <w:r>
        <w:rPr>
          <w:rFonts w:ascii="PT Astra Serif" w:hAnsi="PT Astra Serif"/>
          <w:sz w:val="28"/>
          <w:szCs w:val="28"/>
        </w:rPr>
        <w:t>;</w:t>
      </w:r>
    </w:p>
    <w:p w:rsidR="00457D53" w:rsidRPr="00237123" w:rsidRDefault="00457D53" w:rsidP="00457D5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37123">
        <w:rPr>
          <w:rFonts w:ascii="PT Astra Serif" w:hAnsi="PT Astra Serif"/>
          <w:sz w:val="28"/>
          <w:szCs w:val="28"/>
        </w:rPr>
        <w:t>1.</w:t>
      </w:r>
      <w:r w:rsidR="0057718F">
        <w:rPr>
          <w:rFonts w:ascii="PT Astra Serif" w:hAnsi="PT Astra Serif"/>
          <w:sz w:val="28"/>
          <w:szCs w:val="28"/>
        </w:rPr>
        <w:t>5</w:t>
      </w:r>
      <w:r w:rsidRPr="00237123">
        <w:rPr>
          <w:rFonts w:ascii="PT Astra Serif" w:hAnsi="PT Astra Serif"/>
          <w:sz w:val="28"/>
          <w:szCs w:val="28"/>
        </w:rPr>
        <w:t>. В абзаце 3 пункта 3.5.2 административного регламента текст «</w:t>
      </w:r>
      <w:proofErr w:type="gramStart"/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поданных</w:t>
      </w:r>
      <w:proofErr w:type="gramEnd"/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 xml:space="preserve"> заявителем лично.</w:t>
      </w:r>
      <w:r w:rsidRPr="00237123">
        <w:rPr>
          <w:rFonts w:ascii="PT Astra Serif" w:hAnsi="PT Astra Serif"/>
          <w:sz w:val="28"/>
          <w:szCs w:val="28"/>
        </w:rPr>
        <w:t>» исключить;</w:t>
      </w:r>
    </w:p>
    <w:p w:rsidR="00457D53" w:rsidRPr="00457D53" w:rsidRDefault="00457D53" w:rsidP="00457D5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37123">
        <w:rPr>
          <w:rFonts w:ascii="PT Astra Serif" w:hAnsi="PT Astra Serif"/>
          <w:sz w:val="28"/>
          <w:szCs w:val="28"/>
        </w:rPr>
        <w:t>1.</w:t>
      </w:r>
      <w:r w:rsidR="0057718F">
        <w:rPr>
          <w:rFonts w:ascii="PT Astra Serif" w:hAnsi="PT Astra Serif"/>
          <w:sz w:val="28"/>
          <w:szCs w:val="28"/>
        </w:rPr>
        <w:t>6</w:t>
      </w:r>
      <w:proofErr w:type="gramStart"/>
      <w:r w:rsidRPr="0023712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237123">
        <w:rPr>
          <w:rFonts w:ascii="PT Astra Serif" w:hAnsi="PT Astra Serif"/>
          <w:sz w:val="28"/>
          <w:szCs w:val="28"/>
        </w:rPr>
        <w:t xml:space="preserve"> пункте 3.8.5 административного регламента текст «</w:t>
      </w:r>
      <w:r w:rsidRPr="00237123">
        <w:rPr>
          <w:rFonts w:ascii="PT Astra Serif" w:eastAsia="Arial Unicode MS" w:hAnsi="PT Astra Serif" w:cs="Arial"/>
          <w:color w:val="000000"/>
          <w:sz w:val="28"/>
          <w:szCs w:val="28"/>
        </w:rPr>
        <w:t>выдается заявителю лично, или</w:t>
      </w:r>
      <w:r w:rsidRPr="00457D53">
        <w:rPr>
          <w:rFonts w:ascii="PT Astra Serif" w:hAnsi="PT Astra Serif"/>
          <w:sz w:val="28"/>
          <w:szCs w:val="28"/>
        </w:rPr>
        <w:t>» исключить.</w:t>
      </w:r>
    </w:p>
    <w:p w:rsidR="009705AA" w:rsidRDefault="009705AA" w:rsidP="009705AA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9D0ADA" w:rsidRPr="00457D53" w:rsidRDefault="009D0ADA" w:rsidP="009D0ADA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57D53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9D0ADA" w:rsidRPr="00D93A56" w:rsidRDefault="009D0ADA" w:rsidP="009D0ADA">
      <w:pPr>
        <w:jc w:val="both"/>
        <w:rPr>
          <w:sz w:val="27"/>
          <w:szCs w:val="27"/>
        </w:rPr>
      </w:pPr>
    </w:p>
    <w:p w:rsidR="009D0ADA" w:rsidRPr="00D93A56" w:rsidRDefault="009D0ADA" w:rsidP="009D0ADA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D0ADA" w:rsidRPr="00D93A56" w:rsidTr="00457D53">
        <w:trPr>
          <w:trHeight w:val="229"/>
        </w:trPr>
        <w:tc>
          <w:tcPr>
            <w:tcW w:w="2178" w:type="pct"/>
          </w:tcPr>
          <w:p w:rsidR="009D0ADA" w:rsidRPr="00D93A56" w:rsidRDefault="009D0ADA" w:rsidP="00457D53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93A56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D0ADA" w:rsidRPr="00D93A56" w:rsidRDefault="009D0ADA" w:rsidP="00457D53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D0ADA" w:rsidRPr="00D93A56" w:rsidRDefault="009D0ADA" w:rsidP="00457D53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93A56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9D0ADA" w:rsidRDefault="009D0ADA" w:rsidP="009D0ADA">
      <w:pPr>
        <w:widowControl w:val="0"/>
        <w:autoSpaceDE w:val="0"/>
        <w:autoSpaceDN w:val="0"/>
        <w:jc w:val="right"/>
        <w:rPr>
          <w:rFonts w:ascii="PT Astra Serif" w:hAnsi="PT Astra Serif"/>
          <w:lang w:val="en-US"/>
        </w:rPr>
      </w:pPr>
    </w:p>
    <w:p w:rsidR="009D0ADA" w:rsidRDefault="009D0ADA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457D53" w:rsidRDefault="00457D53"/>
    <w:p w:rsidR="009D0ADA" w:rsidRDefault="009D0ADA"/>
    <w:p w:rsidR="009D0ADA" w:rsidRDefault="009D0ADA"/>
    <w:p w:rsidR="00BE30ED" w:rsidRDefault="00BE30ED" w:rsidP="00EB5D76">
      <w:pPr>
        <w:jc w:val="both"/>
        <w:rPr>
          <w:rFonts w:ascii="Arial" w:hAnsi="Arial" w:cs="Arial"/>
        </w:rPr>
      </w:pPr>
    </w:p>
    <w:p w:rsidR="0057718F" w:rsidRPr="00DC4265" w:rsidRDefault="0057718F" w:rsidP="00EB5D76">
      <w:pPr>
        <w:jc w:val="both"/>
        <w:rPr>
          <w:rFonts w:ascii="Arial" w:hAnsi="Arial" w:cs="Arial"/>
          <w:sz w:val="28"/>
          <w:szCs w:val="28"/>
        </w:rPr>
      </w:pPr>
    </w:p>
    <w:sectPr w:rsidR="0057718F" w:rsidRPr="00DC4265" w:rsidSect="00E6423A">
      <w:headerReference w:type="default" r:id="rId10"/>
      <w:headerReference w:type="first" r:id="rId11"/>
      <w:pgSz w:w="11906" w:h="16838"/>
      <w:pgMar w:top="1134" w:right="851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5C" w:rsidRDefault="00E82D5C">
      <w:r>
        <w:separator/>
      </w:r>
    </w:p>
  </w:endnote>
  <w:endnote w:type="continuationSeparator" w:id="0">
    <w:p w:rsidR="00E82D5C" w:rsidRDefault="00E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charset w:val="00"/>
    <w:family w:val="auto"/>
    <w:pitch w:val="default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5C" w:rsidRDefault="00E82D5C">
      <w:r>
        <w:separator/>
      </w:r>
    </w:p>
  </w:footnote>
  <w:footnote w:type="continuationSeparator" w:id="0">
    <w:p w:rsidR="00E82D5C" w:rsidRDefault="00E8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154449"/>
      <w:docPartObj>
        <w:docPartGallery w:val="Page Numbers (Top of Page)"/>
        <w:docPartUnique/>
      </w:docPartObj>
    </w:sdtPr>
    <w:sdtEndPr/>
    <w:sdtContent>
      <w:p w:rsidR="00457D53" w:rsidRDefault="00457D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8F" w:rsidRPr="0057718F">
          <w:rPr>
            <w:noProof/>
            <w:lang w:val="ru-RU"/>
          </w:rPr>
          <w:t>2</w:t>
        </w:r>
        <w:r>
          <w:fldChar w:fldCharType="end"/>
        </w:r>
      </w:p>
    </w:sdtContent>
  </w:sdt>
  <w:p w:rsidR="00457D53" w:rsidRDefault="00457D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8F" w:rsidRPr="0057718F" w:rsidRDefault="0057718F" w:rsidP="0057718F">
    <w:pPr>
      <w:pStyle w:val="a7"/>
      <w:tabs>
        <w:tab w:val="clear" w:pos="4677"/>
        <w:tab w:val="clear" w:pos="9355"/>
        <w:tab w:val="left" w:pos="7545"/>
      </w:tabs>
      <w:rPr>
        <w:lang w:val="ru-RU"/>
      </w:rPr>
    </w:pPr>
    <w:r>
      <w:tab/>
    </w: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7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0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4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0"/>
  </w:num>
  <w:num w:numId="2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26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</w:num>
  <w:num w:numId="30">
    <w:abstractNumId w:val="6"/>
  </w:num>
  <w:num w:numId="31">
    <w:abstractNumId w:val="14"/>
  </w:num>
  <w:num w:numId="32">
    <w:abstractNumId w:val="7"/>
  </w:num>
  <w:num w:numId="33">
    <w:abstractNumId w:val="17"/>
  </w:num>
  <w:num w:numId="34">
    <w:abstractNumId w:val="2"/>
  </w:num>
  <w:num w:numId="35">
    <w:abstractNumId w:val="35"/>
  </w:num>
  <w:num w:numId="36">
    <w:abstractNumId w:val="27"/>
  </w:num>
  <w:num w:numId="37">
    <w:abstractNumId w:val="32"/>
  </w:num>
  <w:num w:numId="38">
    <w:abstractNumId w:val="24"/>
    <w:lvlOverride w:ilvl="0">
      <w:startOverride w:val="1"/>
    </w:lvlOverride>
  </w:num>
  <w:num w:numId="39">
    <w:abstractNumId w:val="38"/>
  </w:num>
  <w:num w:numId="40">
    <w:abstractNumId w:val="1"/>
  </w:num>
  <w:num w:numId="41">
    <w:abstractNumId w:val="18"/>
  </w:num>
  <w:num w:numId="42">
    <w:abstractNumId w:val="25"/>
  </w:num>
  <w:num w:numId="43">
    <w:abstractNumId w:val="31"/>
  </w:num>
  <w:num w:numId="44">
    <w:abstractNumId w:val="4"/>
  </w:num>
  <w:num w:numId="45">
    <w:abstractNumId w:val="21"/>
  </w:num>
  <w:num w:numId="46">
    <w:abstractNumId w:val="28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364E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29A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677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E3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158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123"/>
    <w:rsid w:val="00237553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00E8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269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6"/>
    <w:rsid w:val="00365FCE"/>
    <w:rsid w:val="00366884"/>
    <w:rsid w:val="003679E7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D5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154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18F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37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41F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1179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5AA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12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0ADA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0ED"/>
    <w:rsid w:val="00BE3148"/>
    <w:rsid w:val="00BE3AA5"/>
    <w:rsid w:val="00BE3CA6"/>
    <w:rsid w:val="00BE3D0B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5BA4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3EC2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265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23A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2D5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6A01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76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16D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-N0">
    <w:name w:val="Список-N Знак"/>
    <w:basedOn w:val="a1"/>
    <w:link w:val="-N"/>
    <w:locked/>
    <w:rsid w:val="002700E8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2700E8"/>
    <w:pPr>
      <w:widowControl w:val="0"/>
      <w:numPr>
        <w:numId w:val="48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rsid w:val="002700E8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9"/>
    <w:rsid w:val="002700E8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1b">
    <w:name w:val="нум список 1"/>
    <w:basedOn w:val="a"/>
    <w:rsid w:val="002700E8"/>
    <w:pPr>
      <w:tabs>
        <w:tab w:val="num" w:pos="0"/>
      </w:tabs>
      <w:spacing w:before="120" w:after="120"/>
      <w:ind w:left="-720" w:hanging="360"/>
      <w:jc w:val="both"/>
    </w:pPr>
    <w:rPr>
      <w:szCs w:val="20"/>
      <w:lang w:eastAsia="ar-SA"/>
    </w:rPr>
  </w:style>
  <w:style w:type="character" w:customStyle="1" w:styleId="b-serp-urlitem">
    <w:name w:val="b-serp-url__item"/>
    <w:rsid w:val="002700E8"/>
  </w:style>
  <w:style w:type="table" w:customStyle="1" w:styleId="1c">
    <w:name w:val="Сетка таблицы1"/>
    <w:basedOn w:val="a2"/>
    <w:next w:val="ad"/>
    <w:rsid w:val="009D0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-N0">
    <w:name w:val="Список-N Знак"/>
    <w:basedOn w:val="a1"/>
    <w:link w:val="-N"/>
    <w:locked/>
    <w:rsid w:val="002700E8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2700E8"/>
    <w:pPr>
      <w:widowControl w:val="0"/>
      <w:numPr>
        <w:numId w:val="48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rsid w:val="002700E8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9"/>
    <w:rsid w:val="002700E8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1b">
    <w:name w:val="нум список 1"/>
    <w:basedOn w:val="a"/>
    <w:rsid w:val="002700E8"/>
    <w:pPr>
      <w:tabs>
        <w:tab w:val="num" w:pos="0"/>
      </w:tabs>
      <w:spacing w:before="120" w:after="120"/>
      <w:ind w:left="-720" w:hanging="360"/>
      <w:jc w:val="both"/>
    </w:pPr>
    <w:rPr>
      <w:szCs w:val="20"/>
      <w:lang w:eastAsia="ar-SA"/>
    </w:rPr>
  </w:style>
  <w:style w:type="character" w:customStyle="1" w:styleId="b-serp-urlitem">
    <w:name w:val="b-serp-url__item"/>
    <w:rsid w:val="002700E8"/>
  </w:style>
  <w:style w:type="table" w:customStyle="1" w:styleId="1c">
    <w:name w:val="Сетка таблицы1"/>
    <w:basedOn w:val="a2"/>
    <w:next w:val="ad"/>
    <w:rsid w:val="009D0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1FD1-450D-4CDE-8B3A-9868B5D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2321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3</cp:revision>
  <cp:lastPrinted>2024-12-24T14:13:00Z</cp:lastPrinted>
  <dcterms:created xsi:type="dcterms:W3CDTF">2024-12-24T14:05:00Z</dcterms:created>
  <dcterms:modified xsi:type="dcterms:W3CDTF">2024-12-24T14:14:00Z</dcterms:modified>
</cp:coreProperties>
</file>