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3C" w:rsidRPr="0059471F" w:rsidRDefault="006F55DD" w:rsidP="00750F3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F3C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50F3C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50F3C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750F3C" w:rsidRPr="0059471F" w:rsidRDefault="00750F3C" w:rsidP="00750F3C">
      <w:pPr>
        <w:jc w:val="center"/>
        <w:rPr>
          <w:rFonts w:ascii="PT Astra Serif" w:hAnsi="PT Astra Serif"/>
          <w:b/>
          <w:sz w:val="30"/>
          <w:szCs w:val="30"/>
        </w:rPr>
      </w:pPr>
    </w:p>
    <w:p w:rsidR="00750F3C" w:rsidRDefault="00750F3C" w:rsidP="00750F3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50F3C" w:rsidRDefault="00750F3C" w:rsidP="00750F3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50F3C" w:rsidRDefault="00750F3C" w:rsidP="00750F3C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50F3C" w:rsidRDefault="00750F3C" w:rsidP="00750F3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50F3C" w:rsidRPr="004964FF" w:rsidRDefault="00750F3C" w:rsidP="00750F3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50F3C" w:rsidRDefault="00750F3C" w:rsidP="00750F3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50F3C" w:rsidRPr="007648B2" w:rsidTr="009E12C1">
        <w:trPr>
          <w:trHeight w:val="146"/>
        </w:trPr>
        <w:tc>
          <w:tcPr>
            <w:tcW w:w="5846" w:type="dxa"/>
            <w:shd w:val="clear" w:color="auto" w:fill="auto"/>
          </w:tcPr>
          <w:p w:rsidR="00750F3C" w:rsidRPr="006F2075" w:rsidRDefault="00750F3C" w:rsidP="005D609F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D60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 апреля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750F3C" w:rsidRPr="006F2075" w:rsidRDefault="00750F3C" w:rsidP="005D609F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D60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121</w:t>
            </w:r>
          </w:p>
        </w:tc>
      </w:tr>
    </w:tbl>
    <w:p w:rsidR="00750F3C" w:rsidRDefault="00750F3C" w:rsidP="00750F3C">
      <w:pPr>
        <w:rPr>
          <w:rFonts w:ascii="PT Astra Serif" w:hAnsi="PT Astra Serif" w:cs="PT Astra Serif"/>
          <w:sz w:val="28"/>
          <w:szCs w:val="28"/>
        </w:rPr>
      </w:pPr>
    </w:p>
    <w:p w:rsidR="00750F3C" w:rsidRPr="00CA0789" w:rsidRDefault="00750F3C" w:rsidP="00190E74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8E5A11" w:rsidRPr="00750F3C" w:rsidRDefault="008E5A11" w:rsidP="00750F3C">
      <w:pPr>
        <w:jc w:val="center"/>
        <w:rPr>
          <w:rFonts w:ascii="PT Astra Serif" w:hAnsi="PT Astra Serif"/>
          <w:b/>
          <w:sz w:val="27"/>
          <w:szCs w:val="27"/>
        </w:rPr>
      </w:pPr>
      <w:r w:rsidRPr="00750F3C">
        <w:rPr>
          <w:rFonts w:ascii="PT Astra Serif" w:hAnsi="PT Astra Serif"/>
          <w:b/>
          <w:sz w:val="27"/>
          <w:szCs w:val="27"/>
        </w:rPr>
        <w:t>О</w:t>
      </w:r>
      <w:r w:rsidR="000501BD" w:rsidRPr="00750F3C">
        <w:rPr>
          <w:rFonts w:ascii="PT Astra Serif" w:hAnsi="PT Astra Serif"/>
          <w:b/>
          <w:sz w:val="27"/>
          <w:szCs w:val="27"/>
        </w:rPr>
        <w:t>б использовании плавательного бассейна</w:t>
      </w:r>
      <w:r w:rsidR="0084729C" w:rsidRPr="00750F3C">
        <w:rPr>
          <w:rFonts w:ascii="PT Astra Serif" w:hAnsi="PT Astra Serif"/>
          <w:b/>
          <w:sz w:val="27"/>
          <w:szCs w:val="27"/>
        </w:rPr>
        <w:t xml:space="preserve"> в с. </w:t>
      </w:r>
      <w:proofErr w:type="gramStart"/>
      <w:r w:rsidR="0084729C" w:rsidRPr="00750F3C">
        <w:rPr>
          <w:rFonts w:ascii="PT Astra Serif" w:hAnsi="PT Astra Serif"/>
          <w:b/>
          <w:sz w:val="27"/>
          <w:szCs w:val="27"/>
        </w:rPr>
        <w:t>Архангельское</w:t>
      </w:r>
      <w:proofErr w:type="gramEnd"/>
      <w:r w:rsidR="0084729C" w:rsidRPr="00750F3C">
        <w:rPr>
          <w:rFonts w:ascii="PT Astra Serif" w:hAnsi="PT Astra Serif"/>
          <w:b/>
          <w:sz w:val="27"/>
          <w:szCs w:val="27"/>
        </w:rPr>
        <w:t xml:space="preserve"> </w:t>
      </w:r>
    </w:p>
    <w:p w:rsidR="00DD498D" w:rsidRPr="00750F3C" w:rsidRDefault="000501BD" w:rsidP="00750F3C">
      <w:pPr>
        <w:jc w:val="center"/>
        <w:rPr>
          <w:rFonts w:ascii="PT Astra Serif" w:hAnsi="PT Astra Serif"/>
          <w:b/>
          <w:sz w:val="27"/>
          <w:szCs w:val="27"/>
        </w:rPr>
      </w:pPr>
      <w:r w:rsidRPr="00750F3C">
        <w:rPr>
          <w:rFonts w:ascii="PT Astra Serif" w:hAnsi="PT Astra Serif"/>
          <w:b/>
          <w:sz w:val="27"/>
          <w:szCs w:val="27"/>
        </w:rPr>
        <w:t>в летний период 20</w:t>
      </w:r>
      <w:r w:rsidR="006967DB" w:rsidRPr="00750F3C">
        <w:rPr>
          <w:rFonts w:ascii="PT Astra Serif" w:hAnsi="PT Astra Serif"/>
          <w:b/>
          <w:sz w:val="27"/>
          <w:szCs w:val="27"/>
        </w:rPr>
        <w:t>2</w:t>
      </w:r>
      <w:r w:rsidR="00F5609F" w:rsidRPr="00750F3C">
        <w:rPr>
          <w:rFonts w:ascii="PT Astra Serif" w:hAnsi="PT Astra Serif"/>
          <w:b/>
          <w:sz w:val="27"/>
          <w:szCs w:val="27"/>
        </w:rPr>
        <w:t>3</w:t>
      </w:r>
      <w:r w:rsidRPr="00750F3C">
        <w:rPr>
          <w:rFonts w:ascii="PT Astra Serif" w:hAnsi="PT Astra Serif"/>
          <w:b/>
          <w:sz w:val="27"/>
          <w:szCs w:val="27"/>
        </w:rPr>
        <w:t xml:space="preserve"> года</w:t>
      </w:r>
    </w:p>
    <w:p w:rsidR="008E5A11" w:rsidRPr="00750F3C" w:rsidRDefault="008E5A11" w:rsidP="00750F3C">
      <w:pPr>
        <w:jc w:val="center"/>
        <w:rPr>
          <w:rFonts w:ascii="PT Astra Serif" w:hAnsi="PT Astra Serif"/>
          <w:b/>
          <w:sz w:val="27"/>
          <w:szCs w:val="27"/>
        </w:rPr>
      </w:pPr>
    </w:p>
    <w:p w:rsidR="00DD498D" w:rsidRPr="00750F3C" w:rsidRDefault="00DD498D" w:rsidP="00750F3C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>В соответствии с</w:t>
      </w:r>
      <w:r w:rsidR="000501BD" w:rsidRPr="00750F3C">
        <w:rPr>
          <w:rFonts w:ascii="PT Astra Serif" w:hAnsi="PT Astra Serif"/>
          <w:sz w:val="27"/>
          <w:szCs w:val="27"/>
        </w:rPr>
        <w:t xml:space="preserve"> Решением Собрания представителей муниципального образования Каменский район Тульской области от 29.04.2016</w:t>
      </w:r>
      <w:r w:rsidR="00D0249F" w:rsidRPr="00750F3C">
        <w:rPr>
          <w:rFonts w:ascii="PT Astra Serif" w:hAnsi="PT Astra Serif"/>
          <w:sz w:val="27"/>
          <w:szCs w:val="27"/>
        </w:rPr>
        <w:t xml:space="preserve"> № 25-5 «О предоставлении в безвозмездное пользование муниципального имущества муниципального образования Каменский район»</w:t>
      </w:r>
      <w:r w:rsidRPr="00750F3C">
        <w:rPr>
          <w:rFonts w:ascii="PT Astra Serif" w:hAnsi="PT Astra Serif"/>
          <w:sz w:val="27"/>
          <w:szCs w:val="27"/>
        </w:rPr>
        <w:t xml:space="preserve">, на основании </w:t>
      </w:r>
      <w:r w:rsidR="00D0249F" w:rsidRPr="00750F3C">
        <w:rPr>
          <w:rFonts w:ascii="PT Astra Serif" w:hAnsi="PT Astra Serif"/>
          <w:sz w:val="27"/>
          <w:szCs w:val="27"/>
        </w:rPr>
        <w:t xml:space="preserve">ст. </w:t>
      </w:r>
      <w:r w:rsidR="00190E74" w:rsidRPr="00750F3C">
        <w:rPr>
          <w:rFonts w:ascii="PT Astra Serif" w:hAnsi="PT Astra Serif"/>
          <w:sz w:val="27"/>
          <w:szCs w:val="27"/>
        </w:rPr>
        <w:t>2</w:t>
      </w:r>
      <w:r w:rsidR="00D0249F" w:rsidRPr="00750F3C">
        <w:rPr>
          <w:rFonts w:ascii="PT Astra Serif" w:hAnsi="PT Astra Serif"/>
          <w:sz w:val="27"/>
          <w:szCs w:val="27"/>
        </w:rPr>
        <w:t xml:space="preserve">5 </w:t>
      </w:r>
      <w:r w:rsidRPr="00750F3C">
        <w:rPr>
          <w:rFonts w:ascii="PT Astra Serif" w:hAnsi="PT Astra Serif"/>
          <w:sz w:val="27"/>
          <w:szCs w:val="27"/>
        </w:rPr>
        <w:t>Устава муниципального образования Каменский район</w:t>
      </w:r>
      <w:r w:rsidR="00D0249F" w:rsidRPr="00750F3C">
        <w:rPr>
          <w:rFonts w:ascii="PT Astra Serif" w:hAnsi="PT Astra Serif"/>
          <w:sz w:val="27"/>
          <w:szCs w:val="27"/>
        </w:rPr>
        <w:t xml:space="preserve">, в связи с наступлением летнего плавательного сезона </w:t>
      </w:r>
      <w:r w:rsidRPr="00750F3C">
        <w:rPr>
          <w:rFonts w:ascii="PT Astra Serif" w:hAnsi="PT Astra Serif"/>
          <w:sz w:val="27"/>
          <w:szCs w:val="27"/>
        </w:rPr>
        <w:t>администрация муниципального образования Каменский район ПОСТАНОВЛЯЕТ:</w:t>
      </w:r>
    </w:p>
    <w:p w:rsidR="00303E79" w:rsidRPr="00750F3C" w:rsidRDefault="00D0249F" w:rsidP="00750F3C">
      <w:pPr>
        <w:numPr>
          <w:ilvl w:val="0"/>
          <w:numId w:val="1"/>
        </w:numPr>
        <w:tabs>
          <w:tab w:val="clear" w:pos="2771"/>
          <w:tab w:val="num" w:pos="0"/>
          <w:tab w:val="num" w:pos="1134"/>
        </w:tabs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 xml:space="preserve">Муниципальному </w:t>
      </w:r>
      <w:r w:rsidR="00F5609F" w:rsidRPr="00750F3C">
        <w:rPr>
          <w:rFonts w:ascii="PT Astra Serif" w:hAnsi="PT Astra Serif"/>
          <w:sz w:val="27"/>
          <w:szCs w:val="27"/>
        </w:rPr>
        <w:t>бюджетному</w:t>
      </w:r>
      <w:r w:rsidRPr="00750F3C">
        <w:rPr>
          <w:rFonts w:ascii="PT Astra Serif" w:hAnsi="PT Astra Serif"/>
          <w:sz w:val="27"/>
          <w:szCs w:val="27"/>
        </w:rPr>
        <w:t xml:space="preserve"> учреждению культуры «Архангельский центр культуры</w:t>
      </w:r>
      <w:r w:rsidR="007D310C" w:rsidRPr="00750F3C">
        <w:rPr>
          <w:rFonts w:ascii="PT Astra Serif" w:hAnsi="PT Astra Serif"/>
          <w:sz w:val="27"/>
          <w:szCs w:val="27"/>
        </w:rPr>
        <w:t xml:space="preserve"> и</w:t>
      </w:r>
      <w:r w:rsidR="006F2AB3" w:rsidRPr="00750F3C">
        <w:rPr>
          <w:rFonts w:ascii="PT Astra Serif" w:hAnsi="PT Astra Serif"/>
          <w:sz w:val="27"/>
          <w:szCs w:val="27"/>
        </w:rPr>
        <w:t xml:space="preserve"> досуга</w:t>
      </w:r>
      <w:r w:rsidRPr="00750F3C">
        <w:rPr>
          <w:rFonts w:ascii="PT Astra Serif" w:hAnsi="PT Astra Serif"/>
          <w:sz w:val="27"/>
          <w:szCs w:val="27"/>
        </w:rPr>
        <w:t>» (Елизарова Ю.А.)</w:t>
      </w:r>
      <w:r w:rsidR="00303E79" w:rsidRPr="00750F3C">
        <w:rPr>
          <w:rFonts w:ascii="PT Astra Serif" w:hAnsi="PT Astra Serif"/>
          <w:sz w:val="27"/>
          <w:szCs w:val="27"/>
        </w:rPr>
        <w:t>:</w:t>
      </w:r>
    </w:p>
    <w:p w:rsidR="00303E79" w:rsidRPr="00750F3C" w:rsidRDefault="00303E79" w:rsidP="00750F3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 xml:space="preserve">- </w:t>
      </w:r>
      <w:r w:rsidR="00D0249F" w:rsidRPr="00750F3C">
        <w:rPr>
          <w:rFonts w:ascii="PT Astra Serif" w:hAnsi="PT Astra Serif"/>
          <w:sz w:val="27"/>
          <w:szCs w:val="27"/>
        </w:rPr>
        <w:t xml:space="preserve"> </w:t>
      </w:r>
      <w:r w:rsidR="00917BC5" w:rsidRPr="00750F3C">
        <w:rPr>
          <w:rFonts w:ascii="PT Astra Serif" w:hAnsi="PT Astra Serif"/>
          <w:sz w:val="27"/>
          <w:szCs w:val="27"/>
        </w:rPr>
        <w:t>обеспечить</w:t>
      </w:r>
      <w:r w:rsidR="00D0249F" w:rsidRPr="00750F3C">
        <w:rPr>
          <w:rFonts w:ascii="PT Astra Serif" w:hAnsi="PT Astra Serif"/>
          <w:sz w:val="27"/>
          <w:szCs w:val="27"/>
        </w:rPr>
        <w:t xml:space="preserve"> открытие плавательного бассейна, расположенного </w:t>
      </w:r>
      <w:proofErr w:type="gramStart"/>
      <w:r w:rsidR="00D0249F" w:rsidRPr="00750F3C">
        <w:rPr>
          <w:rFonts w:ascii="PT Astra Serif" w:hAnsi="PT Astra Serif"/>
          <w:sz w:val="27"/>
          <w:szCs w:val="27"/>
        </w:rPr>
        <w:t>в</w:t>
      </w:r>
      <w:proofErr w:type="gramEnd"/>
      <w:r w:rsidR="00D0249F" w:rsidRPr="00750F3C">
        <w:rPr>
          <w:rFonts w:ascii="PT Astra Serif" w:hAnsi="PT Astra Serif"/>
          <w:sz w:val="27"/>
          <w:szCs w:val="27"/>
        </w:rPr>
        <w:t xml:space="preserve"> </w:t>
      </w:r>
    </w:p>
    <w:p w:rsidR="00303E79" w:rsidRPr="00750F3C" w:rsidRDefault="00D0249F" w:rsidP="00750F3C">
      <w:pPr>
        <w:jc w:val="both"/>
        <w:rPr>
          <w:rFonts w:ascii="PT Astra Serif" w:hAnsi="PT Astra Serif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 xml:space="preserve">с. </w:t>
      </w:r>
      <w:proofErr w:type="gramStart"/>
      <w:r w:rsidRPr="00750F3C">
        <w:rPr>
          <w:rFonts w:ascii="PT Astra Serif" w:hAnsi="PT Astra Serif"/>
          <w:sz w:val="27"/>
          <w:szCs w:val="27"/>
        </w:rPr>
        <w:t>Архангельское</w:t>
      </w:r>
      <w:proofErr w:type="gramEnd"/>
      <w:r w:rsidRPr="00750F3C">
        <w:rPr>
          <w:rFonts w:ascii="PT Astra Serif" w:hAnsi="PT Astra Serif"/>
          <w:sz w:val="27"/>
          <w:szCs w:val="27"/>
        </w:rPr>
        <w:t xml:space="preserve">, после утверждения акта приёмки готовности объекта к </w:t>
      </w:r>
      <w:r w:rsidR="00303E79" w:rsidRPr="00750F3C">
        <w:rPr>
          <w:rFonts w:ascii="PT Astra Serif" w:hAnsi="PT Astra Serif"/>
          <w:sz w:val="27"/>
          <w:szCs w:val="27"/>
        </w:rPr>
        <w:t>работе;</w:t>
      </w:r>
    </w:p>
    <w:p w:rsidR="00303E79" w:rsidRPr="00750F3C" w:rsidRDefault="00303E79" w:rsidP="00750F3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 xml:space="preserve">- </w:t>
      </w:r>
      <w:r w:rsidR="00917BC5" w:rsidRPr="00750F3C">
        <w:rPr>
          <w:rFonts w:ascii="PT Astra Serif" w:hAnsi="PT Astra Serif"/>
          <w:sz w:val="27"/>
          <w:szCs w:val="27"/>
        </w:rPr>
        <w:t>р</w:t>
      </w:r>
      <w:r w:rsidR="006E7188" w:rsidRPr="00750F3C">
        <w:rPr>
          <w:rFonts w:ascii="PT Astra Serif" w:hAnsi="PT Astra Serif"/>
          <w:sz w:val="27"/>
          <w:szCs w:val="27"/>
        </w:rPr>
        <w:t>азреши</w:t>
      </w:r>
      <w:r w:rsidR="00421AAD" w:rsidRPr="00750F3C">
        <w:rPr>
          <w:rFonts w:ascii="PT Astra Serif" w:hAnsi="PT Astra Serif"/>
          <w:sz w:val="27"/>
          <w:szCs w:val="27"/>
        </w:rPr>
        <w:t xml:space="preserve">ть посещение </w:t>
      </w:r>
      <w:r w:rsidR="00987861" w:rsidRPr="00750F3C">
        <w:rPr>
          <w:rFonts w:ascii="PT Astra Serif" w:hAnsi="PT Astra Serif"/>
          <w:sz w:val="27"/>
          <w:szCs w:val="27"/>
        </w:rPr>
        <w:t xml:space="preserve">плавательного </w:t>
      </w:r>
      <w:r w:rsidR="00421AAD" w:rsidRPr="00750F3C">
        <w:rPr>
          <w:rFonts w:ascii="PT Astra Serif" w:hAnsi="PT Astra Serif"/>
          <w:sz w:val="27"/>
          <w:szCs w:val="27"/>
        </w:rPr>
        <w:t xml:space="preserve">бассейна </w:t>
      </w:r>
      <w:r w:rsidR="00987861" w:rsidRPr="00750F3C">
        <w:rPr>
          <w:rFonts w:ascii="PT Astra Serif" w:hAnsi="PT Astra Serif"/>
          <w:sz w:val="27"/>
          <w:szCs w:val="27"/>
        </w:rPr>
        <w:t>строго</w:t>
      </w:r>
      <w:r w:rsidR="00421AAD" w:rsidRPr="00750F3C">
        <w:rPr>
          <w:rFonts w:ascii="PT Astra Serif" w:hAnsi="PT Astra Serif"/>
          <w:sz w:val="27"/>
          <w:szCs w:val="27"/>
        </w:rPr>
        <w:t xml:space="preserve"> при наличии индивидуальн</w:t>
      </w:r>
      <w:r w:rsidRPr="00750F3C">
        <w:rPr>
          <w:rFonts w:ascii="PT Astra Serif" w:hAnsi="PT Astra Serif"/>
          <w:sz w:val="27"/>
          <w:szCs w:val="27"/>
        </w:rPr>
        <w:t>ых справок от врача-дерматолога;</w:t>
      </w:r>
    </w:p>
    <w:p w:rsidR="00987861" w:rsidRPr="00750F3C" w:rsidRDefault="00303E79" w:rsidP="00750F3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 xml:space="preserve">- </w:t>
      </w:r>
      <w:r w:rsidR="00987861" w:rsidRPr="00750F3C">
        <w:rPr>
          <w:rFonts w:ascii="PT Astra Serif" w:hAnsi="PT Astra Serif"/>
          <w:sz w:val="27"/>
          <w:szCs w:val="27"/>
        </w:rPr>
        <w:t>утвердить форму входного билета (приложение).</w:t>
      </w:r>
    </w:p>
    <w:p w:rsidR="009E474F" w:rsidRPr="00750F3C" w:rsidRDefault="009E474F" w:rsidP="00750F3C">
      <w:pPr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  <w:r w:rsidRPr="00750F3C">
        <w:rPr>
          <w:rFonts w:ascii="PT Astra Serif" w:hAnsi="PT Astra Serif"/>
          <w:sz w:val="27"/>
          <w:szCs w:val="27"/>
        </w:rPr>
        <w:t>2.</w:t>
      </w:r>
      <w:r w:rsidR="00A65BC6" w:rsidRPr="00750F3C">
        <w:rPr>
          <w:rFonts w:ascii="PT Astra Serif" w:hAnsi="PT Astra Serif"/>
          <w:sz w:val="27"/>
          <w:szCs w:val="27"/>
        </w:rPr>
        <w:t xml:space="preserve"> </w:t>
      </w:r>
      <w:r w:rsidRPr="00750F3C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Pr="00750F3C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750F3C">
        <w:rPr>
          <w:rFonts w:ascii="PT Astra Serif" w:hAnsi="PT Astra Serif"/>
          <w:color w:val="000000"/>
          <w:sz w:val="27"/>
          <w:szCs w:val="27"/>
        </w:rPr>
        <w:t xml:space="preserve"> (</w:t>
      </w:r>
      <w:proofErr w:type="spellStart"/>
      <w:r w:rsidRPr="00750F3C">
        <w:rPr>
          <w:rFonts w:ascii="PT Astra Serif" w:hAnsi="PT Astra Serif"/>
          <w:color w:val="000000"/>
          <w:sz w:val="27"/>
          <w:szCs w:val="27"/>
        </w:rPr>
        <w:t>Холодкова</w:t>
      </w:r>
      <w:proofErr w:type="spellEnd"/>
      <w:r w:rsidRPr="00750F3C">
        <w:rPr>
          <w:rFonts w:ascii="PT Astra Serif" w:hAnsi="PT Astra Serif"/>
          <w:color w:val="000000"/>
          <w:sz w:val="27"/>
          <w:szCs w:val="27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65BC6" w:rsidRPr="00750F3C" w:rsidRDefault="00A65BC6" w:rsidP="00750F3C">
      <w:pPr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  <w:r w:rsidRPr="00750F3C">
        <w:rPr>
          <w:rFonts w:ascii="PT Astra Serif" w:hAnsi="PT Astra Serif"/>
          <w:color w:val="000000"/>
          <w:sz w:val="27"/>
          <w:szCs w:val="27"/>
        </w:rPr>
        <w:t>3. Постановление вступает в силу со дня подписания и подлежит обнародованию.</w:t>
      </w:r>
    </w:p>
    <w:p w:rsidR="009E474F" w:rsidRDefault="009E474F" w:rsidP="00750F3C">
      <w:pPr>
        <w:rPr>
          <w:rFonts w:ascii="PT Astra Serif" w:hAnsi="PT Astra Serif"/>
          <w:sz w:val="27"/>
          <w:szCs w:val="27"/>
        </w:rPr>
      </w:pPr>
    </w:p>
    <w:p w:rsidR="00750F3C" w:rsidRPr="00750F3C" w:rsidRDefault="00750F3C" w:rsidP="00750F3C">
      <w:pPr>
        <w:rPr>
          <w:rFonts w:ascii="PT Astra Serif" w:hAnsi="PT Astra Serif"/>
          <w:sz w:val="27"/>
          <w:szCs w:val="27"/>
        </w:rPr>
      </w:pPr>
    </w:p>
    <w:p w:rsidR="00DD498D" w:rsidRPr="00750F3C" w:rsidRDefault="00DD498D" w:rsidP="00750F3C">
      <w:pPr>
        <w:tabs>
          <w:tab w:val="num" w:pos="2771"/>
        </w:tabs>
        <w:ind w:left="851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50F3C" w:rsidRPr="009E12C1" w:rsidTr="009E12C1">
        <w:trPr>
          <w:trHeight w:val="229"/>
        </w:trPr>
        <w:tc>
          <w:tcPr>
            <w:tcW w:w="2178" w:type="pct"/>
            <w:shd w:val="clear" w:color="auto" w:fill="auto"/>
          </w:tcPr>
          <w:p w:rsidR="00750F3C" w:rsidRPr="009E12C1" w:rsidRDefault="00750F3C" w:rsidP="009E12C1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9E12C1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F3C" w:rsidRPr="009E12C1" w:rsidRDefault="00750F3C" w:rsidP="009E12C1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50F3C" w:rsidRPr="009E12C1" w:rsidRDefault="00750F3C" w:rsidP="009E12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9E12C1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DD70F6" w:rsidRDefault="00DD70F6" w:rsidP="00190E74">
      <w:pPr>
        <w:tabs>
          <w:tab w:val="left" w:pos="2460"/>
        </w:tabs>
        <w:spacing w:line="360" w:lineRule="exact"/>
        <w:ind w:right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56D0" w:rsidRPr="00CA0789" w:rsidTr="001B22B9">
        <w:tc>
          <w:tcPr>
            <w:tcW w:w="4785" w:type="dxa"/>
            <w:shd w:val="clear" w:color="auto" w:fill="auto"/>
          </w:tcPr>
          <w:p w:rsidR="003256D0" w:rsidRPr="00CA0789" w:rsidRDefault="003256D0" w:rsidP="00190E74">
            <w:pPr>
              <w:spacing w:line="360" w:lineRule="exact"/>
              <w:ind w:right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256D0" w:rsidRPr="00CA0789" w:rsidRDefault="003256D0" w:rsidP="00DD70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256D0" w:rsidRPr="00CA0789" w:rsidRDefault="003256D0" w:rsidP="00DD70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C63DD" w:rsidRPr="00CA0789" w:rsidRDefault="003256D0" w:rsidP="00DD70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3C63DD" w:rsidRPr="00CA0789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3256D0" w:rsidRPr="00CA0789" w:rsidRDefault="0095529D" w:rsidP="00F560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0789">
              <w:rPr>
                <w:rFonts w:ascii="PT Astra Serif" w:hAnsi="PT Astra Serif"/>
                <w:sz w:val="28"/>
                <w:szCs w:val="28"/>
              </w:rPr>
              <w:t>от</w:t>
            </w:r>
            <w:r w:rsidR="002929D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D609F">
              <w:rPr>
                <w:rFonts w:ascii="PT Astra Serif" w:hAnsi="PT Astra Serif"/>
                <w:sz w:val="28"/>
                <w:szCs w:val="28"/>
              </w:rPr>
              <w:t xml:space="preserve">20 </w:t>
            </w:r>
            <w:r w:rsidR="002929DB">
              <w:rPr>
                <w:rFonts w:ascii="PT Astra Serif" w:hAnsi="PT Astra Serif"/>
                <w:sz w:val="28"/>
                <w:szCs w:val="28"/>
              </w:rPr>
              <w:t>апреля 202</w:t>
            </w:r>
            <w:r w:rsidR="00F5609F">
              <w:rPr>
                <w:rFonts w:ascii="PT Astra Serif" w:hAnsi="PT Astra Serif"/>
                <w:sz w:val="28"/>
                <w:szCs w:val="28"/>
              </w:rPr>
              <w:t>3</w:t>
            </w:r>
            <w:r w:rsidR="002929DB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3C63DD" w:rsidRPr="00CA0789">
              <w:rPr>
                <w:rFonts w:ascii="PT Astra Serif" w:hAnsi="PT Astra Serif"/>
                <w:sz w:val="28"/>
                <w:szCs w:val="28"/>
              </w:rPr>
              <w:t>№</w:t>
            </w:r>
            <w:r w:rsidRPr="00CA07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609F">
              <w:rPr>
                <w:rFonts w:ascii="PT Astra Serif" w:hAnsi="PT Astra Serif"/>
                <w:sz w:val="28"/>
                <w:szCs w:val="28"/>
              </w:rPr>
              <w:t>121</w:t>
            </w:r>
          </w:p>
        </w:tc>
      </w:tr>
    </w:tbl>
    <w:p w:rsidR="00CC7840" w:rsidRPr="00CA0789" w:rsidRDefault="00CC7840" w:rsidP="004809C0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CC7840" w:rsidRPr="00CA0789" w:rsidRDefault="00CC7840" w:rsidP="00190E74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CC7840" w:rsidRPr="00CA0789" w:rsidRDefault="00CC7840" w:rsidP="00190E74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650"/>
        <w:gridCol w:w="986"/>
      </w:tblGrid>
      <w:tr w:rsidR="00CC7840" w:rsidRPr="00CA0789" w:rsidTr="003256D0">
        <w:trPr>
          <w:trHeight w:val="3817"/>
        </w:trPr>
        <w:tc>
          <w:tcPr>
            <w:tcW w:w="2746" w:type="dxa"/>
            <w:shd w:val="clear" w:color="auto" w:fill="auto"/>
          </w:tcPr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Наименование организации</w:t>
            </w:r>
          </w:p>
          <w:p w:rsidR="00CC7840" w:rsidRPr="00CA0789" w:rsidRDefault="00F5609F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МБ</w:t>
            </w:r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УК «Архангельский </w:t>
            </w:r>
            <w:proofErr w:type="spellStart"/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ЦК</w:t>
            </w:r>
            <w:r w:rsidR="00EE46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иД</w:t>
            </w:r>
            <w:proofErr w:type="spellEnd"/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Корешок билета</w:t>
            </w: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001</w:t>
            </w: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Серия  ЮА</w:t>
            </w: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Цена 30 руб.    00 коп.</w:t>
            </w:r>
          </w:p>
        </w:tc>
        <w:tc>
          <w:tcPr>
            <w:tcW w:w="5650" w:type="dxa"/>
            <w:shd w:val="clear" w:color="auto" w:fill="auto"/>
          </w:tcPr>
          <w:p w:rsidR="00DD70F6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приказом Министерства финансов Российской Федерации 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 декабря 2008 г. №257 код формы ОКУД 793001</w:t>
            </w:r>
          </w:p>
          <w:p w:rsidR="005D609F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301990</w:t>
            </w:r>
            <w:r w:rsidR="005D60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Тульская область, Каменский район, с.</w:t>
            </w:r>
            <w:r w:rsidR="00DD70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Архангельское</w:t>
            </w:r>
            <w:proofErr w:type="gramEnd"/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ул.</w:t>
            </w:r>
            <w:r w:rsidR="00DD70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Тихомирова, д.32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A700A6" w:rsidRDefault="00CC7840" w:rsidP="00A700A6">
            <w:pPr>
              <w:tabs>
                <w:tab w:val="left" w:pos="1620"/>
                <w:tab w:val="center" w:pos="3223"/>
                <w:tab w:val="left" w:pos="5565"/>
              </w:tabs>
              <w:spacing w:line="360" w:lineRule="exact"/>
              <w:ind w:right="56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ab/>
              <w:t>БИЛЕ</w:t>
            </w:r>
            <w:r w:rsidR="00A700A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 001</w:t>
            </w:r>
            <w:r w:rsidR="00A700A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ab/>
            </w:r>
          </w:p>
          <w:p w:rsidR="00CC7840" w:rsidRPr="00CA0789" w:rsidRDefault="00A700A6" w:rsidP="00A700A6">
            <w:pPr>
              <w:tabs>
                <w:tab w:val="left" w:pos="1620"/>
                <w:tab w:val="center" w:pos="3223"/>
                <w:tab w:val="left" w:pos="5565"/>
              </w:tabs>
              <w:spacing w:line="360" w:lineRule="exact"/>
              <w:ind w:right="56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                </w:t>
            </w:r>
            <w:r w:rsidR="00CC7840"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Серия ЮА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Посещение плавательного бассейна</w:t>
            </w:r>
          </w:p>
          <w:p w:rsidR="00CC7840" w:rsidRPr="00CA0789" w:rsidRDefault="00F5609F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МБ</w:t>
            </w:r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УК «Архангельский </w:t>
            </w:r>
            <w:proofErr w:type="spellStart"/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ЦК</w:t>
            </w:r>
            <w:r w:rsidR="00A700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</w:t>
            </w:r>
            <w:proofErr w:type="spellEnd"/>
            <w:r w:rsidR="00CC7840"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ИНН 7127500141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Цена 30 руб.00 коп.</w:t>
            </w: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Хранить до конца посещения</w:t>
            </w:r>
          </w:p>
        </w:tc>
        <w:tc>
          <w:tcPr>
            <w:tcW w:w="986" w:type="dxa"/>
            <w:shd w:val="clear" w:color="auto" w:fill="auto"/>
          </w:tcPr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</w:t>
            </w: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</w:t>
            </w:r>
          </w:p>
          <w:p w:rsidR="00CC7840" w:rsidRPr="00CA0789" w:rsidRDefault="00CC7840" w:rsidP="00190E74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A07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Ь</w:t>
            </w:r>
          </w:p>
          <w:p w:rsidR="00CC7840" w:rsidRPr="00CA0789" w:rsidRDefault="00CC7840" w:rsidP="00190E74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C7840" w:rsidRPr="00CA0789" w:rsidRDefault="00CC7840" w:rsidP="00190E74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AF5CC0" w:rsidRPr="00CA0789" w:rsidRDefault="00AF5CC0" w:rsidP="00190E74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AF5CC0" w:rsidRPr="00CA0789" w:rsidRDefault="003256D0" w:rsidP="00190E74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  <w:r w:rsidRPr="00CA0789">
        <w:rPr>
          <w:rFonts w:ascii="PT Astra Serif" w:hAnsi="PT Astra Serif"/>
          <w:sz w:val="28"/>
          <w:szCs w:val="28"/>
        </w:rPr>
        <w:t>_______________</w:t>
      </w:r>
      <w:r w:rsidR="00AF5CC0" w:rsidRPr="00CA0789">
        <w:rPr>
          <w:rFonts w:ascii="PT Astra Serif" w:hAnsi="PT Astra Serif"/>
          <w:sz w:val="28"/>
          <w:szCs w:val="28"/>
        </w:rPr>
        <w:t>_______________</w:t>
      </w:r>
    </w:p>
    <w:p w:rsidR="00DD70F6" w:rsidRDefault="00DD70F6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</w:p>
    <w:p w:rsidR="002929DB" w:rsidRDefault="002929DB" w:rsidP="00DD70F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2929DB" w:rsidSect="008E5A1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763"/>
    <w:multiLevelType w:val="hybridMultilevel"/>
    <w:tmpl w:val="53D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2362B"/>
    <w:multiLevelType w:val="singleLevel"/>
    <w:tmpl w:val="D4E867B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65DC69DA"/>
    <w:multiLevelType w:val="singleLevel"/>
    <w:tmpl w:val="2FA429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A335113"/>
    <w:multiLevelType w:val="hybridMultilevel"/>
    <w:tmpl w:val="07F8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14814"/>
    <w:multiLevelType w:val="singleLevel"/>
    <w:tmpl w:val="D4E867B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E"/>
    <w:rsid w:val="000501BD"/>
    <w:rsid w:val="000C267D"/>
    <w:rsid w:val="00103214"/>
    <w:rsid w:val="00157972"/>
    <w:rsid w:val="001650C0"/>
    <w:rsid w:val="00190E74"/>
    <w:rsid w:val="001B22B9"/>
    <w:rsid w:val="002557C4"/>
    <w:rsid w:val="002929DB"/>
    <w:rsid w:val="002C0B8C"/>
    <w:rsid w:val="00303E79"/>
    <w:rsid w:val="003256D0"/>
    <w:rsid w:val="003C63DD"/>
    <w:rsid w:val="00421AAD"/>
    <w:rsid w:val="0047677B"/>
    <w:rsid w:val="004809C0"/>
    <w:rsid w:val="004B31FD"/>
    <w:rsid w:val="004F021F"/>
    <w:rsid w:val="00545AC7"/>
    <w:rsid w:val="00553751"/>
    <w:rsid w:val="005B7DB0"/>
    <w:rsid w:val="005D2EE0"/>
    <w:rsid w:val="005D609F"/>
    <w:rsid w:val="006967DB"/>
    <w:rsid w:val="006A1702"/>
    <w:rsid w:val="006E7188"/>
    <w:rsid w:val="006F2AB3"/>
    <w:rsid w:val="006F55DD"/>
    <w:rsid w:val="00750F3C"/>
    <w:rsid w:val="0076155A"/>
    <w:rsid w:val="00791058"/>
    <w:rsid w:val="00797686"/>
    <w:rsid w:val="007D310C"/>
    <w:rsid w:val="00831568"/>
    <w:rsid w:val="0084729C"/>
    <w:rsid w:val="008B3B34"/>
    <w:rsid w:val="008E5A11"/>
    <w:rsid w:val="008E7E51"/>
    <w:rsid w:val="00917BC5"/>
    <w:rsid w:val="0095529D"/>
    <w:rsid w:val="00986792"/>
    <w:rsid w:val="00987861"/>
    <w:rsid w:val="009D2CB5"/>
    <w:rsid w:val="009D2FE7"/>
    <w:rsid w:val="009E12C1"/>
    <w:rsid w:val="009E474F"/>
    <w:rsid w:val="00A051DA"/>
    <w:rsid w:val="00A55737"/>
    <w:rsid w:val="00A65BC6"/>
    <w:rsid w:val="00A700A6"/>
    <w:rsid w:val="00A72C65"/>
    <w:rsid w:val="00A845B8"/>
    <w:rsid w:val="00AF5CC0"/>
    <w:rsid w:val="00B5402E"/>
    <w:rsid w:val="00BC774E"/>
    <w:rsid w:val="00BE0F06"/>
    <w:rsid w:val="00CA0789"/>
    <w:rsid w:val="00CB108E"/>
    <w:rsid w:val="00CC7840"/>
    <w:rsid w:val="00D0249F"/>
    <w:rsid w:val="00DD498D"/>
    <w:rsid w:val="00DD70F6"/>
    <w:rsid w:val="00DE39A6"/>
    <w:rsid w:val="00DF7703"/>
    <w:rsid w:val="00EC77CD"/>
    <w:rsid w:val="00EE469C"/>
    <w:rsid w:val="00F5609F"/>
    <w:rsid w:val="00FB67E0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CC78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C7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E5A11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8E5A11"/>
    <w:rPr>
      <w:sz w:val="28"/>
      <w:lang w:val="x-none" w:eastAsia="x-none"/>
    </w:rPr>
  </w:style>
  <w:style w:type="table" w:customStyle="1" w:styleId="2">
    <w:name w:val="Сетка таблицы2"/>
    <w:basedOn w:val="a1"/>
    <w:next w:val="a4"/>
    <w:uiPriority w:val="59"/>
    <w:rsid w:val="009E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50F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CC78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C7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E5A11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8E5A11"/>
    <w:rPr>
      <w:sz w:val="28"/>
      <w:lang w:val="x-none" w:eastAsia="x-none"/>
    </w:rPr>
  </w:style>
  <w:style w:type="table" w:customStyle="1" w:styleId="2">
    <w:name w:val="Сетка таблицы2"/>
    <w:basedOn w:val="a1"/>
    <w:next w:val="a4"/>
    <w:uiPriority w:val="59"/>
    <w:rsid w:val="009E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50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a1</cp:lastModifiedBy>
  <cp:revision>2</cp:revision>
  <cp:lastPrinted>2023-04-20T06:51:00Z</cp:lastPrinted>
  <dcterms:created xsi:type="dcterms:W3CDTF">2023-04-20T06:52:00Z</dcterms:created>
  <dcterms:modified xsi:type="dcterms:W3CDTF">2023-04-20T06:52:00Z</dcterms:modified>
</cp:coreProperties>
</file>