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A2" w:rsidRPr="008C3D48" w:rsidRDefault="006048D6" w:rsidP="00A46FA2">
      <w:pPr>
        <w:suppressAutoHyphens/>
        <w:jc w:val="center"/>
        <w:rPr>
          <w:rFonts w:ascii="PT Astra Serif" w:hAnsi="PT Astra Serif"/>
          <w:lang w:eastAsia="zh-CN"/>
        </w:rPr>
      </w:pPr>
      <w:r w:rsidRPr="008C3D48">
        <w:rPr>
          <w:rFonts w:ascii="PT Astra Serif" w:hAnsi="PT Astra Serif"/>
          <w:noProof/>
        </w:rPr>
        <w:drawing>
          <wp:anchor distT="0" distB="0" distL="114300" distR="114300" simplePos="0" relativeHeight="251657728" behindDoc="0" locked="0" layoutInCell="1" allowOverlap="1" wp14:anchorId="1FB23097" wp14:editId="11FED305">
            <wp:simplePos x="0" y="0"/>
            <wp:positionH relativeFrom="column">
              <wp:posOffset>2672715</wp:posOffset>
            </wp:positionH>
            <wp:positionV relativeFrom="paragraph">
              <wp:posOffset>-360045</wp:posOffset>
            </wp:positionV>
            <wp:extent cx="601345" cy="748665"/>
            <wp:effectExtent l="0" t="0" r="825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FA2" w:rsidRPr="008C3D48">
        <w:rPr>
          <w:rFonts w:ascii="PT Astra Serif" w:hAnsi="PT Astra Serif"/>
          <w:snapToGrid w:val="0"/>
          <w:w w:val="0"/>
          <w:sz w:val="0"/>
          <w:szCs w:val="0"/>
          <w:u w:color="000000"/>
          <w:bdr w:val="none" w:sz="0" w:space="0" w:color="000000"/>
          <w:shd w:val="clear" w:color="000000" w:fill="000000"/>
          <w:lang w:val="x-none" w:eastAsia="x-none" w:bidi="x-none"/>
        </w:rPr>
        <w:t xml:space="preserve">    </w:t>
      </w:r>
    </w:p>
    <w:p w:rsidR="00A46FA2" w:rsidRPr="008C3D48" w:rsidRDefault="00A46FA2" w:rsidP="00A46FA2">
      <w:pPr>
        <w:suppressAutoHyphens/>
        <w:jc w:val="center"/>
        <w:rPr>
          <w:rFonts w:ascii="PT Astra Serif" w:hAnsi="PT Astra Serif"/>
          <w:b/>
          <w:sz w:val="30"/>
          <w:szCs w:val="30"/>
          <w:lang w:eastAsia="zh-CN"/>
        </w:rPr>
      </w:pPr>
    </w:p>
    <w:p w:rsidR="00A46FA2" w:rsidRPr="008C3D48" w:rsidRDefault="00A46FA2" w:rsidP="00A46FA2">
      <w:pPr>
        <w:suppressAutoHyphens/>
        <w:jc w:val="center"/>
        <w:rPr>
          <w:rFonts w:ascii="PT Astra Serif" w:hAnsi="PT Astra Serif"/>
          <w:b/>
          <w:sz w:val="34"/>
          <w:lang w:eastAsia="zh-CN"/>
        </w:rPr>
      </w:pPr>
      <w:r w:rsidRPr="008C3D48">
        <w:rPr>
          <w:rFonts w:ascii="PT Astra Serif" w:hAnsi="PT Astra Serif"/>
          <w:b/>
          <w:sz w:val="34"/>
          <w:lang w:eastAsia="zh-CN"/>
        </w:rPr>
        <w:t xml:space="preserve">АДМИНИСТРАЦИЯ </w:t>
      </w:r>
    </w:p>
    <w:p w:rsidR="00A46FA2" w:rsidRPr="008C3D48" w:rsidRDefault="00A46FA2" w:rsidP="00A46FA2">
      <w:pPr>
        <w:suppressAutoHyphens/>
        <w:jc w:val="center"/>
        <w:rPr>
          <w:rFonts w:ascii="PT Astra Serif" w:hAnsi="PT Astra Serif"/>
          <w:b/>
          <w:sz w:val="34"/>
          <w:lang w:eastAsia="zh-CN"/>
        </w:rPr>
      </w:pPr>
      <w:r w:rsidRPr="008C3D48">
        <w:rPr>
          <w:rFonts w:ascii="PT Astra Serif" w:hAnsi="PT Astra Serif"/>
          <w:b/>
          <w:sz w:val="34"/>
          <w:lang w:eastAsia="zh-CN"/>
        </w:rPr>
        <w:t xml:space="preserve">МУНИЦИПАЛЬНОГО ОБРАЗОВАНИЯ </w:t>
      </w:r>
    </w:p>
    <w:p w:rsidR="00A46FA2" w:rsidRPr="008C3D48" w:rsidRDefault="00A46FA2" w:rsidP="00A46FA2">
      <w:pPr>
        <w:suppressAutoHyphens/>
        <w:jc w:val="center"/>
        <w:rPr>
          <w:rFonts w:ascii="PT Astra Serif" w:hAnsi="PT Astra Serif"/>
          <w:b/>
          <w:sz w:val="34"/>
          <w:lang w:eastAsia="zh-CN"/>
        </w:rPr>
      </w:pPr>
      <w:r w:rsidRPr="008C3D48">
        <w:rPr>
          <w:rFonts w:ascii="PT Astra Serif" w:hAnsi="PT Astra Serif"/>
          <w:b/>
          <w:sz w:val="34"/>
          <w:lang w:eastAsia="zh-CN"/>
        </w:rPr>
        <w:t xml:space="preserve">КАМЕНСКИЙ РАЙОН </w:t>
      </w:r>
    </w:p>
    <w:p w:rsidR="00A46FA2" w:rsidRPr="008C3D48" w:rsidRDefault="00A46FA2" w:rsidP="00A46FA2">
      <w:pPr>
        <w:suppressAutoHyphens/>
        <w:spacing w:before="200" w:line="200" w:lineRule="exact"/>
        <w:jc w:val="center"/>
        <w:rPr>
          <w:rFonts w:ascii="PT Astra Serif" w:hAnsi="PT Astra Serif"/>
          <w:b/>
          <w:sz w:val="33"/>
          <w:szCs w:val="33"/>
          <w:lang w:eastAsia="zh-CN"/>
        </w:rPr>
      </w:pPr>
    </w:p>
    <w:p w:rsidR="00A46FA2" w:rsidRPr="008C3D48" w:rsidRDefault="00A46FA2" w:rsidP="00A46FA2">
      <w:pPr>
        <w:suppressAutoHyphens/>
        <w:spacing w:before="200" w:line="200" w:lineRule="exact"/>
        <w:jc w:val="center"/>
        <w:rPr>
          <w:rFonts w:ascii="PT Astra Serif" w:hAnsi="PT Astra Serif"/>
          <w:b/>
          <w:sz w:val="33"/>
          <w:szCs w:val="33"/>
          <w:lang w:eastAsia="zh-CN"/>
        </w:rPr>
      </w:pPr>
      <w:r w:rsidRPr="008C3D48">
        <w:rPr>
          <w:rFonts w:ascii="PT Astra Serif" w:hAnsi="PT Astra Serif"/>
          <w:b/>
          <w:sz w:val="33"/>
          <w:szCs w:val="33"/>
          <w:lang w:eastAsia="zh-CN"/>
        </w:rPr>
        <w:t>ПОСТАНОВЛЕНИЕ</w:t>
      </w:r>
    </w:p>
    <w:p w:rsidR="00A46FA2" w:rsidRPr="008C3D48" w:rsidRDefault="00A46FA2" w:rsidP="00A46FA2">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A46FA2" w:rsidRPr="008C3D48" w:rsidTr="00A46FA2">
        <w:trPr>
          <w:trHeight w:val="146"/>
        </w:trPr>
        <w:tc>
          <w:tcPr>
            <w:tcW w:w="5846" w:type="dxa"/>
            <w:shd w:val="clear" w:color="auto" w:fill="auto"/>
          </w:tcPr>
          <w:p w:rsidR="00A46FA2" w:rsidRPr="008C3D48" w:rsidRDefault="00E908C1" w:rsidP="008B0D4D">
            <w:pPr>
              <w:rPr>
                <w:rFonts w:ascii="PT Astra Serif" w:eastAsia="Calibri" w:hAnsi="PT Astra Serif"/>
                <w:sz w:val="28"/>
                <w:szCs w:val="28"/>
                <w:lang w:eastAsia="en-US"/>
              </w:rPr>
            </w:pPr>
            <w:r>
              <w:rPr>
                <w:rFonts w:ascii="PT Astra Serif" w:eastAsia="Calibri" w:hAnsi="PT Astra Serif"/>
                <w:sz w:val="28"/>
                <w:szCs w:val="28"/>
                <w:lang w:eastAsia="en-US"/>
              </w:rPr>
              <w:t>от 25 августа 2023 г.</w:t>
            </w:r>
          </w:p>
        </w:tc>
        <w:tc>
          <w:tcPr>
            <w:tcW w:w="2409" w:type="dxa"/>
            <w:shd w:val="clear" w:color="auto" w:fill="auto"/>
          </w:tcPr>
          <w:p w:rsidR="00A46FA2" w:rsidRPr="008C3D48" w:rsidRDefault="008C3D48" w:rsidP="00207A42">
            <w:pPr>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E908C1">
              <w:rPr>
                <w:rFonts w:ascii="PT Astra Serif" w:eastAsia="Calibri" w:hAnsi="PT Astra Serif"/>
                <w:sz w:val="28"/>
                <w:szCs w:val="28"/>
                <w:lang w:eastAsia="en-US"/>
              </w:rPr>
              <w:t xml:space="preserve">292  </w:t>
            </w:r>
          </w:p>
        </w:tc>
      </w:tr>
    </w:tbl>
    <w:p w:rsidR="00C9302F" w:rsidRDefault="00C9302F" w:rsidP="00C9302F">
      <w:pPr>
        <w:spacing w:line="360" w:lineRule="exact"/>
        <w:rPr>
          <w:rFonts w:ascii="PT Astra Serif" w:eastAsia="Calibri" w:hAnsi="PT Astra Serif"/>
          <w:sz w:val="28"/>
          <w:szCs w:val="28"/>
          <w:lang w:eastAsia="en-US"/>
        </w:rPr>
      </w:pPr>
    </w:p>
    <w:p w:rsidR="00D269B2" w:rsidRPr="008C3D48" w:rsidRDefault="00D269B2" w:rsidP="00C9302F">
      <w:pPr>
        <w:spacing w:line="360" w:lineRule="exact"/>
        <w:rPr>
          <w:rFonts w:ascii="PT Astra Serif" w:hAnsi="PT Astra Serif" w:cs="PT Astra Serif"/>
          <w:sz w:val="28"/>
          <w:szCs w:val="28"/>
          <w:lang w:eastAsia="zh-CN"/>
        </w:rPr>
      </w:pPr>
    </w:p>
    <w:p w:rsidR="0068148E" w:rsidRPr="008C3D48" w:rsidRDefault="00367994" w:rsidP="0068148E">
      <w:pPr>
        <w:jc w:val="center"/>
        <w:rPr>
          <w:rFonts w:ascii="PT Astra Serif" w:hAnsi="PT Astra Serif"/>
          <w:b/>
          <w:sz w:val="28"/>
          <w:szCs w:val="28"/>
        </w:rPr>
      </w:pPr>
      <w:r w:rsidRPr="008C3D48">
        <w:rPr>
          <w:rFonts w:ascii="PT Astra Serif" w:hAnsi="PT Astra Serif"/>
          <w:b/>
          <w:sz w:val="28"/>
          <w:szCs w:val="28"/>
        </w:rPr>
        <w:t xml:space="preserve">О внесении изменения в постановление администрации муниципального образования Каменский район от </w:t>
      </w:r>
      <w:r w:rsidR="0068148E" w:rsidRPr="008C3D48">
        <w:rPr>
          <w:rFonts w:ascii="PT Astra Serif" w:hAnsi="PT Astra Serif"/>
          <w:b/>
          <w:sz w:val="28"/>
          <w:szCs w:val="28"/>
        </w:rPr>
        <w:t xml:space="preserve">17 января 2018 г. № 8 </w:t>
      </w:r>
      <w:r w:rsidR="008C3D48">
        <w:rPr>
          <w:rFonts w:ascii="PT Astra Serif" w:hAnsi="PT Astra Serif"/>
          <w:b/>
          <w:sz w:val="28"/>
          <w:szCs w:val="28"/>
        </w:rPr>
        <w:t>«Об </w:t>
      </w:r>
      <w:r w:rsidR="0068148E" w:rsidRPr="008C3D48">
        <w:rPr>
          <w:rFonts w:ascii="PT Astra Serif" w:hAnsi="PT Astra Serif"/>
          <w:b/>
          <w:sz w:val="28"/>
          <w:szCs w:val="28"/>
        </w:rPr>
        <w:t>утверждении Положения об оплате труда работников муниципального казённого учреждения «Центр обеспечения деятельности муниципальных учреждений» муниципального образования Каменский район</w:t>
      </w:r>
    </w:p>
    <w:p w:rsidR="00367994" w:rsidRPr="008C3D48" w:rsidRDefault="00367994" w:rsidP="00367994">
      <w:pPr>
        <w:spacing w:line="360" w:lineRule="exact"/>
        <w:jc w:val="center"/>
        <w:rPr>
          <w:rFonts w:ascii="PT Astra Serif" w:hAnsi="PT Astra Serif"/>
          <w:b/>
          <w:bCs/>
          <w:sz w:val="28"/>
          <w:szCs w:val="28"/>
        </w:rPr>
      </w:pPr>
    </w:p>
    <w:p w:rsidR="00C57F80" w:rsidRPr="008C3D48" w:rsidRDefault="00C57F80" w:rsidP="00A46FA2">
      <w:pPr>
        <w:spacing w:line="360" w:lineRule="exact"/>
        <w:jc w:val="both"/>
        <w:rPr>
          <w:rFonts w:ascii="PT Astra Serif" w:hAnsi="PT Astra Serif" w:cs="Arial"/>
          <w:sz w:val="28"/>
          <w:szCs w:val="28"/>
        </w:rPr>
      </w:pPr>
    </w:p>
    <w:p w:rsidR="002B4330" w:rsidRPr="008C3D48" w:rsidRDefault="006F39CD" w:rsidP="008C3D48">
      <w:pPr>
        <w:shd w:val="clear" w:color="auto" w:fill="FFFFFF"/>
        <w:spacing w:line="360" w:lineRule="exact"/>
        <w:ind w:firstLine="709"/>
        <w:jc w:val="both"/>
        <w:rPr>
          <w:rFonts w:ascii="PT Astra Serif" w:hAnsi="PT Astra Serif" w:cs="Arial"/>
          <w:sz w:val="28"/>
          <w:szCs w:val="28"/>
        </w:rPr>
      </w:pPr>
      <w:r w:rsidRPr="008C3D48">
        <w:rPr>
          <w:rFonts w:ascii="PT Astra Serif" w:hAnsi="PT Astra Serif" w:cs="Arial"/>
          <w:sz w:val="28"/>
          <w:szCs w:val="28"/>
        </w:rPr>
        <w:t xml:space="preserve">В </w:t>
      </w:r>
      <w:r w:rsidRPr="008C3D48">
        <w:rPr>
          <w:rFonts w:ascii="PT Astra Serif" w:hAnsi="PT Astra Serif"/>
          <w:sz w:val="28"/>
          <w:szCs w:val="28"/>
        </w:rPr>
        <w:t xml:space="preserve">соответствии с </w:t>
      </w:r>
      <w:hyperlink r:id="rId10" w:history="1">
        <w:r w:rsidRPr="008C3D48">
          <w:rPr>
            <w:rStyle w:val="a7"/>
            <w:rFonts w:ascii="PT Astra Serif" w:hAnsi="PT Astra Serif"/>
            <w:b w:val="0"/>
            <w:color w:val="auto"/>
            <w:sz w:val="28"/>
            <w:szCs w:val="28"/>
          </w:rPr>
          <w:t>распоряжением</w:t>
        </w:r>
      </w:hyperlink>
      <w:r w:rsidRPr="008C3D48">
        <w:rPr>
          <w:rFonts w:ascii="PT Astra Serif" w:hAnsi="PT Astra Serif"/>
          <w:sz w:val="28"/>
          <w:szCs w:val="28"/>
        </w:rPr>
        <w:t xml:space="preserve"> администрации муниципального образования Каменский район от 14 июня 2023</w:t>
      </w:r>
      <w:r w:rsidR="00910A76">
        <w:rPr>
          <w:rFonts w:ascii="PT Astra Serif" w:hAnsi="PT Astra Serif"/>
          <w:sz w:val="28"/>
          <w:szCs w:val="28"/>
        </w:rPr>
        <w:t xml:space="preserve"> </w:t>
      </w:r>
      <w:r w:rsidRPr="008C3D48">
        <w:rPr>
          <w:rFonts w:ascii="PT Astra Serif" w:hAnsi="PT Astra Serif"/>
          <w:sz w:val="28"/>
          <w:szCs w:val="28"/>
        </w:rPr>
        <w:t xml:space="preserve">г. </w:t>
      </w:r>
      <w:r w:rsidR="00910A76">
        <w:rPr>
          <w:rFonts w:ascii="PT Astra Serif" w:hAnsi="PT Astra Serif"/>
          <w:sz w:val="28"/>
          <w:szCs w:val="28"/>
        </w:rPr>
        <w:t>№</w:t>
      </w:r>
      <w:r w:rsidRPr="008C3D48">
        <w:rPr>
          <w:rFonts w:ascii="PT Astra Serif" w:hAnsi="PT Astra Serif"/>
          <w:sz w:val="28"/>
          <w:szCs w:val="28"/>
        </w:rPr>
        <w:t xml:space="preserve"> 57-р " Об индексации должностных окладов (окладов, ставок) работников муниципальных учреждений (организаций) муниципального образования Каменский район Тульской области»,</w:t>
      </w:r>
      <w:r w:rsidR="002B4330" w:rsidRPr="008C3D48">
        <w:rPr>
          <w:rFonts w:ascii="PT Astra Serif" w:hAnsi="PT Astra Serif"/>
          <w:sz w:val="28"/>
          <w:szCs w:val="28"/>
        </w:rPr>
        <w:t xml:space="preserve"> </w:t>
      </w:r>
      <w:r w:rsidR="002B4330" w:rsidRPr="008C3D48">
        <w:rPr>
          <w:rFonts w:ascii="PT Astra Serif" w:hAnsi="PT Astra Serif" w:cs="Arial"/>
          <w:sz w:val="28"/>
          <w:szCs w:val="28"/>
        </w:rPr>
        <w:t>на осн</w:t>
      </w:r>
      <w:r w:rsidR="0025391E" w:rsidRPr="008C3D48">
        <w:rPr>
          <w:rFonts w:ascii="PT Astra Serif" w:hAnsi="PT Astra Serif" w:cs="Arial"/>
          <w:sz w:val="28"/>
          <w:szCs w:val="28"/>
        </w:rPr>
        <w:t>овании статей 31</w:t>
      </w:r>
      <w:r w:rsidR="002B4330" w:rsidRPr="008C3D48">
        <w:rPr>
          <w:rFonts w:ascii="PT Astra Serif" w:hAnsi="PT Astra Serif" w:cs="Arial"/>
          <w:sz w:val="28"/>
          <w:szCs w:val="28"/>
        </w:rPr>
        <w:t>, 32 Устава муниципального образования Каменский район администрация муниципального образования Каменский район ПОСТАНОВЛЯЕТ:</w:t>
      </w:r>
    </w:p>
    <w:p w:rsidR="00367994" w:rsidRPr="008C3D48" w:rsidRDefault="00367994" w:rsidP="008C3D48">
      <w:pPr>
        <w:pStyle w:val="a3"/>
        <w:numPr>
          <w:ilvl w:val="0"/>
          <w:numId w:val="11"/>
        </w:numPr>
        <w:spacing w:line="360" w:lineRule="exact"/>
        <w:ind w:left="0" w:firstLine="709"/>
        <w:jc w:val="both"/>
        <w:rPr>
          <w:rFonts w:ascii="PT Astra Serif" w:hAnsi="PT Astra Serif"/>
          <w:sz w:val="28"/>
          <w:szCs w:val="28"/>
        </w:rPr>
      </w:pPr>
      <w:r w:rsidRPr="008C3D48">
        <w:rPr>
          <w:rFonts w:ascii="PT Astra Serif" w:hAnsi="PT Astra Serif"/>
          <w:sz w:val="28"/>
          <w:szCs w:val="28"/>
        </w:rPr>
        <w:t xml:space="preserve">Внести в постановление администрации муниципального образования Каменский район от </w:t>
      </w:r>
      <w:r w:rsidR="0068148E" w:rsidRPr="008C3D48">
        <w:rPr>
          <w:rFonts w:ascii="PT Astra Serif" w:hAnsi="PT Astra Serif"/>
          <w:sz w:val="28"/>
          <w:szCs w:val="28"/>
        </w:rPr>
        <w:t>17 января 2018г. № 8 «Об утверждении Положения об оплате труда работников</w:t>
      </w:r>
      <w:r w:rsidR="0068148E" w:rsidRPr="008C3D48">
        <w:rPr>
          <w:rFonts w:ascii="PT Astra Serif" w:hAnsi="PT Astra Serif" w:cs="Arial"/>
          <w:sz w:val="28"/>
          <w:szCs w:val="28"/>
        </w:rPr>
        <w:t xml:space="preserve"> </w:t>
      </w:r>
      <w:r w:rsidR="0068148E" w:rsidRPr="008C3D48">
        <w:rPr>
          <w:rFonts w:ascii="PT Astra Serif" w:hAnsi="PT Astra Serif"/>
          <w:sz w:val="28"/>
          <w:szCs w:val="28"/>
        </w:rPr>
        <w:t xml:space="preserve"> муниципального казённого учреждения «Центр обеспечения деятельности муниципальных учреждений» муниципального образования Каменский район</w:t>
      </w:r>
      <w:r w:rsidRPr="008C3D48">
        <w:rPr>
          <w:rFonts w:ascii="PT Astra Serif" w:hAnsi="PT Astra Serif"/>
          <w:sz w:val="28"/>
          <w:szCs w:val="28"/>
        </w:rPr>
        <w:t xml:space="preserve"> следующее изменение:</w:t>
      </w:r>
    </w:p>
    <w:p w:rsidR="00367994" w:rsidRPr="008C3D48" w:rsidRDefault="00367994" w:rsidP="008C3D48">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приложение к постановлению изложить в новой редакции (приложение).</w:t>
      </w:r>
    </w:p>
    <w:p w:rsidR="00A60CA9" w:rsidRPr="008C3D48" w:rsidRDefault="00A60CA9" w:rsidP="008C3D48">
      <w:pPr>
        <w:pStyle w:val="a3"/>
        <w:numPr>
          <w:ilvl w:val="0"/>
          <w:numId w:val="11"/>
        </w:numPr>
        <w:spacing w:line="360" w:lineRule="exact"/>
        <w:ind w:left="0" w:firstLine="709"/>
        <w:jc w:val="both"/>
        <w:rPr>
          <w:rFonts w:ascii="PT Astra Serif" w:hAnsi="PT Astra Serif" w:cs="Arial"/>
          <w:sz w:val="28"/>
          <w:szCs w:val="28"/>
        </w:rPr>
      </w:pPr>
      <w:r w:rsidRPr="008C3D48">
        <w:rPr>
          <w:rFonts w:ascii="PT Astra Serif" w:hAnsi="PT Astra Serif" w:cs="Arial"/>
          <w:sz w:val="28"/>
          <w:szCs w:val="28"/>
        </w:rPr>
        <w:t>Признать утратившими силу:</w:t>
      </w:r>
    </w:p>
    <w:p w:rsidR="00A60CA9" w:rsidRPr="008C3D48" w:rsidRDefault="00A60CA9" w:rsidP="008C3D48">
      <w:pPr>
        <w:tabs>
          <w:tab w:val="left" w:pos="851"/>
          <w:tab w:val="left" w:pos="1701"/>
        </w:tabs>
        <w:spacing w:line="360" w:lineRule="exact"/>
        <w:ind w:firstLine="709"/>
        <w:jc w:val="both"/>
        <w:rPr>
          <w:rFonts w:ascii="PT Astra Serif" w:hAnsi="PT Astra Serif" w:cs="Arial"/>
          <w:sz w:val="28"/>
          <w:szCs w:val="28"/>
        </w:rPr>
      </w:pPr>
      <w:r w:rsidRPr="008C3D48">
        <w:rPr>
          <w:rFonts w:ascii="PT Astra Serif" w:hAnsi="PT Astra Serif" w:cs="Arial"/>
          <w:sz w:val="28"/>
          <w:szCs w:val="28"/>
        </w:rPr>
        <w:t>постановление администрации муниципального образования Каменский район от 2</w:t>
      </w:r>
      <w:r w:rsidR="007F781B" w:rsidRPr="008C3D48">
        <w:rPr>
          <w:rFonts w:ascii="PT Astra Serif" w:hAnsi="PT Astra Serif" w:cs="Arial"/>
          <w:sz w:val="28"/>
          <w:szCs w:val="28"/>
        </w:rPr>
        <w:t>3</w:t>
      </w:r>
      <w:r w:rsidRPr="008C3D48">
        <w:rPr>
          <w:rFonts w:ascii="PT Astra Serif" w:hAnsi="PT Astra Serif" w:cs="Arial"/>
          <w:sz w:val="28"/>
          <w:szCs w:val="28"/>
        </w:rPr>
        <w:t xml:space="preserve"> </w:t>
      </w:r>
      <w:r w:rsidR="007F781B" w:rsidRPr="008C3D48">
        <w:rPr>
          <w:rFonts w:ascii="PT Astra Serif" w:hAnsi="PT Astra Serif" w:cs="Arial"/>
          <w:sz w:val="28"/>
          <w:szCs w:val="28"/>
        </w:rPr>
        <w:t>января</w:t>
      </w:r>
      <w:r w:rsidRPr="008C3D48">
        <w:rPr>
          <w:rFonts w:ascii="PT Astra Serif" w:hAnsi="PT Astra Serif" w:cs="Arial"/>
          <w:sz w:val="28"/>
          <w:szCs w:val="28"/>
        </w:rPr>
        <w:t xml:space="preserve"> 201</w:t>
      </w:r>
      <w:r w:rsidR="007F781B" w:rsidRPr="008C3D48">
        <w:rPr>
          <w:rFonts w:ascii="PT Astra Serif" w:hAnsi="PT Astra Serif" w:cs="Arial"/>
          <w:sz w:val="28"/>
          <w:szCs w:val="28"/>
        </w:rPr>
        <w:t>9</w:t>
      </w:r>
      <w:r w:rsidRPr="008C3D48">
        <w:rPr>
          <w:rFonts w:ascii="PT Astra Serif" w:hAnsi="PT Astra Serif" w:cs="Arial"/>
          <w:sz w:val="28"/>
          <w:szCs w:val="28"/>
        </w:rPr>
        <w:t xml:space="preserve"> г. №</w:t>
      </w:r>
      <w:r w:rsidR="007F781B" w:rsidRPr="008C3D48">
        <w:rPr>
          <w:rFonts w:ascii="PT Astra Serif" w:hAnsi="PT Astra Serif" w:cs="Arial"/>
          <w:sz w:val="28"/>
          <w:szCs w:val="28"/>
        </w:rPr>
        <w:t>9</w:t>
      </w:r>
      <w:r w:rsidRPr="008C3D48">
        <w:rPr>
          <w:rFonts w:ascii="PT Astra Serif" w:hAnsi="PT Astra Serif" w:cs="Arial"/>
          <w:sz w:val="28"/>
          <w:szCs w:val="28"/>
        </w:rPr>
        <w:t xml:space="preserve"> «О внесении изменений в постановление администрации муниципального образования Каменский район от </w:t>
      </w:r>
      <w:r w:rsidR="007F781B" w:rsidRPr="008C3D48">
        <w:rPr>
          <w:rFonts w:ascii="PT Astra Serif" w:hAnsi="PT Astra Serif" w:cs="Arial"/>
          <w:sz w:val="28"/>
          <w:szCs w:val="28"/>
        </w:rPr>
        <w:t>17</w:t>
      </w:r>
      <w:r w:rsidRPr="008C3D48">
        <w:rPr>
          <w:rFonts w:ascii="PT Astra Serif" w:hAnsi="PT Astra Serif" w:cs="Arial"/>
          <w:sz w:val="28"/>
          <w:szCs w:val="28"/>
        </w:rPr>
        <w:t xml:space="preserve"> </w:t>
      </w:r>
      <w:r w:rsidR="007F781B" w:rsidRPr="008C3D48">
        <w:rPr>
          <w:rFonts w:ascii="PT Astra Serif" w:hAnsi="PT Astra Serif" w:cs="Arial"/>
          <w:sz w:val="28"/>
          <w:szCs w:val="28"/>
        </w:rPr>
        <w:t>январ</w:t>
      </w:r>
      <w:r w:rsidRPr="008C3D48">
        <w:rPr>
          <w:rFonts w:ascii="PT Astra Serif" w:hAnsi="PT Astra Serif" w:cs="Arial"/>
          <w:sz w:val="28"/>
          <w:szCs w:val="28"/>
        </w:rPr>
        <w:t>я 201</w:t>
      </w:r>
      <w:r w:rsidR="007F781B" w:rsidRPr="008C3D48">
        <w:rPr>
          <w:rFonts w:ascii="PT Astra Serif" w:hAnsi="PT Astra Serif" w:cs="Arial"/>
          <w:sz w:val="28"/>
          <w:szCs w:val="28"/>
        </w:rPr>
        <w:t>8</w:t>
      </w:r>
      <w:r w:rsidRPr="008C3D48">
        <w:rPr>
          <w:rFonts w:ascii="PT Astra Serif" w:hAnsi="PT Astra Serif" w:cs="Arial"/>
          <w:sz w:val="28"/>
          <w:szCs w:val="28"/>
        </w:rPr>
        <w:t xml:space="preserve"> г. №</w:t>
      </w:r>
      <w:r w:rsidR="007F781B" w:rsidRPr="008C3D48">
        <w:rPr>
          <w:rFonts w:ascii="PT Astra Serif" w:hAnsi="PT Astra Serif" w:cs="Arial"/>
          <w:sz w:val="28"/>
          <w:szCs w:val="28"/>
        </w:rPr>
        <w:t xml:space="preserve"> </w:t>
      </w:r>
      <w:r w:rsidRPr="008C3D48">
        <w:rPr>
          <w:rFonts w:ascii="PT Astra Serif" w:hAnsi="PT Astra Serif" w:cs="Arial"/>
          <w:sz w:val="28"/>
          <w:szCs w:val="28"/>
        </w:rPr>
        <w:t>8 «Об утверждении Положения об оплате труда работников муниципального каз</w:t>
      </w:r>
      <w:r w:rsidR="007F781B" w:rsidRPr="008C3D48">
        <w:rPr>
          <w:rFonts w:ascii="PT Astra Serif" w:hAnsi="PT Astra Serif" w:cs="Arial"/>
          <w:sz w:val="28"/>
          <w:szCs w:val="28"/>
        </w:rPr>
        <w:t>ё</w:t>
      </w:r>
      <w:r w:rsidRPr="008C3D48">
        <w:rPr>
          <w:rFonts w:ascii="PT Astra Serif" w:hAnsi="PT Astra Serif" w:cs="Arial"/>
          <w:sz w:val="28"/>
          <w:szCs w:val="28"/>
        </w:rPr>
        <w:t>нного учреждения «</w:t>
      </w:r>
      <w:r w:rsidRPr="008C3D48">
        <w:rPr>
          <w:rStyle w:val="ac"/>
          <w:rFonts w:ascii="PT Astra Serif" w:hAnsi="PT Astra Serif"/>
          <w:b w:val="0"/>
          <w:sz w:val="28"/>
          <w:szCs w:val="28"/>
        </w:rPr>
        <w:t xml:space="preserve">Центр обеспечения </w:t>
      </w:r>
      <w:r w:rsidRPr="008C3D48">
        <w:rPr>
          <w:rStyle w:val="ac"/>
          <w:rFonts w:ascii="PT Astra Serif" w:hAnsi="PT Astra Serif"/>
          <w:b w:val="0"/>
          <w:sz w:val="28"/>
          <w:szCs w:val="28"/>
        </w:rPr>
        <w:lastRenderedPageBreak/>
        <w:t xml:space="preserve">деятельности </w:t>
      </w:r>
      <w:r w:rsidR="007F781B" w:rsidRPr="008C3D48">
        <w:rPr>
          <w:rStyle w:val="ac"/>
          <w:rFonts w:ascii="PT Astra Serif" w:hAnsi="PT Astra Serif"/>
          <w:b w:val="0"/>
          <w:sz w:val="28"/>
          <w:szCs w:val="28"/>
        </w:rPr>
        <w:t>муниципальных учреждений</w:t>
      </w:r>
      <w:r w:rsidRPr="008C3D48">
        <w:rPr>
          <w:rFonts w:ascii="PT Astra Serif" w:hAnsi="PT Astra Serif" w:cs="Arial"/>
          <w:sz w:val="28"/>
          <w:szCs w:val="28"/>
        </w:rPr>
        <w:t>» муниципального образования Каменский район»;</w:t>
      </w:r>
    </w:p>
    <w:p w:rsidR="007F781B" w:rsidRPr="008C3D48" w:rsidRDefault="007F781B" w:rsidP="008C3D48">
      <w:pPr>
        <w:tabs>
          <w:tab w:val="left" w:pos="851"/>
          <w:tab w:val="left" w:pos="1701"/>
        </w:tabs>
        <w:spacing w:line="360" w:lineRule="exact"/>
        <w:ind w:firstLine="709"/>
        <w:jc w:val="both"/>
        <w:rPr>
          <w:rFonts w:ascii="PT Astra Serif" w:hAnsi="PT Astra Serif" w:cs="Arial"/>
          <w:sz w:val="28"/>
          <w:szCs w:val="28"/>
        </w:rPr>
      </w:pPr>
      <w:r w:rsidRPr="008C3D48">
        <w:rPr>
          <w:rFonts w:ascii="PT Astra Serif" w:hAnsi="PT Astra Serif" w:cs="Arial"/>
          <w:sz w:val="28"/>
          <w:szCs w:val="28"/>
        </w:rPr>
        <w:t>постановление администрации муниципального образования Каменский район от 30 сентября 2019 г. № 284 «О внесении изменения в постановление администрации муниципального образования Каменский район от 17 января 2018 г. № 8 «Об утверждении Положения об оплате труда работников муниципального казённого учреждения «</w:t>
      </w:r>
      <w:r w:rsidRPr="008C3D48">
        <w:rPr>
          <w:rStyle w:val="ac"/>
          <w:rFonts w:ascii="PT Astra Serif" w:hAnsi="PT Astra Serif"/>
          <w:b w:val="0"/>
          <w:sz w:val="28"/>
          <w:szCs w:val="28"/>
        </w:rPr>
        <w:t>Центр обеспечения деятельности муниципальных учреждений</w:t>
      </w:r>
      <w:r w:rsidRPr="008C3D48">
        <w:rPr>
          <w:rFonts w:ascii="PT Astra Serif" w:hAnsi="PT Astra Serif" w:cs="Arial"/>
          <w:sz w:val="28"/>
          <w:szCs w:val="28"/>
        </w:rPr>
        <w:t>» муниципального образования Каменский район»;</w:t>
      </w:r>
    </w:p>
    <w:p w:rsidR="007F781B" w:rsidRPr="008C3D48" w:rsidRDefault="007F781B" w:rsidP="008C3D48">
      <w:pPr>
        <w:tabs>
          <w:tab w:val="left" w:pos="851"/>
          <w:tab w:val="left" w:pos="1701"/>
        </w:tabs>
        <w:spacing w:line="360" w:lineRule="exact"/>
        <w:ind w:firstLine="709"/>
        <w:jc w:val="both"/>
        <w:rPr>
          <w:rFonts w:ascii="PT Astra Serif" w:hAnsi="PT Astra Serif" w:cs="Arial"/>
          <w:sz w:val="28"/>
          <w:szCs w:val="28"/>
        </w:rPr>
      </w:pPr>
      <w:r w:rsidRPr="008C3D48">
        <w:rPr>
          <w:rFonts w:ascii="PT Astra Serif" w:hAnsi="PT Astra Serif" w:cs="Arial"/>
          <w:sz w:val="28"/>
          <w:szCs w:val="28"/>
        </w:rPr>
        <w:t>постановление администрации муниципального образования Каменский район от 19 февраля 2020 г. № 43 «О внесении изменений в постановление администрации муниципального образования Каменский район от 17 января 2018 г. № 8 «Об утверждении Положения об оплате труда работников муниципального казённого учреждения «</w:t>
      </w:r>
      <w:r w:rsidRPr="008C3D48">
        <w:rPr>
          <w:rStyle w:val="ac"/>
          <w:rFonts w:ascii="PT Astra Serif" w:hAnsi="PT Astra Serif"/>
          <w:b w:val="0"/>
          <w:sz w:val="28"/>
          <w:szCs w:val="28"/>
        </w:rPr>
        <w:t>Центр обеспечения деятельности муниципальных учреждений</w:t>
      </w:r>
      <w:r w:rsidRPr="008C3D48">
        <w:rPr>
          <w:rFonts w:ascii="PT Astra Serif" w:hAnsi="PT Astra Serif" w:cs="Arial"/>
          <w:sz w:val="28"/>
          <w:szCs w:val="28"/>
        </w:rPr>
        <w:t>» муниципального образования Каменский район»;</w:t>
      </w:r>
    </w:p>
    <w:p w:rsidR="007F781B" w:rsidRPr="008C3D48" w:rsidRDefault="007F781B" w:rsidP="008C3D48">
      <w:pPr>
        <w:tabs>
          <w:tab w:val="left" w:pos="851"/>
          <w:tab w:val="left" w:pos="1701"/>
        </w:tabs>
        <w:spacing w:line="360" w:lineRule="exact"/>
        <w:ind w:firstLine="709"/>
        <w:jc w:val="both"/>
        <w:rPr>
          <w:rFonts w:ascii="PT Astra Serif" w:hAnsi="PT Astra Serif" w:cs="Arial"/>
          <w:sz w:val="28"/>
          <w:szCs w:val="28"/>
        </w:rPr>
      </w:pPr>
      <w:r w:rsidRPr="008C3D48">
        <w:rPr>
          <w:rFonts w:ascii="PT Astra Serif" w:hAnsi="PT Astra Serif" w:cs="Arial"/>
          <w:sz w:val="28"/>
          <w:szCs w:val="28"/>
        </w:rPr>
        <w:t>постановление администрации муниципального образования Каменский район от 29 мая 2020 г. № 139 «О внесении изменений в постановление администрации муниципального образования Каменский район от 17 января 2018 г. № 8 «Об утверждении Положения об оплате труда работников муниципального казённого учреждения «</w:t>
      </w:r>
      <w:r w:rsidRPr="008C3D48">
        <w:rPr>
          <w:rStyle w:val="ac"/>
          <w:rFonts w:ascii="PT Astra Serif" w:hAnsi="PT Astra Serif"/>
          <w:b w:val="0"/>
          <w:sz w:val="28"/>
          <w:szCs w:val="28"/>
        </w:rPr>
        <w:t>Центр обеспечения деятельности муниципальных учреждений</w:t>
      </w:r>
      <w:r w:rsidRPr="008C3D48">
        <w:rPr>
          <w:rFonts w:ascii="PT Astra Serif" w:hAnsi="PT Astra Serif" w:cs="Arial"/>
          <w:sz w:val="28"/>
          <w:szCs w:val="28"/>
        </w:rPr>
        <w:t>» муниципального образования Каменский район»;</w:t>
      </w:r>
    </w:p>
    <w:p w:rsidR="007F781B" w:rsidRPr="008C3D48" w:rsidRDefault="007F781B" w:rsidP="008C3D48">
      <w:pPr>
        <w:tabs>
          <w:tab w:val="left" w:pos="851"/>
          <w:tab w:val="left" w:pos="1701"/>
        </w:tabs>
        <w:spacing w:line="360" w:lineRule="exact"/>
        <w:ind w:firstLine="709"/>
        <w:jc w:val="both"/>
        <w:rPr>
          <w:rFonts w:ascii="PT Astra Serif" w:hAnsi="PT Astra Serif" w:cs="Arial"/>
          <w:sz w:val="28"/>
          <w:szCs w:val="28"/>
        </w:rPr>
      </w:pPr>
      <w:r w:rsidRPr="008C3D48">
        <w:rPr>
          <w:rFonts w:ascii="PT Astra Serif" w:hAnsi="PT Astra Serif" w:cs="Arial"/>
          <w:sz w:val="28"/>
          <w:szCs w:val="28"/>
        </w:rPr>
        <w:t>постановление администрации муниципального образования Каменский район от 3 сентября 2020 г. № 224 «О внесении изменения в постановление администрации муниципального образования Каменский район от 17 января 2018 г. № 8 «Об утверждении Положения об оплате труда работников муниципального казённого учреждения «</w:t>
      </w:r>
      <w:r w:rsidRPr="008C3D48">
        <w:rPr>
          <w:rStyle w:val="ac"/>
          <w:rFonts w:ascii="PT Astra Serif" w:hAnsi="PT Astra Serif"/>
          <w:b w:val="0"/>
          <w:sz w:val="28"/>
          <w:szCs w:val="28"/>
        </w:rPr>
        <w:t>Центр обеспечения деятельности муниципальных учреждений</w:t>
      </w:r>
      <w:r w:rsidRPr="008C3D48">
        <w:rPr>
          <w:rFonts w:ascii="PT Astra Serif" w:hAnsi="PT Astra Serif" w:cs="Arial"/>
          <w:sz w:val="28"/>
          <w:szCs w:val="28"/>
        </w:rPr>
        <w:t>» муниципального образования Каменский район»;</w:t>
      </w:r>
    </w:p>
    <w:p w:rsidR="007F781B" w:rsidRPr="008C3D48" w:rsidRDefault="007F781B" w:rsidP="008C3D48">
      <w:pPr>
        <w:tabs>
          <w:tab w:val="left" w:pos="851"/>
          <w:tab w:val="left" w:pos="1701"/>
        </w:tabs>
        <w:spacing w:line="360" w:lineRule="exact"/>
        <w:ind w:firstLine="709"/>
        <w:jc w:val="both"/>
        <w:rPr>
          <w:rFonts w:ascii="PT Astra Serif" w:hAnsi="PT Astra Serif" w:cs="Arial"/>
          <w:sz w:val="28"/>
          <w:szCs w:val="28"/>
        </w:rPr>
      </w:pPr>
      <w:r w:rsidRPr="008C3D48">
        <w:rPr>
          <w:rFonts w:ascii="PT Astra Serif" w:hAnsi="PT Astra Serif" w:cs="Arial"/>
          <w:sz w:val="28"/>
          <w:szCs w:val="28"/>
        </w:rPr>
        <w:t>постановление администрации муниципального образования Каменский район от 27 июля 2021 г. № 231 «О внесении изменения в постановление администрации муниципального образования Каменский район от 17 января 2018 г. № 8 «Об утверждении Положения об оплате труда работников муниципального казённого учреждения «</w:t>
      </w:r>
      <w:r w:rsidRPr="008C3D48">
        <w:rPr>
          <w:rStyle w:val="ac"/>
          <w:rFonts w:ascii="PT Astra Serif" w:hAnsi="PT Astra Serif"/>
          <w:b w:val="0"/>
          <w:sz w:val="28"/>
          <w:szCs w:val="28"/>
        </w:rPr>
        <w:t>Центр обеспечения деятельности муниципальных учреждений</w:t>
      </w:r>
      <w:r w:rsidRPr="008C3D48">
        <w:rPr>
          <w:rFonts w:ascii="PT Astra Serif" w:hAnsi="PT Astra Serif" w:cs="Arial"/>
          <w:sz w:val="28"/>
          <w:szCs w:val="28"/>
        </w:rPr>
        <w:t>» муниципального образования Каменский район»;</w:t>
      </w:r>
    </w:p>
    <w:p w:rsidR="00AB48C9" w:rsidRPr="008C3D48" w:rsidRDefault="00AB48C9" w:rsidP="008C3D48">
      <w:pPr>
        <w:tabs>
          <w:tab w:val="left" w:pos="851"/>
          <w:tab w:val="left" w:pos="1701"/>
        </w:tabs>
        <w:spacing w:line="360" w:lineRule="exact"/>
        <w:ind w:firstLine="709"/>
        <w:jc w:val="both"/>
        <w:rPr>
          <w:rFonts w:ascii="PT Astra Serif" w:hAnsi="PT Astra Serif" w:cs="Arial"/>
          <w:sz w:val="28"/>
          <w:szCs w:val="28"/>
        </w:rPr>
      </w:pPr>
      <w:r w:rsidRPr="008C3D48">
        <w:rPr>
          <w:rFonts w:ascii="PT Astra Serif" w:hAnsi="PT Astra Serif" w:cs="Arial"/>
          <w:sz w:val="28"/>
          <w:szCs w:val="28"/>
        </w:rPr>
        <w:t xml:space="preserve">постановление администрации муниципального образования Каменский район от 1 сентября 2022 г. № 290 «О внесении изменений в постановление администрации муниципального образования Каменский </w:t>
      </w:r>
      <w:r w:rsidRPr="008C3D48">
        <w:rPr>
          <w:rFonts w:ascii="PT Astra Serif" w:hAnsi="PT Astra Serif" w:cs="Arial"/>
          <w:sz w:val="28"/>
          <w:szCs w:val="28"/>
        </w:rPr>
        <w:lastRenderedPageBreak/>
        <w:t>район от 17 января 2018 г. № 8 «Об утверждении Положения об оплате труда работников муниципального казённого учреждения «</w:t>
      </w:r>
      <w:r w:rsidRPr="008C3D48">
        <w:rPr>
          <w:rStyle w:val="ac"/>
          <w:rFonts w:ascii="PT Astra Serif" w:hAnsi="PT Astra Serif"/>
          <w:b w:val="0"/>
          <w:sz w:val="28"/>
          <w:szCs w:val="28"/>
        </w:rPr>
        <w:t>Центр обеспечения деятельности муниципальных учреждений</w:t>
      </w:r>
      <w:r w:rsidRPr="008C3D48">
        <w:rPr>
          <w:rFonts w:ascii="PT Astra Serif" w:hAnsi="PT Astra Serif" w:cs="Arial"/>
          <w:sz w:val="28"/>
          <w:szCs w:val="28"/>
        </w:rPr>
        <w:t>» муниципального образования Каменский район».</w:t>
      </w:r>
    </w:p>
    <w:p w:rsidR="00162510" w:rsidRPr="008C3D48" w:rsidRDefault="00162510" w:rsidP="008C3D48">
      <w:pPr>
        <w:pStyle w:val="a3"/>
        <w:numPr>
          <w:ilvl w:val="0"/>
          <w:numId w:val="11"/>
        </w:numPr>
        <w:spacing w:line="360" w:lineRule="exact"/>
        <w:ind w:left="0" w:firstLine="709"/>
        <w:jc w:val="both"/>
        <w:rPr>
          <w:rFonts w:ascii="PT Astra Serif" w:hAnsi="PT Astra Serif" w:cs="Arial"/>
          <w:sz w:val="28"/>
          <w:szCs w:val="28"/>
        </w:rPr>
      </w:pPr>
      <w:r w:rsidRPr="008C3D48">
        <w:rPr>
          <w:rFonts w:ascii="PT Astra Serif" w:hAnsi="PT Astra Serif"/>
          <w:sz w:val="28"/>
          <w:szCs w:val="28"/>
        </w:rPr>
        <w:t>Отделу по взаимодействию с ОМС и информатизации администрации муниципального образования Каменский район (</w:t>
      </w:r>
      <w:proofErr w:type="spellStart"/>
      <w:r w:rsidR="009764E0" w:rsidRPr="008C3D48">
        <w:rPr>
          <w:rFonts w:ascii="PT Astra Serif" w:hAnsi="PT Astra Serif"/>
          <w:sz w:val="28"/>
          <w:szCs w:val="28"/>
        </w:rPr>
        <w:t>Холодкова</w:t>
      </w:r>
      <w:proofErr w:type="spellEnd"/>
      <w:r w:rsidRPr="008C3D48">
        <w:rPr>
          <w:rFonts w:ascii="PT Astra Serif" w:hAnsi="PT Astra Serif"/>
          <w:sz w:val="28"/>
          <w:szCs w:val="28"/>
        </w:rPr>
        <w:t> </w:t>
      </w:r>
      <w:r w:rsidR="009764E0" w:rsidRPr="008C3D48">
        <w:rPr>
          <w:rFonts w:ascii="PT Astra Serif" w:hAnsi="PT Astra Serif"/>
          <w:sz w:val="28"/>
          <w:szCs w:val="28"/>
        </w:rPr>
        <w:t>Н</w:t>
      </w:r>
      <w:r w:rsidRPr="008C3D48">
        <w:rPr>
          <w:rFonts w:ascii="PT Astra Serif" w:hAnsi="PT Astra Serif"/>
          <w:sz w:val="28"/>
          <w:szCs w:val="28"/>
        </w:rPr>
        <w:t>.</w:t>
      </w:r>
      <w:r w:rsidR="009764E0" w:rsidRPr="008C3D48">
        <w:rPr>
          <w:rFonts w:ascii="PT Astra Serif" w:hAnsi="PT Astra Serif"/>
          <w:sz w:val="28"/>
          <w:szCs w:val="28"/>
        </w:rPr>
        <w:t>В</w:t>
      </w:r>
      <w:r w:rsidRPr="008C3D48">
        <w:rPr>
          <w:rFonts w:ascii="PT Astra Serif" w:hAnsi="PT Astra Serif"/>
          <w:sz w:val="28"/>
          <w:szCs w:val="28"/>
        </w:rPr>
        <w:t>.)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C9302F" w:rsidRPr="008C3D48" w:rsidRDefault="00676CE7" w:rsidP="008C3D48">
      <w:pPr>
        <w:pStyle w:val="a3"/>
        <w:numPr>
          <w:ilvl w:val="0"/>
          <w:numId w:val="11"/>
        </w:numPr>
        <w:suppressAutoHyphens/>
        <w:spacing w:line="360" w:lineRule="exact"/>
        <w:ind w:left="0" w:firstLine="709"/>
        <w:jc w:val="both"/>
        <w:rPr>
          <w:rFonts w:ascii="PT Astra Serif" w:hAnsi="PT Astra Serif"/>
          <w:sz w:val="28"/>
          <w:szCs w:val="28"/>
        </w:rPr>
      </w:pPr>
      <w:r w:rsidRPr="008C3D48">
        <w:rPr>
          <w:rFonts w:ascii="PT Astra Serif" w:hAnsi="PT Astra Serif"/>
          <w:sz w:val="28"/>
          <w:szCs w:val="28"/>
        </w:rPr>
        <w:t>Постановление вступает в силу с</w:t>
      </w:r>
      <w:r w:rsidR="006F39CD" w:rsidRPr="008C3D48">
        <w:rPr>
          <w:rFonts w:ascii="PT Astra Serif" w:hAnsi="PT Astra Serif"/>
          <w:sz w:val="28"/>
          <w:szCs w:val="28"/>
        </w:rPr>
        <w:t xml:space="preserve"> 1 октября 2023 года.</w:t>
      </w:r>
    </w:p>
    <w:p w:rsidR="00162510" w:rsidRPr="008C3D48" w:rsidRDefault="00162510" w:rsidP="00FA604F">
      <w:pPr>
        <w:suppressAutoHyphens/>
        <w:spacing w:line="360" w:lineRule="exact"/>
        <w:jc w:val="center"/>
        <w:rPr>
          <w:rFonts w:ascii="PT Astra Serif" w:hAnsi="PT Astra Serif" w:cs="PT Astra Serif"/>
          <w:sz w:val="28"/>
          <w:szCs w:val="28"/>
          <w:lang w:eastAsia="zh-CN"/>
        </w:rPr>
      </w:pPr>
    </w:p>
    <w:p w:rsidR="00A46FA2" w:rsidRPr="008C3D48" w:rsidRDefault="00A46FA2" w:rsidP="00C9302F">
      <w:pPr>
        <w:suppressAutoHyphens/>
        <w:jc w:val="center"/>
        <w:rPr>
          <w:rFonts w:ascii="PT Astra Serif" w:hAnsi="PT Astra Serif" w:cs="PT Astra Serif"/>
          <w:sz w:val="26"/>
          <w:szCs w:val="26"/>
          <w:lang w:eastAsia="zh-CN"/>
        </w:rPr>
      </w:pPr>
    </w:p>
    <w:p w:rsidR="00FA604F" w:rsidRPr="008C3D48" w:rsidRDefault="00FA604F" w:rsidP="00C9302F">
      <w:pPr>
        <w:suppressAutoHyphens/>
        <w:jc w:val="center"/>
        <w:rPr>
          <w:rFonts w:ascii="PT Astra Serif" w:hAnsi="PT Astra Serif" w:cs="PT Astra Serif"/>
          <w:sz w:val="26"/>
          <w:szCs w:val="26"/>
          <w:lang w:eastAsia="zh-CN"/>
        </w:rPr>
      </w:pPr>
    </w:p>
    <w:p w:rsidR="00162510" w:rsidRPr="008C3D48" w:rsidRDefault="00162510" w:rsidP="00C9302F">
      <w:pPr>
        <w:suppressAutoHyphens/>
        <w:jc w:val="center"/>
        <w:rPr>
          <w:rFonts w:ascii="PT Astra Serif" w:hAnsi="PT Astra Serif" w:cs="PT Astra Serif"/>
          <w:sz w:val="26"/>
          <w:szCs w:val="26"/>
          <w:lang w:eastAsia="zh-CN"/>
        </w:rPr>
      </w:pPr>
    </w:p>
    <w:tbl>
      <w:tblPr>
        <w:tblpPr w:leftFromText="180" w:rightFromText="180" w:vertAnchor="text" w:horzAnchor="margin" w:tblpY="-84"/>
        <w:tblW w:w="5000" w:type="pct"/>
        <w:tblLayout w:type="fixed"/>
        <w:tblLook w:val="04A0" w:firstRow="1" w:lastRow="0" w:firstColumn="1" w:lastColumn="0" w:noHBand="0" w:noVBand="1"/>
      </w:tblPr>
      <w:tblGrid>
        <w:gridCol w:w="4169"/>
        <w:gridCol w:w="2446"/>
        <w:gridCol w:w="2955"/>
      </w:tblGrid>
      <w:tr w:rsidR="00FA604F" w:rsidRPr="008C3D48" w:rsidTr="001F1CAC">
        <w:trPr>
          <w:trHeight w:val="229"/>
        </w:trPr>
        <w:tc>
          <w:tcPr>
            <w:tcW w:w="2178" w:type="pct"/>
            <w:shd w:val="clear" w:color="auto" w:fill="auto"/>
          </w:tcPr>
          <w:p w:rsidR="00A46FA2" w:rsidRPr="008C3D48" w:rsidRDefault="00A46FA2" w:rsidP="001F1CAC">
            <w:pPr>
              <w:ind w:right="-119"/>
              <w:jc w:val="center"/>
              <w:rPr>
                <w:rFonts w:ascii="PT Astra Serif" w:eastAsia="Calibri" w:hAnsi="PT Astra Serif"/>
                <w:b/>
                <w:sz w:val="22"/>
                <w:szCs w:val="22"/>
                <w:lang w:eastAsia="en-US"/>
              </w:rPr>
            </w:pPr>
            <w:r w:rsidRPr="008C3D48">
              <w:rPr>
                <w:rFonts w:ascii="PT Astra Serif" w:eastAsia="Calibri" w:hAnsi="PT Astra Serif"/>
                <w:b/>
                <w:sz w:val="28"/>
                <w:szCs w:val="28"/>
                <w:lang w:eastAsia="en-US"/>
              </w:rPr>
              <w:t>Глава администрации муниципального образования Каменский район</w:t>
            </w:r>
          </w:p>
        </w:tc>
        <w:tc>
          <w:tcPr>
            <w:tcW w:w="1278" w:type="pct"/>
            <w:shd w:val="clear" w:color="auto" w:fill="auto"/>
            <w:vAlign w:val="center"/>
          </w:tcPr>
          <w:p w:rsidR="00A46FA2" w:rsidRPr="008C3D48" w:rsidRDefault="00A46FA2" w:rsidP="001F1CAC">
            <w:pPr>
              <w:suppressAutoHyphens/>
              <w:jc w:val="center"/>
              <w:rPr>
                <w:rFonts w:ascii="PT Astra Serif" w:eastAsia="Calibri" w:hAnsi="PT Astra Serif"/>
                <w:sz w:val="22"/>
                <w:szCs w:val="22"/>
                <w:lang w:eastAsia="zh-CN"/>
              </w:rPr>
            </w:pPr>
          </w:p>
        </w:tc>
        <w:tc>
          <w:tcPr>
            <w:tcW w:w="1544" w:type="pct"/>
            <w:shd w:val="clear" w:color="auto" w:fill="auto"/>
            <w:vAlign w:val="bottom"/>
          </w:tcPr>
          <w:p w:rsidR="00A46FA2" w:rsidRPr="008C3D48" w:rsidRDefault="00A46FA2" w:rsidP="001F1CAC">
            <w:pPr>
              <w:suppressAutoHyphens/>
              <w:jc w:val="right"/>
              <w:rPr>
                <w:rFonts w:ascii="PT Astra Serif" w:eastAsia="Calibri" w:hAnsi="PT Astra Serif"/>
                <w:sz w:val="22"/>
                <w:szCs w:val="22"/>
                <w:lang w:eastAsia="zh-CN"/>
              </w:rPr>
            </w:pPr>
            <w:r w:rsidRPr="008C3D48">
              <w:rPr>
                <w:rFonts w:ascii="PT Astra Serif" w:eastAsia="Calibri" w:hAnsi="PT Astra Serif"/>
                <w:b/>
                <w:sz w:val="28"/>
                <w:szCs w:val="28"/>
                <w:lang w:eastAsia="en-US"/>
              </w:rPr>
              <w:t>С.В. Карпухина</w:t>
            </w:r>
          </w:p>
        </w:tc>
      </w:tr>
    </w:tbl>
    <w:p w:rsidR="00B35DE9" w:rsidRPr="008C3D48" w:rsidRDefault="00B35DE9" w:rsidP="00A01EEF">
      <w:pPr>
        <w:rPr>
          <w:rFonts w:ascii="PT Astra Serif" w:hAnsi="PT Astra Serif"/>
          <w:sz w:val="28"/>
          <w:szCs w:val="28"/>
        </w:rPr>
      </w:pPr>
    </w:p>
    <w:p w:rsidR="00C33C50" w:rsidRPr="008C3D48" w:rsidRDefault="00C33C50" w:rsidP="00A01EEF">
      <w:pPr>
        <w:rPr>
          <w:rFonts w:ascii="PT Astra Serif" w:hAnsi="PT Astra Serif"/>
          <w:sz w:val="28"/>
          <w:szCs w:val="28"/>
        </w:rPr>
        <w:sectPr w:rsidR="00C33C50" w:rsidRPr="008C3D48" w:rsidSect="00163309">
          <w:headerReference w:type="default" r:id="rId11"/>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784"/>
        <w:gridCol w:w="4786"/>
      </w:tblGrid>
      <w:tr w:rsidR="000332F7" w:rsidRPr="008C3D48" w:rsidTr="003C41D1">
        <w:tc>
          <w:tcPr>
            <w:tcW w:w="4784" w:type="dxa"/>
            <w:shd w:val="clear" w:color="auto" w:fill="auto"/>
          </w:tcPr>
          <w:p w:rsidR="000332F7" w:rsidRPr="008C3D48" w:rsidRDefault="000332F7" w:rsidP="00DE2414">
            <w:pPr>
              <w:spacing w:line="360" w:lineRule="exact"/>
              <w:ind w:firstLine="709"/>
              <w:jc w:val="center"/>
              <w:rPr>
                <w:rFonts w:ascii="PT Astra Serif" w:hAnsi="PT Astra Serif"/>
                <w:sz w:val="28"/>
                <w:szCs w:val="28"/>
              </w:rPr>
            </w:pPr>
            <w:bookmarkStart w:id="0" w:name="_GoBack"/>
            <w:bookmarkEnd w:id="0"/>
            <w:r w:rsidRPr="008C3D48">
              <w:rPr>
                <w:rFonts w:ascii="PT Astra Serif" w:hAnsi="PT Astra Serif"/>
                <w:sz w:val="28"/>
                <w:szCs w:val="28"/>
              </w:rPr>
              <w:lastRenderedPageBreak/>
              <w:t xml:space="preserve">                                                                          </w:t>
            </w:r>
          </w:p>
        </w:tc>
        <w:tc>
          <w:tcPr>
            <w:tcW w:w="4786" w:type="dxa"/>
            <w:shd w:val="clear" w:color="auto" w:fill="auto"/>
          </w:tcPr>
          <w:p w:rsidR="000332F7" w:rsidRPr="008C3D48" w:rsidRDefault="000332F7" w:rsidP="00DE2414">
            <w:pPr>
              <w:spacing w:line="360" w:lineRule="exact"/>
              <w:jc w:val="center"/>
              <w:rPr>
                <w:rFonts w:ascii="PT Astra Serif" w:hAnsi="PT Astra Serif"/>
                <w:sz w:val="28"/>
                <w:szCs w:val="28"/>
              </w:rPr>
            </w:pPr>
            <w:r w:rsidRPr="008C3D48">
              <w:rPr>
                <w:rFonts w:ascii="PT Astra Serif" w:hAnsi="PT Astra Serif"/>
                <w:sz w:val="28"/>
                <w:szCs w:val="28"/>
              </w:rPr>
              <w:t xml:space="preserve">Приложение </w:t>
            </w:r>
          </w:p>
          <w:p w:rsidR="000332F7" w:rsidRPr="008C3D48" w:rsidRDefault="000332F7" w:rsidP="00DE2414">
            <w:pPr>
              <w:spacing w:line="360" w:lineRule="exact"/>
              <w:jc w:val="center"/>
              <w:rPr>
                <w:rFonts w:ascii="PT Astra Serif" w:hAnsi="PT Astra Serif"/>
                <w:sz w:val="28"/>
                <w:szCs w:val="28"/>
              </w:rPr>
            </w:pPr>
            <w:r w:rsidRPr="008C3D48">
              <w:rPr>
                <w:rFonts w:ascii="PT Astra Serif" w:hAnsi="PT Astra Serif"/>
                <w:sz w:val="28"/>
                <w:szCs w:val="28"/>
              </w:rPr>
              <w:t>к постановлению администрации</w:t>
            </w:r>
          </w:p>
          <w:p w:rsidR="000332F7" w:rsidRPr="008C3D48" w:rsidRDefault="000332F7" w:rsidP="00DE2414">
            <w:pPr>
              <w:tabs>
                <w:tab w:val="left" w:pos="9355"/>
              </w:tabs>
              <w:spacing w:line="360" w:lineRule="exact"/>
              <w:jc w:val="center"/>
              <w:rPr>
                <w:rFonts w:ascii="PT Astra Serif" w:hAnsi="PT Astra Serif"/>
                <w:sz w:val="28"/>
                <w:szCs w:val="28"/>
              </w:rPr>
            </w:pPr>
            <w:r w:rsidRPr="008C3D48">
              <w:rPr>
                <w:rFonts w:ascii="PT Astra Serif" w:hAnsi="PT Astra Serif"/>
                <w:sz w:val="28"/>
                <w:szCs w:val="28"/>
              </w:rPr>
              <w:t>муниципального образования</w:t>
            </w:r>
          </w:p>
          <w:p w:rsidR="000332F7" w:rsidRPr="008C3D48" w:rsidRDefault="000332F7" w:rsidP="00DE2414">
            <w:pPr>
              <w:spacing w:line="360" w:lineRule="exact"/>
              <w:jc w:val="center"/>
              <w:rPr>
                <w:rFonts w:ascii="PT Astra Serif" w:hAnsi="PT Astra Serif"/>
                <w:sz w:val="28"/>
                <w:szCs w:val="28"/>
              </w:rPr>
            </w:pPr>
            <w:r w:rsidRPr="008C3D48">
              <w:rPr>
                <w:rFonts w:ascii="PT Astra Serif" w:hAnsi="PT Astra Serif"/>
                <w:sz w:val="28"/>
                <w:szCs w:val="28"/>
              </w:rPr>
              <w:t>Каменский район</w:t>
            </w:r>
          </w:p>
          <w:p w:rsidR="000332F7" w:rsidRPr="008C3D48" w:rsidRDefault="00E53D5D" w:rsidP="00DE2414">
            <w:pPr>
              <w:spacing w:line="360" w:lineRule="exact"/>
              <w:ind w:firstLine="709"/>
              <w:jc w:val="center"/>
              <w:rPr>
                <w:rFonts w:ascii="PT Astra Serif" w:hAnsi="PT Astra Serif"/>
                <w:sz w:val="28"/>
                <w:szCs w:val="28"/>
              </w:rPr>
            </w:pPr>
            <w:r>
              <w:rPr>
                <w:rFonts w:ascii="PT Astra Serif" w:eastAsia="Calibri" w:hAnsi="PT Astra Serif"/>
                <w:sz w:val="28"/>
                <w:szCs w:val="28"/>
                <w:lang w:eastAsia="en-US"/>
              </w:rPr>
              <w:t>от 25 августа 2023 г. № 292</w:t>
            </w:r>
          </w:p>
        </w:tc>
      </w:tr>
    </w:tbl>
    <w:p w:rsidR="00DE64F6" w:rsidRPr="008C3D48" w:rsidRDefault="00DE64F6" w:rsidP="00DE2414">
      <w:pPr>
        <w:spacing w:line="360" w:lineRule="exact"/>
        <w:ind w:firstLine="709"/>
        <w:jc w:val="both"/>
        <w:rPr>
          <w:rFonts w:ascii="PT Astra Serif" w:hAnsi="PT Astra Serif"/>
          <w:sz w:val="28"/>
          <w:szCs w:val="28"/>
        </w:rPr>
      </w:pPr>
    </w:p>
    <w:p w:rsidR="000332F7" w:rsidRPr="008C3D48" w:rsidRDefault="000332F7" w:rsidP="00DE2414">
      <w:pPr>
        <w:spacing w:line="360" w:lineRule="exact"/>
        <w:ind w:firstLine="709"/>
        <w:jc w:val="both"/>
        <w:rPr>
          <w:rFonts w:ascii="PT Astra Serif" w:hAnsi="PT Astra Serif"/>
          <w:sz w:val="28"/>
          <w:szCs w:val="28"/>
        </w:rPr>
      </w:pPr>
    </w:p>
    <w:p w:rsidR="008C2DD6" w:rsidRPr="008C3D48" w:rsidRDefault="00E63CE4" w:rsidP="007D134E">
      <w:pPr>
        <w:spacing w:line="360" w:lineRule="exact"/>
        <w:jc w:val="center"/>
        <w:rPr>
          <w:rFonts w:ascii="PT Astra Serif" w:hAnsi="PT Astra Serif"/>
          <w:b/>
          <w:sz w:val="28"/>
          <w:szCs w:val="28"/>
        </w:rPr>
      </w:pPr>
      <w:r w:rsidRPr="008C3D48">
        <w:rPr>
          <w:rFonts w:ascii="PT Astra Serif" w:hAnsi="PT Astra Serif"/>
          <w:b/>
          <w:sz w:val="28"/>
          <w:szCs w:val="28"/>
        </w:rPr>
        <w:t>ПОЛОЖЕНИЕ</w:t>
      </w:r>
    </w:p>
    <w:p w:rsidR="008C2DD6" w:rsidRPr="008C3D48" w:rsidRDefault="008C2DD6" w:rsidP="00844611">
      <w:pPr>
        <w:spacing w:line="360" w:lineRule="exact"/>
        <w:jc w:val="center"/>
        <w:rPr>
          <w:rFonts w:ascii="PT Astra Serif" w:hAnsi="PT Astra Serif"/>
          <w:sz w:val="28"/>
          <w:szCs w:val="28"/>
        </w:rPr>
      </w:pPr>
      <w:r w:rsidRPr="008C3D48">
        <w:rPr>
          <w:rFonts w:ascii="PT Astra Serif" w:hAnsi="PT Astra Serif"/>
          <w:b/>
          <w:sz w:val="28"/>
          <w:szCs w:val="28"/>
        </w:rPr>
        <w:t>об оплате труда работников</w:t>
      </w:r>
      <w:r w:rsidRPr="008C3D48">
        <w:rPr>
          <w:rFonts w:ascii="PT Astra Serif" w:hAnsi="PT Astra Serif" w:cs="Arial"/>
          <w:b/>
          <w:sz w:val="28"/>
          <w:szCs w:val="28"/>
        </w:rPr>
        <w:t xml:space="preserve"> </w:t>
      </w:r>
      <w:r w:rsidRPr="008C3D48">
        <w:rPr>
          <w:rFonts w:ascii="PT Astra Serif" w:hAnsi="PT Astra Serif"/>
          <w:b/>
          <w:sz w:val="28"/>
          <w:szCs w:val="28"/>
        </w:rPr>
        <w:t xml:space="preserve"> муниципального казённого учреждения</w:t>
      </w:r>
      <w:r w:rsidR="00E63CE4" w:rsidRPr="008C3D48">
        <w:rPr>
          <w:rFonts w:ascii="PT Astra Serif" w:hAnsi="PT Astra Serif"/>
          <w:b/>
          <w:sz w:val="28"/>
          <w:szCs w:val="28"/>
        </w:rPr>
        <w:t xml:space="preserve"> </w:t>
      </w:r>
      <w:r w:rsidRPr="008C3D48">
        <w:rPr>
          <w:rFonts w:ascii="PT Astra Serif" w:hAnsi="PT Astra Serif"/>
          <w:b/>
          <w:sz w:val="28"/>
          <w:szCs w:val="28"/>
        </w:rPr>
        <w:t>«Центр обеспечения деятельности муниципальных учрежден</w:t>
      </w:r>
      <w:r w:rsidR="00FA604F" w:rsidRPr="008C3D48">
        <w:rPr>
          <w:rFonts w:ascii="PT Astra Serif" w:hAnsi="PT Astra Serif"/>
          <w:b/>
          <w:sz w:val="28"/>
          <w:szCs w:val="28"/>
        </w:rPr>
        <w:t xml:space="preserve">ий» муниципального образования </w:t>
      </w:r>
      <w:r w:rsidRPr="008C3D48">
        <w:rPr>
          <w:rFonts w:ascii="PT Astra Serif" w:hAnsi="PT Astra Serif"/>
          <w:b/>
          <w:sz w:val="28"/>
          <w:szCs w:val="28"/>
        </w:rPr>
        <w:t>Каменский район</w:t>
      </w:r>
    </w:p>
    <w:p w:rsidR="00E63CE4"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xml:space="preserve">     </w:t>
      </w:r>
    </w:p>
    <w:p w:rsidR="008C2DD6" w:rsidRPr="008C3D48" w:rsidRDefault="008C2DD6" w:rsidP="000C4CF7">
      <w:pPr>
        <w:spacing w:line="360" w:lineRule="exact"/>
        <w:jc w:val="center"/>
        <w:rPr>
          <w:rFonts w:ascii="PT Astra Serif" w:hAnsi="PT Astra Serif"/>
          <w:sz w:val="28"/>
          <w:szCs w:val="28"/>
        </w:rPr>
      </w:pPr>
      <w:r w:rsidRPr="008C3D48">
        <w:rPr>
          <w:rFonts w:ascii="PT Astra Serif" w:hAnsi="PT Astra Serif"/>
          <w:sz w:val="28"/>
          <w:szCs w:val="28"/>
        </w:rPr>
        <w:t>1. ОБЩИЕ ПОЛОЖЕНИЯ</w:t>
      </w:r>
    </w:p>
    <w:p w:rsidR="008C2DD6"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xml:space="preserve">1.1. </w:t>
      </w:r>
      <w:proofErr w:type="gramStart"/>
      <w:r w:rsidRPr="008C3D48">
        <w:rPr>
          <w:rFonts w:ascii="PT Astra Serif" w:hAnsi="PT Astra Serif"/>
          <w:sz w:val="28"/>
          <w:szCs w:val="28"/>
        </w:rPr>
        <w:t>Настоящее Положение разработано в соответствии с действующим Трудовым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Каменский район  от 10.01.2018 № 3 «О создании муниципального казённого учреждения «Центр обеспечения деятельности муниципальных учреждений» муниципального образования Каменский район», Уставом муниципального образования Каменский район.</w:t>
      </w:r>
      <w:proofErr w:type="gramEnd"/>
    </w:p>
    <w:p w:rsidR="008C2DD6"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1.2. Положение определяет порядок формирования фонда оплаты труда, также основания для выплаты, структуру и размер заработной платы работников муниципального казённого учреждения " Центр обеспечения деятельности муниципальных учреждений" (далее –</w:t>
      </w:r>
      <w:r w:rsidR="007B5D00" w:rsidRPr="008C3D48">
        <w:rPr>
          <w:rFonts w:ascii="PT Astra Serif" w:hAnsi="PT Astra Serif"/>
          <w:sz w:val="28"/>
          <w:szCs w:val="28"/>
        </w:rPr>
        <w:t xml:space="preserve"> Учреждение</w:t>
      </w:r>
      <w:r w:rsidRPr="008C3D48">
        <w:rPr>
          <w:rFonts w:ascii="PT Astra Serif" w:hAnsi="PT Astra Serif"/>
          <w:sz w:val="28"/>
          <w:szCs w:val="28"/>
        </w:rPr>
        <w:t>) муниципального образования Каменский район.</w:t>
      </w:r>
    </w:p>
    <w:p w:rsidR="007B5D00" w:rsidRPr="008C3D48" w:rsidRDefault="007B5D00" w:rsidP="00BA4051">
      <w:pPr>
        <w:shd w:val="clear" w:color="auto" w:fill="FFFFFF"/>
        <w:spacing w:line="360" w:lineRule="exact"/>
        <w:ind w:firstLine="709"/>
        <w:jc w:val="both"/>
        <w:rPr>
          <w:rFonts w:ascii="PT Astra Serif" w:hAnsi="PT Astra Serif" w:cs="Arial"/>
          <w:sz w:val="28"/>
          <w:szCs w:val="28"/>
        </w:rPr>
      </w:pPr>
      <w:r w:rsidRPr="008C3D48">
        <w:rPr>
          <w:rFonts w:ascii="PT Astra Serif" w:hAnsi="PT Astra Serif" w:cs="Arial"/>
          <w:sz w:val="28"/>
          <w:szCs w:val="28"/>
        </w:rPr>
        <w:t>Положение распространяется на лиц, принятых на работу на основании трудовых договоров, в том числе на внешних и внутренних совместителей.</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1.3 Предельный уровень соотношения среднемесячной заработной платы руководителя Учреждения, заместителя руководителя,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учёта заработной платы руководителя Учреждения, заместителя руководителя, главного бухгалтера) не может превышать восьмикратного размера.</w:t>
      </w:r>
    </w:p>
    <w:p w:rsidR="008C2DD6" w:rsidRPr="008C3D48" w:rsidRDefault="008C2DD6" w:rsidP="00BA4051">
      <w:pPr>
        <w:spacing w:line="360" w:lineRule="exact"/>
        <w:ind w:firstLine="709"/>
        <w:jc w:val="both"/>
        <w:rPr>
          <w:rFonts w:ascii="PT Astra Serif" w:hAnsi="PT Astra Serif"/>
          <w:sz w:val="28"/>
          <w:szCs w:val="28"/>
        </w:rPr>
      </w:pPr>
    </w:p>
    <w:p w:rsidR="007B5D00" w:rsidRPr="008C3D48" w:rsidRDefault="008C2DD6" w:rsidP="008C3D48">
      <w:pPr>
        <w:spacing w:line="360" w:lineRule="exact"/>
        <w:ind w:firstLine="709"/>
        <w:jc w:val="center"/>
        <w:rPr>
          <w:rFonts w:ascii="PT Astra Serif" w:eastAsia="Calibri" w:hAnsi="PT Astra Serif" w:cs="Arial"/>
          <w:sz w:val="28"/>
          <w:szCs w:val="28"/>
        </w:rPr>
      </w:pPr>
      <w:r w:rsidRPr="008C3D48">
        <w:rPr>
          <w:rFonts w:ascii="PT Astra Serif" w:hAnsi="PT Astra Serif"/>
          <w:sz w:val="28"/>
          <w:szCs w:val="28"/>
        </w:rPr>
        <w:t>2.</w:t>
      </w:r>
      <w:r w:rsidR="007B5D00" w:rsidRPr="008C3D48">
        <w:rPr>
          <w:rFonts w:ascii="PT Astra Serif" w:eastAsia="Calibri" w:hAnsi="PT Astra Serif" w:cs="Arial"/>
          <w:sz w:val="28"/>
          <w:szCs w:val="28"/>
        </w:rPr>
        <w:t xml:space="preserve"> ПОРЯДОК, МЕСТО И СРОКИ ВЫПЛАТЫ ЗАРАБОТНОЙ ПЛАТЫ</w:t>
      </w:r>
    </w:p>
    <w:p w:rsidR="007B5D00" w:rsidRPr="008C3D48" w:rsidRDefault="007B5D00" w:rsidP="00BA4051">
      <w:pPr>
        <w:autoSpaceDE w:val="0"/>
        <w:autoSpaceDN w:val="0"/>
        <w:adjustRightInd w:val="0"/>
        <w:spacing w:line="360" w:lineRule="exact"/>
        <w:ind w:firstLine="709"/>
        <w:jc w:val="both"/>
        <w:rPr>
          <w:rFonts w:ascii="PT Astra Serif" w:eastAsia="Calibri" w:hAnsi="PT Astra Serif" w:cs="Arial"/>
          <w:sz w:val="28"/>
          <w:szCs w:val="28"/>
        </w:rPr>
      </w:pPr>
      <w:bookmarkStart w:id="1" w:name="sub_1363"/>
      <w:r w:rsidRPr="008C3D48">
        <w:rPr>
          <w:rFonts w:ascii="PT Astra Serif" w:eastAsia="Calibri" w:hAnsi="PT Astra Serif" w:cs="Arial"/>
          <w:sz w:val="28"/>
          <w:szCs w:val="28"/>
        </w:rPr>
        <w:t>2.1. При выплате заработной платы работодатель извещает в письменной форме каждого работника:</w:t>
      </w:r>
    </w:p>
    <w:p w:rsidR="007B5D00" w:rsidRPr="008C3D48" w:rsidRDefault="007B5D00" w:rsidP="00BA4051">
      <w:pPr>
        <w:autoSpaceDE w:val="0"/>
        <w:autoSpaceDN w:val="0"/>
        <w:adjustRightInd w:val="0"/>
        <w:spacing w:line="360" w:lineRule="exact"/>
        <w:ind w:firstLine="709"/>
        <w:jc w:val="both"/>
        <w:rPr>
          <w:rFonts w:ascii="PT Astra Serif" w:eastAsia="Calibri" w:hAnsi="PT Astra Serif" w:cs="Arial"/>
          <w:sz w:val="28"/>
          <w:szCs w:val="28"/>
        </w:rPr>
      </w:pPr>
      <w:bookmarkStart w:id="2" w:name="sub_13611"/>
      <w:r w:rsidRPr="008C3D48">
        <w:rPr>
          <w:rFonts w:ascii="PT Astra Serif" w:eastAsia="Calibri" w:hAnsi="PT Astra Serif" w:cs="Arial"/>
          <w:sz w:val="28"/>
          <w:szCs w:val="28"/>
        </w:rPr>
        <w:lastRenderedPageBreak/>
        <w:t>- о составных частях заработной платы, причитающейся ему за соответствующий период;</w:t>
      </w:r>
    </w:p>
    <w:p w:rsidR="007B5D00" w:rsidRPr="008C3D48" w:rsidRDefault="007B5D00" w:rsidP="00BA4051">
      <w:pPr>
        <w:autoSpaceDE w:val="0"/>
        <w:autoSpaceDN w:val="0"/>
        <w:adjustRightInd w:val="0"/>
        <w:spacing w:line="360" w:lineRule="exact"/>
        <w:ind w:firstLine="709"/>
        <w:jc w:val="both"/>
        <w:rPr>
          <w:rFonts w:ascii="PT Astra Serif" w:eastAsia="Calibri" w:hAnsi="PT Astra Serif" w:cs="Arial"/>
          <w:sz w:val="28"/>
          <w:szCs w:val="28"/>
        </w:rPr>
      </w:pPr>
      <w:bookmarkStart w:id="3" w:name="sub_13612"/>
      <w:bookmarkEnd w:id="2"/>
      <w:r w:rsidRPr="008C3D48">
        <w:rPr>
          <w:rFonts w:ascii="PT Astra Serif" w:eastAsia="Calibri" w:hAnsi="PT Astra Serif" w:cs="Arial"/>
          <w:sz w:val="28"/>
          <w:szCs w:val="28"/>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B5D00" w:rsidRPr="008C3D48" w:rsidRDefault="007B5D00" w:rsidP="00BA4051">
      <w:pPr>
        <w:autoSpaceDE w:val="0"/>
        <w:autoSpaceDN w:val="0"/>
        <w:adjustRightInd w:val="0"/>
        <w:spacing w:line="360" w:lineRule="exact"/>
        <w:ind w:firstLine="709"/>
        <w:jc w:val="both"/>
        <w:rPr>
          <w:rFonts w:ascii="PT Astra Serif" w:eastAsia="Calibri" w:hAnsi="PT Astra Serif" w:cs="Arial"/>
          <w:sz w:val="28"/>
          <w:szCs w:val="28"/>
        </w:rPr>
      </w:pPr>
      <w:bookmarkStart w:id="4" w:name="sub_13613"/>
      <w:bookmarkEnd w:id="3"/>
      <w:r w:rsidRPr="008C3D48">
        <w:rPr>
          <w:rFonts w:ascii="PT Astra Serif" w:eastAsia="Calibri" w:hAnsi="PT Astra Serif" w:cs="Arial"/>
          <w:sz w:val="28"/>
          <w:szCs w:val="28"/>
        </w:rPr>
        <w:t>- о размерах и об основаниях произведенных удержаний;</w:t>
      </w:r>
    </w:p>
    <w:bookmarkEnd w:id="4"/>
    <w:p w:rsidR="007B5D00" w:rsidRPr="008C3D48" w:rsidRDefault="007B5D00" w:rsidP="00BA4051">
      <w:pPr>
        <w:autoSpaceDE w:val="0"/>
        <w:autoSpaceDN w:val="0"/>
        <w:adjustRightInd w:val="0"/>
        <w:spacing w:line="360" w:lineRule="exact"/>
        <w:ind w:firstLine="709"/>
        <w:jc w:val="both"/>
        <w:rPr>
          <w:rFonts w:ascii="PT Astra Serif" w:eastAsia="Calibri" w:hAnsi="PT Astra Serif" w:cs="Arial"/>
          <w:sz w:val="28"/>
          <w:szCs w:val="28"/>
        </w:rPr>
      </w:pPr>
      <w:r w:rsidRPr="008C3D48">
        <w:rPr>
          <w:rFonts w:ascii="PT Astra Serif" w:eastAsia="Calibri" w:hAnsi="PT Astra Serif" w:cs="Arial"/>
          <w:sz w:val="28"/>
          <w:szCs w:val="28"/>
        </w:rPr>
        <w:t>- об общей денежной сумме, подлежащей выплате.</w:t>
      </w:r>
    </w:p>
    <w:p w:rsidR="007B5D00" w:rsidRPr="008C3D48" w:rsidRDefault="007B5D00" w:rsidP="00BA4051">
      <w:pPr>
        <w:autoSpaceDE w:val="0"/>
        <w:autoSpaceDN w:val="0"/>
        <w:adjustRightInd w:val="0"/>
        <w:spacing w:line="360" w:lineRule="exact"/>
        <w:ind w:firstLine="709"/>
        <w:jc w:val="both"/>
        <w:rPr>
          <w:rFonts w:ascii="PT Astra Serif" w:eastAsia="Calibri" w:hAnsi="PT Astra Serif" w:cs="Arial"/>
          <w:sz w:val="28"/>
          <w:szCs w:val="28"/>
        </w:rPr>
      </w:pPr>
      <w:r w:rsidRPr="008C3D48">
        <w:rPr>
          <w:rFonts w:ascii="PT Astra Serif" w:hAnsi="PT Astra Serif"/>
          <w:sz w:val="28"/>
          <w:szCs w:val="28"/>
        </w:rPr>
        <w:t>Форма расчетного листка утверждается локальным нормативным актом работодателя с учетом мнения представительного органа работников.</w:t>
      </w:r>
    </w:p>
    <w:p w:rsidR="007B5D00" w:rsidRPr="008C3D48" w:rsidRDefault="007B5D00" w:rsidP="00BA4051">
      <w:pPr>
        <w:autoSpaceDE w:val="0"/>
        <w:autoSpaceDN w:val="0"/>
        <w:adjustRightInd w:val="0"/>
        <w:spacing w:line="360" w:lineRule="exact"/>
        <w:ind w:firstLine="709"/>
        <w:jc w:val="both"/>
        <w:rPr>
          <w:rFonts w:ascii="PT Astra Serif" w:hAnsi="PT Astra Serif"/>
          <w:sz w:val="28"/>
          <w:szCs w:val="28"/>
        </w:rPr>
      </w:pPr>
      <w:r w:rsidRPr="008C3D48">
        <w:rPr>
          <w:rFonts w:ascii="PT Astra Serif" w:eastAsia="Calibri" w:hAnsi="PT Astra Serif" w:cs="Arial"/>
          <w:sz w:val="28"/>
          <w:szCs w:val="28"/>
        </w:rPr>
        <w:t xml:space="preserve">2.2. </w:t>
      </w:r>
      <w:bookmarkStart w:id="5" w:name="sub_1366"/>
      <w:bookmarkEnd w:id="1"/>
      <w:r w:rsidRPr="008C3D48">
        <w:rPr>
          <w:rFonts w:ascii="PT Astra Serif" w:hAnsi="PT Astra Serif"/>
          <w:sz w:val="28"/>
          <w:szCs w:val="28"/>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8C3D48">
        <w:rPr>
          <w:rFonts w:ascii="PT Astra Serif" w:hAnsi="PT Astra Serif"/>
          <w:sz w:val="28"/>
          <w:szCs w:val="28"/>
        </w:rPr>
        <w:t>,</w:t>
      </w:r>
      <w:r w:rsidRPr="008C3D48">
        <w:rPr>
          <w:rFonts w:ascii="PT Astra Serif" w:hAnsi="PT Astra Serif"/>
          <w:sz w:val="28"/>
          <w:szCs w:val="28"/>
        </w:rPr>
        <w:t xml:space="preserve"> чем за пятнадцать календарных дней до дня выплаты заработной платы.</w:t>
      </w:r>
    </w:p>
    <w:p w:rsidR="007B5D00" w:rsidRPr="008C3D48" w:rsidRDefault="007B5D00" w:rsidP="00BA4051">
      <w:pPr>
        <w:autoSpaceDE w:val="0"/>
        <w:autoSpaceDN w:val="0"/>
        <w:adjustRightInd w:val="0"/>
        <w:spacing w:line="360" w:lineRule="exact"/>
        <w:ind w:firstLine="709"/>
        <w:jc w:val="both"/>
        <w:rPr>
          <w:rFonts w:ascii="PT Astra Serif" w:hAnsi="PT Astra Serif"/>
          <w:sz w:val="28"/>
          <w:szCs w:val="28"/>
        </w:rPr>
      </w:pPr>
      <w:r w:rsidRPr="008C3D48">
        <w:rPr>
          <w:rFonts w:ascii="PT Astra Serif" w:eastAsia="Calibri" w:hAnsi="PT Astra Serif" w:cs="Arial"/>
          <w:sz w:val="28"/>
          <w:szCs w:val="28"/>
        </w:rPr>
        <w:t xml:space="preserve">2.3. </w:t>
      </w:r>
      <w:bookmarkStart w:id="6" w:name="sub_1368"/>
      <w:bookmarkEnd w:id="5"/>
      <w:r w:rsidRPr="008C3D48">
        <w:rPr>
          <w:rFonts w:ascii="PT Astra Serif" w:hAnsi="PT Astra Serif"/>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7B5D00" w:rsidRPr="008C3D48" w:rsidRDefault="007B5D00" w:rsidP="00BA4051">
      <w:pPr>
        <w:autoSpaceDE w:val="0"/>
        <w:autoSpaceDN w:val="0"/>
        <w:adjustRightInd w:val="0"/>
        <w:spacing w:line="360" w:lineRule="exact"/>
        <w:ind w:firstLine="709"/>
        <w:jc w:val="both"/>
        <w:rPr>
          <w:rFonts w:ascii="PT Astra Serif" w:eastAsia="Calibri" w:hAnsi="PT Astra Serif" w:cs="Arial"/>
          <w:sz w:val="28"/>
          <w:szCs w:val="28"/>
        </w:rPr>
      </w:pPr>
      <w:r w:rsidRPr="008C3D48">
        <w:rPr>
          <w:rFonts w:ascii="PT Astra Serif" w:eastAsia="Calibri" w:hAnsi="PT Astra Serif" w:cs="Arial"/>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7B5D00" w:rsidRPr="008C3D48" w:rsidRDefault="007B5D00" w:rsidP="00BA4051">
      <w:pPr>
        <w:autoSpaceDE w:val="0"/>
        <w:autoSpaceDN w:val="0"/>
        <w:adjustRightInd w:val="0"/>
        <w:spacing w:line="360" w:lineRule="exact"/>
        <w:ind w:firstLine="709"/>
        <w:jc w:val="both"/>
        <w:rPr>
          <w:rFonts w:ascii="PT Astra Serif" w:eastAsia="Calibri" w:hAnsi="PT Astra Serif" w:cs="Arial"/>
          <w:sz w:val="28"/>
          <w:szCs w:val="28"/>
        </w:rPr>
      </w:pPr>
      <w:bookmarkStart w:id="7" w:name="sub_1369"/>
      <w:bookmarkEnd w:id="6"/>
      <w:r w:rsidRPr="008C3D48">
        <w:rPr>
          <w:rFonts w:ascii="PT Astra Serif" w:eastAsia="Calibri" w:hAnsi="PT Astra Serif" w:cs="Arial"/>
          <w:sz w:val="28"/>
          <w:szCs w:val="28"/>
        </w:rPr>
        <w:t>Оплата отпуска производится не позднее</w:t>
      </w:r>
      <w:r w:rsidR="00CE4AFF" w:rsidRPr="008C3D48">
        <w:rPr>
          <w:rFonts w:ascii="PT Astra Serif" w:eastAsia="Calibri" w:hAnsi="PT Astra Serif" w:cs="Arial"/>
          <w:sz w:val="28"/>
          <w:szCs w:val="28"/>
        </w:rPr>
        <w:t>,</w:t>
      </w:r>
      <w:r w:rsidRPr="008C3D48">
        <w:rPr>
          <w:rFonts w:ascii="PT Astra Serif" w:eastAsia="Calibri" w:hAnsi="PT Astra Serif" w:cs="Arial"/>
          <w:sz w:val="28"/>
          <w:szCs w:val="28"/>
        </w:rPr>
        <w:t xml:space="preserve"> чем за три дня до его начала.</w:t>
      </w:r>
    </w:p>
    <w:p w:rsidR="007B5D00" w:rsidRPr="008C3D48" w:rsidRDefault="007B5D00" w:rsidP="00BA4051">
      <w:pPr>
        <w:autoSpaceDE w:val="0"/>
        <w:autoSpaceDN w:val="0"/>
        <w:adjustRightInd w:val="0"/>
        <w:spacing w:line="360" w:lineRule="exact"/>
        <w:ind w:firstLine="709"/>
        <w:jc w:val="both"/>
        <w:rPr>
          <w:rFonts w:ascii="PT Astra Serif" w:eastAsia="Calibri" w:hAnsi="PT Astra Serif" w:cs="Arial"/>
          <w:sz w:val="28"/>
          <w:szCs w:val="28"/>
        </w:rPr>
      </w:pPr>
    </w:p>
    <w:bookmarkEnd w:id="7"/>
    <w:p w:rsidR="008C2DD6" w:rsidRPr="008C3D48" w:rsidRDefault="007B5D00" w:rsidP="000C4CF7">
      <w:pPr>
        <w:spacing w:line="360" w:lineRule="exact"/>
        <w:jc w:val="center"/>
        <w:rPr>
          <w:rFonts w:ascii="PT Astra Serif" w:hAnsi="PT Astra Serif"/>
          <w:sz w:val="28"/>
          <w:szCs w:val="28"/>
        </w:rPr>
      </w:pPr>
      <w:r w:rsidRPr="008C3D48">
        <w:rPr>
          <w:rFonts w:ascii="PT Astra Serif" w:hAnsi="PT Astra Serif"/>
          <w:sz w:val="28"/>
          <w:szCs w:val="28"/>
        </w:rPr>
        <w:t xml:space="preserve">3. </w:t>
      </w:r>
      <w:r w:rsidR="008C2DD6" w:rsidRPr="008C3D48">
        <w:rPr>
          <w:rFonts w:ascii="PT Astra Serif" w:hAnsi="PT Astra Serif"/>
          <w:sz w:val="28"/>
          <w:szCs w:val="28"/>
        </w:rPr>
        <w:t>СТРУКТУРА ФОНДА ОПЛАТЫ ТРУДА.</w:t>
      </w:r>
    </w:p>
    <w:p w:rsidR="008C2DD6" w:rsidRPr="008C3D48" w:rsidRDefault="008C2DD6" w:rsidP="002F5698">
      <w:pPr>
        <w:spacing w:line="360" w:lineRule="exact"/>
        <w:jc w:val="center"/>
        <w:rPr>
          <w:rFonts w:ascii="PT Astra Serif" w:hAnsi="PT Astra Serif"/>
          <w:sz w:val="28"/>
          <w:szCs w:val="28"/>
        </w:rPr>
      </w:pPr>
      <w:r w:rsidRPr="008C3D48">
        <w:rPr>
          <w:rFonts w:ascii="PT Astra Serif" w:hAnsi="PT Astra Serif"/>
          <w:sz w:val="28"/>
          <w:szCs w:val="28"/>
        </w:rPr>
        <w:t>ФОРМИРОВАНИЕ И ИЗМЕНЕНИЕ ФОНДА ОПЛАТЫ ТРУДА</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 xml:space="preserve">3.1. Источником средств, направляемых на оплату труда работников </w:t>
      </w:r>
      <w:r w:rsidRPr="008C3D48">
        <w:rPr>
          <w:rStyle w:val="ac"/>
          <w:rFonts w:ascii="PT Astra Serif" w:hAnsi="PT Astra Serif" w:cs="Arial"/>
          <w:b w:val="0"/>
          <w:sz w:val="28"/>
          <w:szCs w:val="28"/>
        </w:rPr>
        <w:t>Учреждения</w:t>
      </w:r>
      <w:r w:rsidRPr="008C3D48">
        <w:rPr>
          <w:rFonts w:ascii="PT Astra Serif" w:hAnsi="PT Astra Serif" w:cs="Arial"/>
          <w:sz w:val="28"/>
          <w:szCs w:val="28"/>
        </w:rPr>
        <w:t>, является фонд оплаты труда, формируемый за счет средств бюджета муниципального образования Каменский район.</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 xml:space="preserve">3.2. Заработная плата работников </w:t>
      </w:r>
      <w:r w:rsidRPr="008C3D48">
        <w:rPr>
          <w:rStyle w:val="ac"/>
          <w:rFonts w:ascii="PT Astra Serif" w:hAnsi="PT Astra Serif" w:cs="Arial"/>
          <w:b w:val="0"/>
          <w:sz w:val="28"/>
          <w:szCs w:val="28"/>
        </w:rPr>
        <w:t>Учреждения</w:t>
      </w:r>
      <w:r w:rsidRPr="008C3D48">
        <w:rPr>
          <w:rFonts w:ascii="PT Astra Serif" w:hAnsi="PT Astra Serif" w:cs="Arial"/>
          <w:sz w:val="28"/>
          <w:szCs w:val="28"/>
        </w:rPr>
        <w:t xml:space="preserve"> состоит из установленного должностного оклада, а также из ежемесячных и иных дополнительных выплат, указанных в настоящем Положении.</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3.3. При формировании фонда оплаты труда работников сверх суммы средств, направляемых для выплаты должностных окладов указанным работникам, учитываются (в расчете на год):</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3.3.1. Ежемесячная надбавка за сложность и напряженность выполняемой работы – 1</w:t>
      </w:r>
      <w:r w:rsidR="002F78D2" w:rsidRPr="008C3D48">
        <w:rPr>
          <w:rFonts w:ascii="PT Astra Serif" w:hAnsi="PT Astra Serif" w:cs="Arial"/>
          <w:sz w:val="28"/>
          <w:szCs w:val="28"/>
        </w:rPr>
        <w:t>8</w:t>
      </w:r>
      <w:r w:rsidRPr="008C3D48">
        <w:rPr>
          <w:rFonts w:ascii="PT Astra Serif" w:hAnsi="PT Astra Serif" w:cs="Arial"/>
          <w:sz w:val="28"/>
          <w:szCs w:val="28"/>
        </w:rPr>
        <w:t xml:space="preserve"> должностных окладов.</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lastRenderedPageBreak/>
        <w:t xml:space="preserve">3.3.2. Денежное поощрение по результатам работы </w:t>
      </w:r>
      <w:r w:rsidR="002F78D2" w:rsidRPr="008C3D48">
        <w:rPr>
          <w:rFonts w:ascii="PT Astra Serif" w:hAnsi="PT Astra Serif" w:cs="Arial"/>
          <w:sz w:val="28"/>
          <w:szCs w:val="28"/>
        </w:rPr>
        <w:t>–</w:t>
      </w:r>
      <w:r w:rsidRPr="008C3D48">
        <w:rPr>
          <w:rFonts w:ascii="PT Astra Serif" w:hAnsi="PT Astra Serif" w:cs="Arial"/>
          <w:sz w:val="28"/>
          <w:szCs w:val="28"/>
        </w:rPr>
        <w:t xml:space="preserve"> 1</w:t>
      </w:r>
      <w:r w:rsidR="002F78D2" w:rsidRPr="008C3D48">
        <w:rPr>
          <w:rFonts w:ascii="PT Astra Serif" w:hAnsi="PT Astra Serif" w:cs="Arial"/>
          <w:sz w:val="28"/>
          <w:szCs w:val="28"/>
        </w:rPr>
        <w:t>0,5</w:t>
      </w:r>
      <w:r w:rsidRPr="008C3D48">
        <w:rPr>
          <w:rFonts w:ascii="PT Astra Serif" w:hAnsi="PT Astra Serif" w:cs="Arial"/>
          <w:sz w:val="28"/>
          <w:szCs w:val="28"/>
        </w:rPr>
        <w:t xml:space="preserve"> должностных окладов.</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3.3.3. Ежемесячной надбавки к должностному окладу за выслу</w:t>
      </w:r>
      <w:r w:rsidR="002F78D2" w:rsidRPr="008C3D48">
        <w:rPr>
          <w:rFonts w:ascii="PT Astra Serif" w:hAnsi="PT Astra Serif" w:cs="Arial"/>
          <w:sz w:val="28"/>
          <w:szCs w:val="28"/>
        </w:rPr>
        <w:t xml:space="preserve">гу лет - в размере 1 </w:t>
      </w:r>
      <w:r w:rsidRPr="008C3D48">
        <w:rPr>
          <w:rFonts w:ascii="PT Astra Serif" w:hAnsi="PT Astra Serif" w:cs="Arial"/>
          <w:sz w:val="28"/>
          <w:szCs w:val="28"/>
        </w:rPr>
        <w:t>должностн</w:t>
      </w:r>
      <w:r w:rsidR="002F78D2" w:rsidRPr="008C3D48">
        <w:rPr>
          <w:rFonts w:ascii="PT Astra Serif" w:hAnsi="PT Astra Serif" w:cs="Arial"/>
          <w:sz w:val="28"/>
          <w:szCs w:val="28"/>
        </w:rPr>
        <w:t>ого</w:t>
      </w:r>
      <w:r w:rsidRPr="008C3D48">
        <w:rPr>
          <w:rFonts w:ascii="PT Astra Serif" w:hAnsi="PT Astra Serif" w:cs="Arial"/>
          <w:sz w:val="28"/>
          <w:szCs w:val="28"/>
        </w:rPr>
        <w:t xml:space="preserve"> оклад</w:t>
      </w:r>
      <w:r w:rsidR="002F78D2" w:rsidRPr="008C3D48">
        <w:rPr>
          <w:rFonts w:ascii="PT Astra Serif" w:hAnsi="PT Astra Serif" w:cs="Arial"/>
          <w:sz w:val="28"/>
          <w:szCs w:val="28"/>
        </w:rPr>
        <w:t>а</w:t>
      </w:r>
      <w:r w:rsidRPr="008C3D48">
        <w:rPr>
          <w:rFonts w:ascii="PT Astra Serif" w:hAnsi="PT Astra Serif" w:cs="Arial"/>
          <w:sz w:val="28"/>
          <w:szCs w:val="28"/>
        </w:rPr>
        <w:t>;</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 xml:space="preserve">3.3.4. Единовременной выплаты при предоставлении ежегодного оплачиваемого отпуска и материальной помощи - в размере </w:t>
      </w:r>
      <w:r w:rsidR="002F78D2" w:rsidRPr="008C3D48">
        <w:rPr>
          <w:rFonts w:ascii="PT Astra Serif" w:hAnsi="PT Astra Serif" w:cs="Arial"/>
          <w:sz w:val="28"/>
          <w:szCs w:val="28"/>
        </w:rPr>
        <w:t>2</w:t>
      </w:r>
      <w:r w:rsidRPr="008C3D48">
        <w:rPr>
          <w:rFonts w:ascii="PT Astra Serif" w:hAnsi="PT Astra Serif" w:cs="Arial"/>
          <w:sz w:val="28"/>
          <w:szCs w:val="28"/>
        </w:rPr>
        <w:t xml:space="preserve"> должностных окладов;</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3.3.5. Премия за своевременность, качество, оперативность выполнения  важных и сложных заданий - в размере 4 должностных окладов.</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 xml:space="preserve">3.3.6. Иные выплаты, предусмотренные </w:t>
      </w:r>
      <w:r w:rsidR="00EA59D1" w:rsidRPr="008C3D48">
        <w:rPr>
          <w:rFonts w:ascii="PT Astra Serif" w:hAnsi="PT Astra Serif" w:cs="Arial"/>
          <w:sz w:val="28"/>
          <w:szCs w:val="28"/>
        </w:rPr>
        <w:t>разделом</w:t>
      </w:r>
      <w:r w:rsidRPr="008C3D48">
        <w:rPr>
          <w:rFonts w:ascii="PT Astra Serif" w:hAnsi="PT Astra Serif" w:cs="Arial"/>
          <w:sz w:val="28"/>
          <w:szCs w:val="28"/>
        </w:rPr>
        <w:t xml:space="preserve"> </w:t>
      </w:r>
      <w:r w:rsidR="00EA59D1" w:rsidRPr="008C3D48">
        <w:rPr>
          <w:rFonts w:ascii="PT Astra Serif" w:hAnsi="PT Astra Serif" w:cs="Arial"/>
          <w:sz w:val="28"/>
          <w:szCs w:val="28"/>
        </w:rPr>
        <w:t>9</w:t>
      </w:r>
      <w:r w:rsidRPr="008C3D48">
        <w:rPr>
          <w:rFonts w:ascii="PT Astra Serif" w:hAnsi="PT Astra Serif" w:cs="Arial"/>
          <w:sz w:val="28"/>
          <w:szCs w:val="28"/>
        </w:rPr>
        <w:t xml:space="preserve"> в размере </w:t>
      </w:r>
      <w:r w:rsidR="002F78D2" w:rsidRPr="008C3D48">
        <w:rPr>
          <w:rFonts w:ascii="PT Astra Serif" w:hAnsi="PT Astra Serif" w:cs="Arial"/>
          <w:sz w:val="28"/>
          <w:szCs w:val="28"/>
        </w:rPr>
        <w:t>8</w:t>
      </w:r>
      <w:r w:rsidRPr="008C3D48">
        <w:rPr>
          <w:rFonts w:ascii="PT Astra Serif" w:hAnsi="PT Astra Serif" w:cs="Arial"/>
          <w:sz w:val="28"/>
          <w:szCs w:val="28"/>
        </w:rPr>
        <w:t xml:space="preserve"> должностн</w:t>
      </w:r>
      <w:r w:rsidR="002F78D2" w:rsidRPr="008C3D48">
        <w:rPr>
          <w:rFonts w:ascii="PT Astra Serif" w:hAnsi="PT Astra Serif" w:cs="Arial"/>
          <w:sz w:val="28"/>
          <w:szCs w:val="28"/>
        </w:rPr>
        <w:t>ых</w:t>
      </w:r>
      <w:r w:rsidRPr="008C3D48">
        <w:rPr>
          <w:rFonts w:ascii="PT Astra Serif" w:hAnsi="PT Astra Serif" w:cs="Arial"/>
          <w:sz w:val="28"/>
          <w:szCs w:val="28"/>
        </w:rPr>
        <w:t xml:space="preserve"> оклад</w:t>
      </w:r>
      <w:r w:rsidR="002F78D2" w:rsidRPr="008C3D48">
        <w:rPr>
          <w:rFonts w:ascii="PT Astra Serif" w:hAnsi="PT Astra Serif" w:cs="Arial"/>
          <w:sz w:val="28"/>
          <w:szCs w:val="28"/>
        </w:rPr>
        <w:t>ов</w:t>
      </w:r>
      <w:r w:rsidRPr="008C3D48">
        <w:rPr>
          <w:rFonts w:ascii="PT Astra Serif" w:hAnsi="PT Astra Serif" w:cs="Arial"/>
          <w:sz w:val="28"/>
          <w:szCs w:val="28"/>
        </w:rPr>
        <w:t>.</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 xml:space="preserve">3.4. </w:t>
      </w:r>
      <w:r w:rsidRPr="008C3D48">
        <w:rPr>
          <w:rFonts w:ascii="PT Astra Serif" w:hAnsi="PT Astra Serif"/>
          <w:sz w:val="28"/>
          <w:szCs w:val="28"/>
        </w:rPr>
        <w:t>Представитель нанимателя вправе перераспределять средства фонда оплаты труда между выплатами, предусмотренными пунктом 3.3. настоящего раздела.</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3.5. Работникам, в пределах установленного фонда оплаты труда, могут производиться иные выплаты, предусмотренные трудовым законодательством.</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3.6. Изменение в течение календарного года утвержденного фонда оплаты труда производится в случаях:</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 проведения индексации должностных окладов;</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 существенных изменений действующих условий оплаты труда;</w:t>
      </w:r>
    </w:p>
    <w:p w:rsidR="007B5D00" w:rsidRPr="008C3D48" w:rsidRDefault="007B5D0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 в случае увеличения (уменьшения) штатной численности.</w:t>
      </w:r>
    </w:p>
    <w:p w:rsidR="008C2DD6" w:rsidRPr="008C3D48" w:rsidRDefault="008C2DD6" w:rsidP="00BA4051">
      <w:pPr>
        <w:spacing w:line="360" w:lineRule="exact"/>
        <w:ind w:firstLine="709"/>
        <w:jc w:val="both"/>
        <w:rPr>
          <w:rFonts w:ascii="PT Astra Serif" w:hAnsi="PT Astra Serif"/>
          <w:sz w:val="28"/>
          <w:szCs w:val="28"/>
        </w:rPr>
      </w:pPr>
    </w:p>
    <w:p w:rsidR="008C2DD6" w:rsidRPr="008C3D48" w:rsidRDefault="003B3110" w:rsidP="000C4CF7">
      <w:pPr>
        <w:spacing w:line="360" w:lineRule="exact"/>
        <w:jc w:val="center"/>
        <w:rPr>
          <w:rFonts w:ascii="PT Astra Serif" w:hAnsi="PT Astra Serif"/>
          <w:sz w:val="28"/>
          <w:szCs w:val="28"/>
        </w:rPr>
      </w:pPr>
      <w:r w:rsidRPr="008C3D48">
        <w:rPr>
          <w:rFonts w:ascii="PT Astra Serif" w:hAnsi="PT Astra Serif"/>
          <w:sz w:val="28"/>
          <w:szCs w:val="28"/>
        </w:rPr>
        <w:t>4</w:t>
      </w:r>
      <w:r w:rsidR="008C2DD6" w:rsidRPr="008C3D48">
        <w:rPr>
          <w:rFonts w:ascii="PT Astra Serif" w:hAnsi="PT Astra Serif"/>
          <w:sz w:val="28"/>
          <w:szCs w:val="28"/>
        </w:rPr>
        <w:t>. ДОЛЖНОСТНЫЕ ОКЛАДЫ</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4</w:t>
      </w:r>
      <w:r w:rsidR="008C2DD6" w:rsidRPr="008C3D48">
        <w:rPr>
          <w:rFonts w:ascii="PT Astra Serif" w:hAnsi="PT Astra Serif"/>
          <w:sz w:val="28"/>
          <w:szCs w:val="28"/>
        </w:rPr>
        <w:t xml:space="preserve">.1. Размер должностных окладов </w:t>
      </w:r>
      <w:r w:rsidRPr="008C3D48">
        <w:rPr>
          <w:rFonts w:ascii="PT Astra Serif" w:hAnsi="PT Astra Serif"/>
          <w:sz w:val="28"/>
          <w:szCs w:val="28"/>
        </w:rPr>
        <w:t>по конкретным должностям: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FA604F" w:rsidRPr="008C3D48" w:rsidTr="00EA59D1">
        <w:trPr>
          <w:trHeight w:val="194"/>
        </w:trPr>
        <w:tc>
          <w:tcPr>
            <w:tcW w:w="4678" w:type="dxa"/>
            <w:tcBorders>
              <w:top w:val="single" w:sz="4" w:space="0" w:color="auto"/>
              <w:left w:val="single" w:sz="4" w:space="0" w:color="auto"/>
              <w:bottom w:val="single" w:sz="4" w:space="0" w:color="auto"/>
              <w:right w:val="single" w:sz="4" w:space="0" w:color="auto"/>
            </w:tcBorders>
          </w:tcPr>
          <w:p w:rsidR="00CE4AFF" w:rsidRPr="008C3D48" w:rsidRDefault="00CE4AFF"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Наименование должностей</w:t>
            </w:r>
          </w:p>
        </w:tc>
        <w:tc>
          <w:tcPr>
            <w:tcW w:w="4678" w:type="dxa"/>
            <w:tcBorders>
              <w:top w:val="single" w:sz="4" w:space="0" w:color="auto"/>
              <w:left w:val="single" w:sz="4" w:space="0" w:color="auto"/>
              <w:bottom w:val="single" w:sz="4" w:space="0" w:color="auto"/>
              <w:right w:val="single" w:sz="4" w:space="0" w:color="auto"/>
            </w:tcBorders>
            <w:vAlign w:val="bottom"/>
          </w:tcPr>
          <w:p w:rsidR="00CE4AFF" w:rsidRPr="008C3D48" w:rsidRDefault="00CE4AFF" w:rsidP="00BA4051">
            <w:pPr>
              <w:spacing w:line="360" w:lineRule="exact"/>
              <w:ind w:firstLine="709"/>
              <w:jc w:val="center"/>
              <w:rPr>
                <w:rFonts w:ascii="PT Astra Serif" w:hAnsi="PT Astra Serif"/>
                <w:bCs/>
                <w:sz w:val="28"/>
                <w:szCs w:val="28"/>
              </w:rPr>
            </w:pPr>
            <w:r w:rsidRPr="008C3D48">
              <w:rPr>
                <w:rFonts w:ascii="PT Astra Serif" w:hAnsi="PT Astra Serif"/>
                <w:bCs/>
                <w:sz w:val="28"/>
                <w:szCs w:val="28"/>
              </w:rPr>
              <w:t>Должностной оклад</w:t>
            </w:r>
          </w:p>
          <w:p w:rsidR="00CE4AFF" w:rsidRPr="008C3D48" w:rsidRDefault="00CE4AFF" w:rsidP="00BA4051">
            <w:pPr>
              <w:spacing w:line="360" w:lineRule="exact"/>
              <w:ind w:firstLine="709"/>
              <w:jc w:val="center"/>
              <w:rPr>
                <w:rFonts w:ascii="PT Astra Serif" w:hAnsi="PT Astra Serif"/>
                <w:bCs/>
                <w:sz w:val="28"/>
                <w:szCs w:val="28"/>
              </w:rPr>
            </w:pPr>
            <w:r w:rsidRPr="008C3D48">
              <w:rPr>
                <w:rFonts w:ascii="PT Astra Serif" w:hAnsi="PT Astra Serif"/>
                <w:bCs/>
                <w:sz w:val="28"/>
                <w:szCs w:val="28"/>
              </w:rPr>
              <w:t>(рублей в месяц)</w:t>
            </w:r>
          </w:p>
        </w:tc>
      </w:tr>
      <w:tr w:rsidR="00FA604F" w:rsidRPr="008C3D48" w:rsidTr="00B8046B">
        <w:trPr>
          <w:trHeight w:val="194"/>
        </w:trPr>
        <w:tc>
          <w:tcPr>
            <w:tcW w:w="9356" w:type="dxa"/>
            <w:gridSpan w:val="2"/>
            <w:tcBorders>
              <w:top w:val="single" w:sz="4" w:space="0" w:color="auto"/>
              <w:left w:val="single" w:sz="4" w:space="0" w:color="auto"/>
              <w:bottom w:val="single" w:sz="4" w:space="0" w:color="auto"/>
              <w:right w:val="single" w:sz="4" w:space="0" w:color="auto"/>
            </w:tcBorders>
          </w:tcPr>
          <w:p w:rsidR="00983383" w:rsidRPr="008C3D48" w:rsidRDefault="00983383" w:rsidP="00BA4051">
            <w:pPr>
              <w:spacing w:line="360" w:lineRule="exact"/>
              <w:ind w:firstLine="709"/>
              <w:jc w:val="center"/>
              <w:rPr>
                <w:rFonts w:ascii="PT Astra Serif" w:hAnsi="PT Astra Serif" w:cs="Arial"/>
                <w:bCs/>
                <w:sz w:val="28"/>
                <w:szCs w:val="28"/>
              </w:rPr>
            </w:pPr>
            <w:r w:rsidRPr="008C3D48">
              <w:rPr>
                <w:rFonts w:ascii="PT Astra Serif" w:hAnsi="PT Astra Serif" w:cs="Arial"/>
                <w:bCs/>
                <w:sz w:val="28"/>
                <w:szCs w:val="28"/>
              </w:rPr>
              <w:t>Административный персонал</w:t>
            </w:r>
          </w:p>
        </w:tc>
      </w:tr>
      <w:tr w:rsidR="00FA604F" w:rsidRPr="008C3D48" w:rsidTr="00397604">
        <w:trPr>
          <w:trHeight w:val="194"/>
        </w:trPr>
        <w:tc>
          <w:tcPr>
            <w:tcW w:w="4678" w:type="dxa"/>
            <w:tcBorders>
              <w:top w:val="single" w:sz="4" w:space="0" w:color="auto"/>
              <w:left w:val="single" w:sz="4" w:space="0" w:color="auto"/>
              <w:bottom w:val="single" w:sz="4" w:space="0" w:color="auto"/>
              <w:right w:val="single" w:sz="4" w:space="0" w:color="auto"/>
            </w:tcBorders>
          </w:tcPr>
          <w:p w:rsidR="00983383" w:rsidRPr="008C3D48" w:rsidRDefault="00983383"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Директор</w:t>
            </w:r>
          </w:p>
        </w:tc>
        <w:tc>
          <w:tcPr>
            <w:tcW w:w="4678" w:type="dxa"/>
            <w:tcBorders>
              <w:top w:val="single" w:sz="4" w:space="0" w:color="auto"/>
              <w:left w:val="single" w:sz="4" w:space="0" w:color="auto"/>
              <w:bottom w:val="single" w:sz="4" w:space="0" w:color="auto"/>
              <w:right w:val="single" w:sz="4" w:space="0" w:color="auto"/>
            </w:tcBorders>
            <w:vAlign w:val="bottom"/>
          </w:tcPr>
          <w:p w:rsidR="00983383" w:rsidRPr="008C3D48" w:rsidRDefault="00983383" w:rsidP="00BA4051">
            <w:pPr>
              <w:spacing w:line="360" w:lineRule="exact"/>
              <w:ind w:firstLine="709"/>
              <w:jc w:val="center"/>
              <w:rPr>
                <w:rFonts w:ascii="PT Astra Serif" w:hAnsi="PT Astra Serif" w:cs="Calibri"/>
                <w:sz w:val="28"/>
                <w:szCs w:val="28"/>
              </w:rPr>
            </w:pPr>
            <w:r w:rsidRPr="008C3D48">
              <w:rPr>
                <w:rFonts w:ascii="PT Astra Serif" w:hAnsi="PT Astra Serif" w:cs="Calibri"/>
                <w:sz w:val="28"/>
                <w:szCs w:val="28"/>
              </w:rPr>
              <w:t>10293</w:t>
            </w:r>
          </w:p>
        </w:tc>
      </w:tr>
      <w:tr w:rsidR="00FA604F" w:rsidRPr="008C3D48" w:rsidTr="00397604">
        <w:trPr>
          <w:trHeight w:val="194"/>
        </w:trPr>
        <w:tc>
          <w:tcPr>
            <w:tcW w:w="4678" w:type="dxa"/>
            <w:tcBorders>
              <w:top w:val="single" w:sz="4" w:space="0" w:color="auto"/>
              <w:left w:val="single" w:sz="4" w:space="0" w:color="auto"/>
              <w:bottom w:val="single" w:sz="4" w:space="0" w:color="auto"/>
              <w:right w:val="single" w:sz="4" w:space="0" w:color="auto"/>
            </w:tcBorders>
          </w:tcPr>
          <w:p w:rsidR="00983383" w:rsidRPr="008C3D48" w:rsidRDefault="00983383"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Эксперт</w:t>
            </w:r>
          </w:p>
        </w:tc>
        <w:tc>
          <w:tcPr>
            <w:tcW w:w="4678" w:type="dxa"/>
            <w:tcBorders>
              <w:top w:val="single" w:sz="4" w:space="0" w:color="auto"/>
              <w:left w:val="single" w:sz="4" w:space="0" w:color="auto"/>
              <w:bottom w:val="single" w:sz="4" w:space="0" w:color="auto"/>
              <w:right w:val="single" w:sz="4" w:space="0" w:color="auto"/>
            </w:tcBorders>
            <w:vAlign w:val="bottom"/>
          </w:tcPr>
          <w:p w:rsidR="00983383" w:rsidRPr="008C3D48" w:rsidRDefault="00983383" w:rsidP="00BA4051">
            <w:pPr>
              <w:spacing w:line="360" w:lineRule="exact"/>
              <w:ind w:firstLine="709"/>
              <w:jc w:val="center"/>
              <w:rPr>
                <w:rFonts w:ascii="PT Astra Serif" w:hAnsi="PT Astra Serif" w:cs="Calibri"/>
                <w:sz w:val="28"/>
                <w:szCs w:val="28"/>
              </w:rPr>
            </w:pPr>
            <w:r w:rsidRPr="008C3D48">
              <w:rPr>
                <w:rFonts w:ascii="PT Astra Serif" w:hAnsi="PT Astra Serif" w:cs="Calibri"/>
                <w:sz w:val="28"/>
                <w:szCs w:val="28"/>
              </w:rPr>
              <w:t>8339</w:t>
            </w:r>
          </w:p>
        </w:tc>
      </w:tr>
      <w:tr w:rsidR="00FA604F" w:rsidRPr="008C3D48" w:rsidTr="00397604">
        <w:trPr>
          <w:trHeight w:val="194"/>
        </w:trPr>
        <w:tc>
          <w:tcPr>
            <w:tcW w:w="4678" w:type="dxa"/>
            <w:tcBorders>
              <w:top w:val="single" w:sz="4" w:space="0" w:color="auto"/>
              <w:left w:val="single" w:sz="4" w:space="0" w:color="auto"/>
              <w:bottom w:val="single" w:sz="4" w:space="0" w:color="auto"/>
              <w:right w:val="single" w:sz="4" w:space="0" w:color="auto"/>
            </w:tcBorders>
          </w:tcPr>
          <w:p w:rsidR="00983383" w:rsidRPr="008C3D48" w:rsidRDefault="00983383"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Ведущий инспектор</w:t>
            </w:r>
          </w:p>
        </w:tc>
        <w:tc>
          <w:tcPr>
            <w:tcW w:w="4678" w:type="dxa"/>
            <w:tcBorders>
              <w:top w:val="single" w:sz="4" w:space="0" w:color="auto"/>
              <w:left w:val="single" w:sz="4" w:space="0" w:color="auto"/>
              <w:bottom w:val="single" w:sz="4" w:space="0" w:color="auto"/>
              <w:right w:val="single" w:sz="4" w:space="0" w:color="auto"/>
            </w:tcBorders>
            <w:vAlign w:val="bottom"/>
          </w:tcPr>
          <w:p w:rsidR="00983383" w:rsidRPr="008C3D48" w:rsidRDefault="00983383" w:rsidP="00BA4051">
            <w:pPr>
              <w:spacing w:line="360" w:lineRule="exact"/>
              <w:ind w:firstLine="709"/>
              <w:jc w:val="center"/>
              <w:rPr>
                <w:rFonts w:ascii="PT Astra Serif" w:hAnsi="PT Astra Serif" w:cs="Calibri"/>
                <w:sz w:val="28"/>
                <w:szCs w:val="28"/>
              </w:rPr>
            </w:pPr>
            <w:r w:rsidRPr="008C3D48">
              <w:rPr>
                <w:rFonts w:ascii="PT Astra Serif" w:hAnsi="PT Astra Serif" w:cs="Calibri"/>
                <w:sz w:val="28"/>
                <w:szCs w:val="28"/>
              </w:rPr>
              <w:t>7413</w:t>
            </w:r>
          </w:p>
        </w:tc>
      </w:tr>
      <w:tr w:rsidR="00FA604F" w:rsidRPr="008C3D48" w:rsidTr="00397604">
        <w:trPr>
          <w:trHeight w:val="194"/>
        </w:trPr>
        <w:tc>
          <w:tcPr>
            <w:tcW w:w="4678" w:type="dxa"/>
            <w:tcBorders>
              <w:top w:val="single" w:sz="4" w:space="0" w:color="auto"/>
              <w:left w:val="single" w:sz="4" w:space="0" w:color="auto"/>
              <w:bottom w:val="single" w:sz="4" w:space="0" w:color="auto"/>
              <w:right w:val="single" w:sz="4" w:space="0" w:color="auto"/>
            </w:tcBorders>
          </w:tcPr>
          <w:p w:rsidR="00983383" w:rsidRPr="008C3D48" w:rsidRDefault="00983383" w:rsidP="00BA4051">
            <w:pPr>
              <w:spacing w:line="360" w:lineRule="exact"/>
              <w:ind w:firstLine="709"/>
              <w:rPr>
                <w:rFonts w:ascii="PT Astra Serif" w:hAnsi="PT Astra Serif"/>
                <w:sz w:val="28"/>
                <w:szCs w:val="28"/>
                <w:highlight w:val="yellow"/>
              </w:rPr>
            </w:pPr>
            <w:r w:rsidRPr="008C3D48">
              <w:rPr>
                <w:rFonts w:ascii="PT Astra Serif" w:hAnsi="PT Astra Serif"/>
                <w:sz w:val="28"/>
                <w:szCs w:val="28"/>
              </w:rPr>
              <w:t>Контрактный управляющий</w:t>
            </w:r>
          </w:p>
        </w:tc>
        <w:tc>
          <w:tcPr>
            <w:tcW w:w="4678" w:type="dxa"/>
            <w:tcBorders>
              <w:top w:val="single" w:sz="4" w:space="0" w:color="auto"/>
              <w:left w:val="single" w:sz="4" w:space="0" w:color="auto"/>
              <w:bottom w:val="single" w:sz="4" w:space="0" w:color="auto"/>
              <w:right w:val="single" w:sz="4" w:space="0" w:color="auto"/>
            </w:tcBorders>
            <w:vAlign w:val="bottom"/>
          </w:tcPr>
          <w:p w:rsidR="00983383" w:rsidRPr="008C3D48" w:rsidRDefault="00983383" w:rsidP="00BA4051">
            <w:pPr>
              <w:spacing w:line="360" w:lineRule="exact"/>
              <w:ind w:firstLine="709"/>
              <w:jc w:val="center"/>
              <w:rPr>
                <w:rFonts w:ascii="PT Astra Serif" w:hAnsi="PT Astra Serif" w:cs="Calibri"/>
                <w:sz w:val="28"/>
                <w:szCs w:val="28"/>
              </w:rPr>
            </w:pPr>
            <w:r w:rsidRPr="008C3D48">
              <w:rPr>
                <w:rFonts w:ascii="PT Astra Serif" w:hAnsi="PT Astra Serif" w:cs="Calibri"/>
                <w:sz w:val="28"/>
                <w:szCs w:val="28"/>
              </w:rPr>
              <w:t>8339</w:t>
            </w:r>
          </w:p>
        </w:tc>
      </w:tr>
      <w:tr w:rsidR="00FA604F" w:rsidRPr="008C3D48" w:rsidTr="00EA59D1">
        <w:tc>
          <w:tcPr>
            <w:tcW w:w="9356" w:type="dxa"/>
            <w:gridSpan w:val="2"/>
          </w:tcPr>
          <w:p w:rsidR="00CE4AFF" w:rsidRPr="008C3D48" w:rsidRDefault="00CE4AFF"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t>Обслуживающий персонал</w:t>
            </w:r>
          </w:p>
        </w:tc>
      </w:tr>
      <w:tr w:rsidR="00FA604F" w:rsidRPr="008C3D48" w:rsidTr="00B24A52">
        <w:tc>
          <w:tcPr>
            <w:tcW w:w="4678" w:type="dxa"/>
          </w:tcPr>
          <w:p w:rsidR="00BA4051" w:rsidRPr="008C3D48" w:rsidRDefault="00BA4051"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Старший водитель</w:t>
            </w:r>
          </w:p>
        </w:tc>
        <w:tc>
          <w:tcPr>
            <w:tcW w:w="4678" w:type="dxa"/>
            <w:vAlign w:val="bottom"/>
          </w:tcPr>
          <w:p w:rsidR="00BA4051" w:rsidRPr="008C3D48" w:rsidRDefault="00BA4051" w:rsidP="00BA4051">
            <w:pPr>
              <w:spacing w:line="360" w:lineRule="exact"/>
              <w:ind w:firstLine="709"/>
              <w:jc w:val="center"/>
              <w:rPr>
                <w:rFonts w:ascii="PT Astra Serif" w:hAnsi="PT Astra Serif" w:cs="Calibri"/>
                <w:sz w:val="28"/>
                <w:szCs w:val="28"/>
              </w:rPr>
            </w:pPr>
            <w:r w:rsidRPr="008C3D48">
              <w:rPr>
                <w:rFonts w:ascii="PT Astra Serif" w:hAnsi="PT Astra Serif" w:cs="Calibri"/>
                <w:sz w:val="28"/>
                <w:szCs w:val="28"/>
              </w:rPr>
              <w:t>6673</w:t>
            </w:r>
          </w:p>
        </w:tc>
      </w:tr>
      <w:tr w:rsidR="00FA604F" w:rsidRPr="008C3D48" w:rsidTr="00B24A52">
        <w:tc>
          <w:tcPr>
            <w:tcW w:w="4678" w:type="dxa"/>
          </w:tcPr>
          <w:p w:rsidR="00BA4051" w:rsidRPr="008C3D48" w:rsidRDefault="00BA4051"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Водитель</w:t>
            </w:r>
          </w:p>
        </w:tc>
        <w:tc>
          <w:tcPr>
            <w:tcW w:w="4678" w:type="dxa"/>
            <w:vAlign w:val="bottom"/>
          </w:tcPr>
          <w:p w:rsidR="00BA4051" w:rsidRPr="008C3D48" w:rsidRDefault="00BA4051" w:rsidP="00BA4051">
            <w:pPr>
              <w:spacing w:line="360" w:lineRule="exact"/>
              <w:ind w:firstLine="709"/>
              <w:jc w:val="center"/>
              <w:rPr>
                <w:rFonts w:ascii="PT Astra Serif" w:hAnsi="PT Astra Serif" w:cs="Calibri"/>
                <w:sz w:val="28"/>
                <w:szCs w:val="28"/>
              </w:rPr>
            </w:pPr>
            <w:r w:rsidRPr="008C3D48">
              <w:rPr>
                <w:rFonts w:ascii="PT Astra Serif" w:hAnsi="PT Astra Serif" w:cs="Calibri"/>
                <w:sz w:val="28"/>
                <w:szCs w:val="28"/>
              </w:rPr>
              <w:t>6378</w:t>
            </w:r>
          </w:p>
        </w:tc>
      </w:tr>
      <w:tr w:rsidR="00FA604F" w:rsidRPr="008C3D48" w:rsidTr="00B24A52">
        <w:tc>
          <w:tcPr>
            <w:tcW w:w="4678" w:type="dxa"/>
          </w:tcPr>
          <w:p w:rsidR="00BA4051" w:rsidRPr="008C3D48" w:rsidRDefault="00BA4051"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Рабочий (</w:t>
            </w:r>
            <w:proofErr w:type="gramStart"/>
            <w:r w:rsidRPr="008C3D48">
              <w:rPr>
                <w:rFonts w:ascii="PT Astra Serif" w:hAnsi="PT Astra Serif"/>
                <w:sz w:val="28"/>
                <w:szCs w:val="28"/>
              </w:rPr>
              <w:t>рабочая</w:t>
            </w:r>
            <w:proofErr w:type="gramEnd"/>
            <w:r w:rsidRPr="008C3D48">
              <w:rPr>
                <w:rFonts w:ascii="PT Astra Serif" w:hAnsi="PT Astra Serif"/>
                <w:sz w:val="28"/>
                <w:szCs w:val="28"/>
              </w:rPr>
              <w:t>)</w:t>
            </w:r>
          </w:p>
        </w:tc>
        <w:tc>
          <w:tcPr>
            <w:tcW w:w="4678" w:type="dxa"/>
            <w:vAlign w:val="bottom"/>
          </w:tcPr>
          <w:p w:rsidR="00BA4051" w:rsidRPr="008C3D48" w:rsidRDefault="00BA4051" w:rsidP="00BA4051">
            <w:pPr>
              <w:spacing w:line="360" w:lineRule="exact"/>
              <w:ind w:firstLine="709"/>
              <w:jc w:val="center"/>
              <w:rPr>
                <w:rFonts w:ascii="PT Astra Serif" w:hAnsi="PT Astra Serif" w:cs="Calibri"/>
                <w:sz w:val="28"/>
                <w:szCs w:val="28"/>
              </w:rPr>
            </w:pPr>
            <w:r w:rsidRPr="008C3D48">
              <w:rPr>
                <w:rFonts w:ascii="PT Astra Serif" w:hAnsi="PT Astra Serif" w:cs="Calibri"/>
                <w:sz w:val="28"/>
                <w:szCs w:val="28"/>
              </w:rPr>
              <w:t>4134</w:t>
            </w:r>
          </w:p>
        </w:tc>
      </w:tr>
      <w:tr w:rsidR="00FA604F" w:rsidRPr="008C3D48" w:rsidTr="00B24A52">
        <w:tc>
          <w:tcPr>
            <w:tcW w:w="4678" w:type="dxa"/>
          </w:tcPr>
          <w:p w:rsidR="00BA4051" w:rsidRPr="008C3D48" w:rsidRDefault="00BA4051"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Электромонтер</w:t>
            </w:r>
          </w:p>
        </w:tc>
        <w:tc>
          <w:tcPr>
            <w:tcW w:w="4678" w:type="dxa"/>
            <w:vAlign w:val="bottom"/>
          </w:tcPr>
          <w:p w:rsidR="00BA4051" w:rsidRPr="008C3D48" w:rsidRDefault="00BA4051" w:rsidP="00BA4051">
            <w:pPr>
              <w:spacing w:line="360" w:lineRule="exact"/>
              <w:ind w:firstLine="709"/>
              <w:jc w:val="center"/>
              <w:rPr>
                <w:rFonts w:ascii="PT Astra Serif" w:hAnsi="PT Astra Serif" w:cs="Calibri"/>
                <w:sz w:val="28"/>
                <w:szCs w:val="28"/>
              </w:rPr>
            </w:pPr>
            <w:r w:rsidRPr="008C3D48">
              <w:rPr>
                <w:rFonts w:ascii="PT Astra Serif" w:hAnsi="PT Astra Serif" w:cs="Calibri"/>
                <w:sz w:val="28"/>
                <w:szCs w:val="28"/>
              </w:rPr>
              <w:t>4134</w:t>
            </w:r>
          </w:p>
        </w:tc>
      </w:tr>
      <w:tr w:rsidR="00FA604F" w:rsidRPr="008C3D48" w:rsidTr="00B24A52">
        <w:tc>
          <w:tcPr>
            <w:tcW w:w="4678" w:type="dxa"/>
          </w:tcPr>
          <w:p w:rsidR="00BA4051" w:rsidRPr="008C3D48" w:rsidRDefault="00BA4051"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Сторож</w:t>
            </w:r>
          </w:p>
        </w:tc>
        <w:tc>
          <w:tcPr>
            <w:tcW w:w="4678" w:type="dxa"/>
            <w:vAlign w:val="bottom"/>
          </w:tcPr>
          <w:p w:rsidR="00BA4051" w:rsidRPr="008C3D48" w:rsidRDefault="00BA4051" w:rsidP="00BA4051">
            <w:pPr>
              <w:spacing w:line="360" w:lineRule="exact"/>
              <w:ind w:firstLine="709"/>
              <w:jc w:val="center"/>
              <w:rPr>
                <w:rFonts w:ascii="PT Astra Serif" w:hAnsi="PT Astra Serif" w:cs="Calibri"/>
                <w:sz w:val="28"/>
                <w:szCs w:val="28"/>
              </w:rPr>
            </w:pPr>
            <w:r w:rsidRPr="008C3D48">
              <w:rPr>
                <w:rFonts w:ascii="PT Astra Serif" w:hAnsi="PT Astra Serif" w:cs="Calibri"/>
                <w:sz w:val="28"/>
                <w:szCs w:val="28"/>
              </w:rPr>
              <w:t>3780</w:t>
            </w:r>
          </w:p>
        </w:tc>
      </w:tr>
      <w:tr w:rsidR="00BA4051" w:rsidRPr="008C3D48" w:rsidTr="00B24A52">
        <w:tc>
          <w:tcPr>
            <w:tcW w:w="4678" w:type="dxa"/>
          </w:tcPr>
          <w:p w:rsidR="00BA4051" w:rsidRPr="008C3D48" w:rsidRDefault="00BA4051"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Уборщица (уборщик)</w:t>
            </w:r>
          </w:p>
        </w:tc>
        <w:tc>
          <w:tcPr>
            <w:tcW w:w="4678" w:type="dxa"/>
            <w:vAlign w:val="bottom"/>
          </w:tcPr>
          <w:p w:rsidR="00BA4051" w:rsidRPr="008C3D48" w:rsidRDefault="00BA4051" w:rsidP="00BA4051">
            <w:pPr>
              <w:spacing w:line="360" w:lineRule="exact"/>
              <w:ind w:firstLine="709"/>
              <w:jc w:val="center"/>
              <w:rPr>
                <w:rFonts w:ascii="PT Astra Serif" w:hAnsi="PT Astra Serif" w:cs="Calibri"/>
                <w:sz w:val="28"/>
                <w:szCs w:val="28"/>
              </w:rPr>
            </w:pPr>
            <w:r w:rsidRPr="008C3D48">
              <w:rPr>
                <w:rFonts w:ascii="PT Astra Serif" w:hAnsi="PT Astra Serif" w:cs="Calibri"/>
                <w:sz w:val="28"/>
                <w:szCs w:val="28"/>
              </w:rPr>
              <w:t>3780</w:t>
            </w:r>
          </w:p>
        </w:tc>
      </w:tr>
    </w:tbl>
    <w:p w:rsidR="008C2DD6" w:rsidRPr="008C3D48" w:rsidRDefault="003B3110" w:rsidP="008C3D48">
      <w:pPr>
        <w:spacing w:line="360" w:lineRule="exact"/>
        <w:jc w:val="center"/>
        <w:rPr>
          <w:rFonts w:ascii="PT Astra Serif" w:hAnsi="PT Astra Serif"/>
          <w:sz w:val="28"/>
          <w:szCs w:val="28"/>
        </w:rPr>
      </w:pPr>
      <w:r w:rsidRPr="008C3D48">
        <w:rPr>
          <w:rFonts w:ascii="PT Astra Serif" w:hAnsi="PT Astra Serif"/>
          <w:sz w:val="28"/>
          <w:szCs w:val="28"/>
        </w:rPr>
        <w:lastRenderedPageBreak/>
        <w:t>5</w:t>
      </w:r>
      <w:r w:rsidR="008C2DD6" w:rsidRPr="008C3D48">
        <w:rPr>
          <w:rFonts w:ascii="PT Astra Serif" w:hAnsi="PT Astra Serif"/>
          <w:sz w:val="28"/>
          <w:szCs w:val="28"/>
        </w:rPr>
        <w:t>. ЕЖЕМЕСЯЧНАЯ НАДБАВКА</w:t>
      </w:r>
      <w:r w:rsidR="008C3D48">
        <w:rPr>
          <w:rFonts w:ascii="PT Astra Serif" w:hAnsi="PT Astra Serif"/>
          <w:sz w:val="28"/>
          <w:szCs w:val="28"/>
        </w:rPr>
        <w:t xml:space="preserve"> </w:t>
      </w:r>
      <w:r w:rsidR="008C2DD6" w:rsidRPr="008C3D48">
        <w:rPr>
          <w:rFonts w:ascii="PT Astra Serif" w:hAnsi="PT Astra Serif"/>
          <w:sz w:val="28"/>
          <w:szCs w:val="28"/>
        </w:rPr>
        <w:t>ЗА СЛОЖНОСТЬ И НАПРЯЖЕННОСТЬ ВЫПОЛНЯЕМОЙ РАБОТЫ</w:t>
      </w:r>
    </w:p>
    <w:p w:rsidR="008C2DD6" w:rsidRPr="008C3D48" w:rsidRDefault="008C2DD6" w:rsidP="008C3D48">
      <w:pPr>
        <w:spacing w:line="360" w:lineRule="exact"/>
        <w:ind w:firstLine="709"/>
        <w:jc w:val="center"/>
        <w:rPr>
          <w:rFonts w:ascii="PT Astra Serif" w:hAnsi="PT Astra Serif"/>
          <w:sz w:val="28"/>
          <w:szCs w:val="28"/>
        </w:rPr>
      </w:pP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5</w:t>
      </w:r>
      <w:r w:rsidR="008C2DD6" w:rsidRPr="008C3D48">
        <w:rPr>
          <w:rFonts w:ascii="PT Astra Serif" w:hAnsi="PT Astra Serif"/>
          <w:sz w:val="28"/>
          <w:szCs w:val="28"/>
        </w:rPr>
        <w:t xml:space="preserve">.1 Надбавка по конкретной должности работника </w:t>
      </w:r>
      <w:r w:rsidR="00CE4AFF" w:rsidRPr="008C3D48">
        <w:rPr>
          <w:rFonts w:ascii="PT Astra Serif" w:hAnsi="PT Astra Serif" w:cs="Arial"/>
          <w:sz w:val="28"/>
          <w:szCs w:val="28"/>
        </w:rPr>
        <w:t>Учреждения</w:t>
      </w:r>
      <w:r w:rsidR="00CE4AFF" w:rsidRPr="008C3D48">
        <w:rPr>
          <w:rFonts w:ascii="PT Astra Serif" w:hAnsi="PT Astra Serif"/>
          <w:sz w:val="28"/>
          <w:szCs w:val="28"/>
        </w:rPr>
        <w:t xml:space="preserve"> </w:t>
      </w:r>
      <w:r w:rsidR="008C2DD6" w:rsidRPr="008C3D48">
        <w:rPr>
          <w:rFonts w:ascii="PT Astra Serif" w:hAnsi="PT Astra Serif"/>
          <w:sz w:val="28"/>
          <w:szCs w:val="28"/>
        </w:rPr>
        <w:t xml:space="preserve"> устанавливается работодателем персонально распорядительным актом.</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5</w:t>
      </w:r>
      <w:r w:rsidR="008C2DD6" w:rsidRPr="008C3D48">
        <w:rPr>
          <w:rFonts w:ascii="PT Astra Serif" w:hAnsi="PT Astra Serif"/>
          <w:sz w:val="28"/>
          <w:szCs w:val="28"/>
        </w:rPr>
        <w:t>.2. Основными критериями для установления размера надбавки к должностному окладу за выполняемую работу являются:</w:t>
      </w:r>
    </w:p>
    <w:p w:rsidR="008C2DD6"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многосторонний характер выполняемых должностных обязанностей;</w:t>
      </w:r>
    </w:p>
    <w:p w:rsidR="008C2DD6"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самостоятельность в работе, компетентность в принятии решений, проявление инициативы.</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5</w:t>
      </w:r>
      <w:r w:rsidR="008C2DD6" w:rsidRPr="008C3D48">
        <w:rPr>
          <w:rFonts w:ascii="PT Astra Serif" w:hAnsi="PT Astra Serif"/>
          <w:sz w:val="28"/>
          <w:szCs w:val="28"/>
        </w:rPr>
        <w:t>.3. Размер надбавки за сложность и напряженность выполняемой работы устанавливается в пределах</w:t>
      </w:r>
      <w:r w:rsidR="00631CA5" w:rsidRPr="008C3D48">
        <w:rPr>
          <w:rFonts w:ascii="PT Astra Serif" w:hAnsi="PT Astra Serif"/>
          <w:sz w:val="28"/>
          <w:szCs w:val="28"/>
        </w:rPr>
        <w:t xml:space="preserve"> от 50 до 200%.</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5.</w:t>
      </w:r>
      <w:r w:rsidR="008C2DD6" w:rsidRPr="008C3D48">
        <w:rPr>
          <w:rFonts w:ascii="PT Astra Serif" w:hAnsi="PT Astra Serif"/>
          <w:sz w:val="28"/>
          <w:szCs w:val="28"/>
        </w:rPr>
        <w:t>4.</w:t>
      </w:r>
      <w:r w:rsidR="008C2DD6" w:rsidRPr="008C3D48">
        <w:rPr>
          <w:rFonts w:ascii="PT Astra Serif" w:hAnsi="PT Astra Serif"/>
          <w:sz w:val="28"/>
          <w:szCs w:val="28"/>
        </w:rPr>
        <w:tab/>
        <w:t>Изменение размера надбавки производится работодателем, в зависимости от изменения сложности и напряженности выполняемой работы.</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5</w:t>
      </w:r>
      <w:r w:rsidR="008C2DD6" w:rsidRPr="008C3D48">
        <w:rPr>
          <w:rFonts w:ascii="PT Astra Serif" w:hAnsi="PT Astra Serif"/>
          <w:sz w:val="28"/>
          <w:szCs w:val="28"/>
        </w:rPr>
        <w:t>.5. Надбавка выплачивается за истекший месяц, одновременно с выплатой заработной платы.</w:t>
      </w:r>
    </w:p>
    <w:p w:rsidR="008C2DD6" w:rsidRPr="008C3D48" w:rsidRDefault="008C2DD6" w:rsidP="00BA4051">
      <w:pPr>
        <w:spacing w:line="360" w:lineRule="exact"/>
        <w:ind w:firstLine="709"/>
        <w:jc w:val="both"/>
        <w:rPr>
          <w:rFonts w:ascii="PT Astra Serif" w:hAnsi="PT Astra Serif"/>
          <w:sz w:val="28"/>
          <w:szCs w:val="28"/>
        </w:rPr>
      </w:pPr>
    </w:p>
    <w:p w:rsidR="008C2DD6" w:rsidRPr="008C3D48" w:rsidRDefault="008C2DD6" w:rsidP="002F5698">
      <w:pPr>
        <w:pStyle w:val="a3"/>
        <w:numPr>
          <w:ilvl w:val="0"/>
          <w:numId w:val="24"/>
        </w:numPr>
        <w:spacing w:line="360" w:lineRule="exact"/>
        <w:ind w:left="0" w:firstLine="0"/>
        <w:jc w:val="center"/>
        <w:rPr>
          <w:rFonts w:ascii="PT Astra Serif" w:hAnsi="PT Astra Serif"/>
          <w:caps/>
          <w:sz w:val="28"/>
          <w:szCs w:val="28"/>
        </w:rPr>
      </w:pPr>
      <w:r w:rsidRPr="008C3D48">
        <w:rPr>
          <w:rFonts w:ascii="PT Astra Serif" w:hAnsi="PT Astra Serif"/>
          <w:caps/>
          <w:sz w:val="28"/>
          <w:szCs w:val="28"/>
        </w:rPr>
        <w:t>Ежемесячное денежное поощрение</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6</w:t>
      </w:r>
      <w:r w:rsidR="008C2DD6" w:rsidRPr="008C3D48">
        <w:rPr>
          <w:rFonts w:ascii="PT Astra Serif" w:hAnsi="PT Astra Serif"/>
          <w:sz w:val="28"/>
          <w:szCs w:val="28"/>
        </w:rPr>
        <w:t>.1.</w:t>
      </w:r>
      <w:r w:rsidR="007D134E" w:rsidRPr="008C3D48">
        <w:rPr>
          <w:rFonts w:ascii="PT Astra Serif" w:hAnsi="PT Astra Serif"/>
          <w:sz w:val="28"/>
          <w:szCs w:val="28"/>
        </w:rPr>
        <w:t xml:space="preserve"> </w:t>
      </w:r>
      <w:r w:rsidR="008C2DD6" w:rsidRPr="008C3D48">
        <w:rPr>
          <w:rFonts w:ascii="PT Astra Serif" w:hAnsi="PT Astra Serif"/>
          <w:sz w:val="28"/>
          <w:szCs w:val="28"/>
        </w:rPr>
        <w:t>Ежемесячное денежное поощрение (далее – поощрение) устанавливается в целях повышения заинтересованности работников в результатах профессиональной деятельности с учетом:</w:t>
      </w:r>
    </w:p>
    <w:p w:rsidR="008C2DD6" w:rsidRPr="008C3D48" w:rsidRDefault="008C2DD6" w:rsidP="00BA4051">
      <w:pPr>
        <w:tabs>
          <w:tab w:val="left" w:pos="1134"/>
        </w:tabs>
        <w:spacing w:line="360" w:lineRule="exact"/>
        <w:ind w:firstLine="709"/>
        <w:jc w:val="both"/>
        <w:rPr>
          <w:rFonts w:ascii="PT Astra Serif" w:hAnsi="PT Astra Serif"/>
          <w:sz w:val="28"/>
          <w:szCs w:val="28"/>
        </w:rPr>
      </w:pPr>
      <w:r w:rsidRPr="008C3D48">
        <w:rPr>
          <w:rFonts w:ascii="PT Astra Serif" w:hAnsi="PT Astra Serif"/>
          <w:sz w:val="28"/>
          <w:szCs w:val="28"/>
        </w:rPr>
        <w:t>- добросовестного и качественного исполнения должностных обязанностей и высоких личных профессиональных показателей;</w:t>
      </w:r>
    </w:p>
    <w:p w:rsidR="008C2DD6" w:rsidRPr="008C3D48" w:rsidRDefault="008C2DD6" w:rsidP="00BA4051">
      <w:pPr>
        <w:tabs>
          <w:tab w:val="left" w:pos="1134"/>
        </w:tabs>
        <w:spacing w:line="360" w:lineRule="exact"/>
        <w:ind w:firstLine="709"/>
        <w:jc w:val="both"/>
        <w:rPr>
          <w:rFonts w:ascii="PT Astra Serif" w:hAnsi="PT Astra Serif"/>
          <w:sz w:val="28"/>
          <w:szCs w:val="28"/>
        </w:rPr>
      </w:pPr>
      <w:r w:rsidRPr="008C3D48">
        <w:rPr>
          <w:rFonts w:ascii="PT Astra Serif" w:hAnsi="PT Astra Serif"/>
          <w:sz w:val="28"/>
          <w:szCs w:val="28"/>
        </w:rPr>
        <w:t>-поддержания квалификации на уровне, достаточном для исполнения должностных обязанностей;</w:t>
      </w:r>
    </w:p>
    <w:p w:rsidR="008C2DD6" w:rsidRPr="008C3D48" w:rsidRDefault="008C2DD6" w:rsidP="00BA4051">
      <w:pPr>
        <w:tabs>
          <w:tab w:val="left" w:pos="1134"/>
        </w:tabs>
        <w:spacing w:line="360" w:lineRule="exact"/>
        <w:ind w:firstLine="709"/>
        <w:jc w:val="both"/>
        <w:rPr>
          <w:rFonts w:ascii="PT Astra Serif" w:hAnsi="PT Astra Serif"/>
          <w:sz w:val="28"/>
          <w:szCs w:val="28"/>
        </w:rPr>
      </w:pPr>
      <w:r w:rsidRPr="008C3D48">
        <w:rPr>
          <w:rFonts w:ascii="PT Astra Serif" w:hAnsi="PT Astra Serif"/>
          <w:sz w:val="28"/>
          <w:szCs w:val="28"/>
        </w:rPr>
        <w:t>- соблюдения установленных требований к служебному поведению.</w:t>
      </w:r>
    </w:p>
    <w:p w:rsidR="008C2DD6" w:rsidRPr="008C3D48" w:rsidRDefault="003B3110" w:rsidP="00BA4051">
      <w:pPr>
        <w:tabs>
          <w:tab w:val="left" w:pos="1134"/>
        </w:tabs>
        <w:spacing w:line="360" w:lineRule="exact"/>
        <w:ind w:firstLine="709"/>
        <w:jc w:val="both"/>
        <w:rPr>
          <w:rFonts w:ascii="PT Astra Serif" w:hAnsi="PT Astra Serif"/>
          <w:sz w:val="28"/>
          <w:szCs w:val="28"/>
        </w:rPr>
      </w:pPr>
      <w:r w:rsidRPr="008C3D48">
        <w:rPr>
          <w:rFonts w:ascii="PT Astra Serif" w:hAnsi="PT Astra Serif"/>
          <w:sz w:val="28"/>
          <w:szCs w:val="28"/>
        </w:rPr>
        <w:t>6</w:t>
      </w:r>
      <w:r w:rsidR="008C2DD6" w:rsidRPr="008C3D48">
        <w:rPr>
          <w:rFonts w:ascii="PT Astra Serif" w:hAnsi="PT Astra Serif"/>
          <w:sz w:val="28"/>
          <w:szCs w:val="28"/>
        </w:rPr>
        <w:t>.2.</w:t>
      </w:r>
      <w:r w:rsidR="00EA59D1" w:rsidRPr="008C3D48">
        <w:rPr>
          <w:rFonts w:ascii="PT Astra Serif" w:hAnsi="PT Astra Serif"/>
          <w:sz w:val="28"/>
          <w:szCs w:val="28"/>
        </w:rPr>
        <w:t xml:space="preserve"> </w:t>
      </w:r>
      <w:r w:rsidR="00EA59D1" w:rsidRPr="008C3D48">
        <w:rPr>
          <w:rFonts w:ascii="PT Astra Serif" w:hAnsi="PT Astra Serif" w:cs="Arial"/>
          <w:sz w:val="28"/>
          <w:szCs w:val="28"/>
        </w:rPr>
        <w:t xml:space="preserve">Поощрение устанавливается персонально </w:t>
      </w:r>
      <w:r w:rsidR="00EA59D1" w:rsidRPr="008C3D48">
        <w:rPr>
          <w:rFonts w:ascii="PT Astra Serif" w:hAnsi="PT Astra Serif"/>
          <w:sz w:val="28"/>
          <w:szCs w:val="28"/>
        </w:rPr>
        <w:t>до 150 процентов</w:t>
      </w:r>
      <w:r w:rsidR="00EA59D1" w:rsidRPr="008C3D48">
        <w:rPr>
          <w:rFonts w:ascii="PT Astra Serif" w:hAnsi="PT Astra Serif" w:cs="Arial"/>
          <w:sz w:val="28"/>
          <w:szCs w:val="28"/>
        </w:rPr>
        <w:t>, в пределах фонда оплаты труда.</w:t>
      </w:r>
      <w:r w:rsidR="008C2DD6" w:rsidRPr="008C3D48">
        <w:rPr>
          <w:rFonts w:ascii="PT Astra Serif" w:hAnsi="PT Astra Serif"/>
          <w:sz w:val="28"/>
          <w:szCs w:val="28"/>
        </w:rPr>
        <w:t xml:space="preserve"> </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6</w:t>
      </w:r>
      <w:r w:rsidR="008C2DD6" w:rsidRPr="008C3D48">
        <w:rPr>
          <w:rFonts w:ascii="PT Astra Serif" w:hAnsi="PT Astra Serif"/>
          <w:sz w:val="28"/>
          <w:szCs w:val="28"/>
        </w:rPr>
        <w:t>.3.</w:t>
      </w:r>
      <w:r w:rsidR="007D134E" w:rsidRPr="008C3D48">
        <w:rPr>
          <w:rFonts w:ascii="PT Astra Serif" w:hAnsi="PT Astra Serif"/>
          <w:sz w:val="28"/>
          <w:szCs w:val="28"/>
        </w:rPr>
        <w:t xml:space="preserve"> </w:t>
      </w:r>
      <w:r w:rsidR="008C2DD6" w:rsidRPr="008C3D48">
        <w:rPr>
          <w:rFonts w:ascii="PT Astra Serif" w:hAnsi="PT Astra Serif"/>
          <w:sz w:val="28"/>
          <w:szCs w:val="28"/>
        </w:rPr>
        <w:t>Изменение размера поощрения осуществляется представителем нанимателя в зависимости от изменения эффективности и результативности осуществляемой деятельности.</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6</w:t>
      </w:r>
      <w:r w:rsidR="008C2DD6" w:rsidRPr="008C3D48">
        <w:rPr>
          <w:rFonts w:ascii="PT Astra Serif" w:hAnsi="PT Astra Serif"/>
          <w:sz w:val="28"/>
          <w:szCs w:val="28"/>
        </w:rPr>
        <w:t>.4.</w:t>
      </w:r>
      <w:r w:rsidR="007D134E" w:rsidRPr="008C3D48">
        <w:rPr>
          <w:rFonts w:ascii="PT Astra Serif" w:hAnsi="PT Astra Serif"/>
          <w:sz w:val="28"/>
          <w:szCs w:val="28"/>
        </w:rPr>
        <w:t xml:space="preserve"> </w:t>
      </w:r>
      <w:r w:rsidR="008C2DD6" w:rsidRPr="008C3D48">
        <w:rPr>
          <w:rFonts w:ascii="PT Astra Serif" w:hAnsi="PT Astra Serif"/>
          <w:sz w:val="28"/>
          <w:szCs w:val="28"/>
        </w:rPr>
        <w:t>Поощрение выплачивается за истекший месяц одновременно с выплатой денежного содержания.</w:t>
      </w:r>
    </w:p>
    <w:p w:rsidR="008C2DD6" w:rsidRPr="008C3D48" w:rsidRDefault="008C2DD6" w:rsidP="00BA4051">
      <w:pPr>
        <w:spacing w:line="360" w:lineRule="exact"/>
        <w:ind w:firstLine="709"/>
        <w:jc w:val="both"/>
        <w:rPr>
          <w:rFonts w:ascii="PT Astra Serif" w:hAnsi="PT Astra Serif"/>
          <w:sz w:val="28"/>
          <w:szCs w:val="28"/>
        </w:rPr>
      </w:pPr>
    </w:p>
    <w:p w:rsidR="008C2DD6" w:rsidRPr="008C3D48" w:rsidRDefault="003B3110" w:rsidP="002F5698">
      <w:pPr>
        <w:spacing w:line="360" w:lineRule="exact"/>
        <w:jc w:val="center"/>
        <w:rPr>
          <w:rFonts w:ascii="PT Astra Serif" w:hAnsi="PT Astra Serif"/>
          <w:sz w:val="28"/>
          <w:szCs w:val="28"/>
        </w:rPr>
      </w:pPr>
      <w:r w:rsidRPr="008C3D48">
        <w:rPr>
          <w:rFonts w:ascii="PT Astra Serif" w:hAnsi="PT Astra Serif"/>
          <w:sz w:val="28"/>
          <w:szCs w:val="28"/>
        </w:rPr>
        <w:t>7</w:t>
      </w:r>
      <w:r w:rsidR="008C2DD6" w:rsidRPr="008C3D48">
        <w:rPr>
          <w:rFonts w:ascii="PT Astra Serif" w:hAnsi="PT Astra Serif"/>
          <w:sz w:val="28"/>
          <w:szCs w:val="28"/>
        </w:rPr>
        <w:t>. ЕЖЕМЕСЯЧНАЯ НАДБАВКА К ДОЛЖНОСТНОМУ ОКЛАДУ</w:t>
      </w:r>
      <w:r w:rsidR="008C3D48">
        <w:rPr>
          <w:rFonts w:ascii="PT Astra Serif" w:hAnsi="PT Astra Serif"/>
          <w:sz w:val="28"/>
          <w:szCs w:val="28"/>
        </w:rPr>
        <w:t xml:space="preserve"> </w:t>
      </w:r>
      <w:r w:rsidR="008C2DD6" w:rsidRPr="008C3D48">
        <w:rPr>
          <w:rFonts w:ascii="PT Astra Serif" w:hAnsi="PT Astra Serif"/>
          <w:sz w:val="28"/>
          <w:szCs w:val="28"/>
        </w:rPr>
        <w:t>ЗА СТАЖ РАБОТЫ</w:t>
      </w:r>
    </w:p>
    <w:p w:rsidR="008C2DD6" w:rsidRPr="008C3D48" w:rsidRDefault="008C2DD6" w:rsidP="00BA4051">
      <w:pPr>
        <w:pStyle w:val="a3"/>
        <w:numPr>
          <w:ilvl w:val="1"/>
          <w:numId w:val="12"/>
        </w:numPr>
        <w:spacing w:line="360" w:lineRule="exact"/>
        <w:ind w:left="0" w:firstLine="709"/>
        <w:jc w:val="both"/>
        <w:rPr>
          <w:rFonts w:ascii="PT Astra Serif" w:hAnsi="PT Astra Serif"/>
          <w:sz w:val="28"/>
          <w:szCs w:val="28"/>
        </w:rPr>
      </w:pPr>
      <w:r w:rsidRPr="008C3D48">
        <w:rPr>
          <w:rFonts w:ascii="PT Astra Serif" w:hAnsi="PT Astra Serif"/>
          <w:sz w:val="28"/>
          <w:szCs w:val="28"/>
        </w:rPr>
        <w:t xml:space="preserve">Ежемесячная надбавка к должностному окладу (окладу) за стаж работы выплачивается </w:t>
      </w:r>
      <w:r w:rsidR="001C3B36" w:rsidRPr="008C3D48">
        <w:rPr>
          <w:rFonts w:ascii="PT Astra Serif" w:hAnsi="PT Astra Serif"/>
          <w:sz w:val="28"/>
          <w:szCs w:val="28"/>
        </w:rPr>
        <w:t>административному персоналу</w:t>
      </w:r>
      <w:r w:rsidRPr="008C3D48">
        <w:rPr>
          <w:rFonts w:ascii="PT Astra Serif" w:hAnsi="PT Astra Serif"/>
          <w:sz w:val="28"/>
          <w:szCs w:val="28"/>
        </w:rPr>
        <w:t xml:space="preserve"> в следующем размере:</w:t>
      </w:r>
    </w:p>
    <w:p w:rsidR="00BA4051" w:rsidRPr="008C3D48" w:rsidRDefault="00BA4051" w:rsidP="00BA4051">
      <w:pPr>
        <w:pStyle w:val="a3"/>
        <w:spacing w:line="360" w:lineRule="exact"/>
        <w:ind w:left="0" w:firstLine="709"/>
        <w:jc w:val="both"/>
        <w:rPr>
          <w:rFonts w:ascii="PT Astra Serif" w:hAnsi="PT Astra Serif"/>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FA604F" w:rsidRPr="008C3D48" w:rsidTr="001C3B36">
        <w:tc>
          <w:tcPr>
            <w:tcW w:w="3261" w:type="dxa"/>
          </w:tcPr>
          <w:p w:rsidR="008C2DD6" w:rsidRPr="008C3D48" w:rsidRDefault="008C2DD6"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t>Стаж работы</w:t>
            </w:r>
          </w:p>
        </w:tc>
        <w:tc>
          <w:tcPr>
            <w:tcW w:w="6095" w:type="dxa"/>
          </w:tcPr>
          <w:p w:rsidR="008C2DD6" w:rsidRPr="008C3D48" w:rsidRDefault="008C2DD6"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t xml:space="preserve">Размер надбавки (в процентах от </w:t>
            </w:r>
            <w:r w:rsidRPr="008C3D48">
              <w:rPr>
                <w:rFonts w:ascii="PT Astra Serif" w:hAnsi="PT Astra Serif"/>
                <w:sz w:val="28"/>
                <w:szCs w:val="28"/>
              </w:rPr>
              <w:lastRenderedPageBreak/>
              <w:t>должностного оклада)</w:t>
            </w:r>
          </w:p>
        </w:tc>
      </w:tr>
      <w:tr w:rsidR="00FA604F" w:rsidRPr="008C3D48" w:rsidTr="001C3B36">
        <w:tc>
          <w:tcPr>
            <w:tcW w:w="3261" w:type="dxa"/>
          </w:tcPr>
          <w:p w:rsidR="008C2DD6" w:rsidRPr="008C3D48" w:rsidRDefault="008C2DD6"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lastRenderedPageBreak/>
              <w:t>от 1 до 5 лет</w:t>
            </w:r>
          </w:p>
        </w:tc>
        <w:tc>
          <w:tcPr>
            <w:tcW w:w="6095" w:type="dxa"/>
          </w:tcPr>
          <w:p w:rsidR="008C2DD6" w:rsidRPr="008C3D48" w:rsidRDefault="008C2DD6"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t>10</w:t>
            </w:r>
          </w:p>
        </w:tc>
      </w:tr>
      <w:tr w:rsidR="00FA604F" w:rsidRPr="008C3D48" w:rsidTr="001C3B36">
        <w:tc>
          <w:tcPr>
            <w:tcW w:w="3261" w:type="dxa"/>
          </w:tcPr>
          <w:p w:rsidR="008C2DD6" w:rsidRPr="008C3D48" w:rsidRDefault="008C2DD6"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t>от 5 до 10 лет</w:t>
            </w:r>
          </w:p>
        </w:tc>
        <w:tc>
          <w:tcPr>
            <w:tcW w:w="6095" w:type="dxa"/>
          </w:tcPr>
          <w:p w:rsidR="008C2DD6" w:rsidRPr="008C3D48" w:rsidRDefault="008C2DD6"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t>15</w:t>
            </w:r>
          </w:p>
        </w:tc>
      </w:tr>
      <w:tr w:rsidR="00FA604F" w:rsidRPr="008C3D48" w:rsidTr="001C3B36">
        <w:tc>
          <w:tcPr>
            <w:tcW w:w="3261" w:type="dxa"/>
          </w:tcPr>
          <w:p w:rsidR="008C2DD6" w:rsidRPr="008C3D48" w:rsidRDefault="008C2DD6"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t>от 10 до 15 лет</w:t>
            </w:r>
          </w:p>
        </w:tc>
        <w:tc>
          <w:tcPr>
            <w:tcW w:w="6095" w:type="dxa"/>
          </w:tcPr>
          <w:p w:rsidR="008C2DD6" w:rsidRPr="008C3D48" w:rsidRDefault="008C2DD6"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t>20</w:t>
            </w:r>
          </w:p>
        </w:tc>
      </w:tr>
      <w:tr w:rsidR="00FA604F" w:rsidRPr="008C3D48" w:rsidTr="001C3B36">
        <w:tc>
          <w:tcPr>
            <w:tcW w:w="3261" w:type="dxa"/>
          </w:tcPr>
          <w:p w:rsidR="008C2DD6" w:rsidRPr="008C3D48" w:rsidRDefault="008C2DD6"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t>свыше 15 лет</w:t>
            </w:r>
          </w:p>
        </w:tc>
        <w:tc>
          <w:tcPr>
            <w:tcW w:w="6095" w:type="dxa"/>
          </w:tcPr>
          <w:p w:rsidR="008C2DD6" w:rsidRPr="008C3D48" w:rsidRDefault="008C2DD6"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t>30</w:t>
            </w:r>
          </w:p>
        </w:tc>
      </w:tr>
    </w:tbl>
    <w:p w:rsidR="008C2DD6" w:rsidRPr="008C3D48" w:rsidRDefault="00BA4051"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xml:space="preserve">7.2. </w:t>
      </w:r>
      <w:r w:rsidR="008C2DD6" w:rsidRPr="008C3D48">
        <w:rPr>
          <w:rFonts w:ascii="PT Astra Serif" w:hAnsi="PT Astra Serif"/>
          <w:sz w:val="28"/>
          <w:szCs w:val="28"/>
        </w:rPr>
        <w:t xml:space="preserve">В стаж работы, </w:t>
      </w:r>
      <w:proofErr w:type="gramStart"/>
      <w:r w:rsidR="008C2DD6" w:rsidRPr="008C3D48">
        <w:rPr>
          <w:rFonts w:ascii="PT Astra Serif" w:hAnsi="PT Astra Serif"/>
          <w:sz w:val="28"/>
          <w:szCs w:val="28"/>
        </w:rPr>
        <w:t>дающего</w:t>
      </w:r>
      <w:proofErr w:type="gramEnd"/>
      <w:r w:rsidR="008C2DD6" w:rsidRPr="008C3D48">
        <w:rPr>
          <w:rFonts w:ascii="PT Astra Serif" w:hAnsi="PT Astra Serif"/>
          <w:sz w:val="28"/>
          <w:szCs w:val="28"/>
        </w:rPr>
        <w:t xml:space="preserve"> право на получение надбавки за выслугу лет, включается:</w:t>
      </w:r>
    </w:p>
    <w:p w:rsidR="008C2DD6"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xml:space="preserve">- иные периоды работы, опыт и знания по которым необходимы для выполнения должностных обязанностей по замещаемой должности. </w:t>
      </w:r>
    </w:p>
    <w:p w:rsidR="008C2DD6"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Иные периоды  работы для включения в стаж работы определяются решением комиссии учредителя по установлению трудового стажа.</w:t>
      </w:r>
    </w:p>
    <w:p w:rsidR="008C2DD6"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По должностям обслуживающего персонала ежемесячная надбавка к должностному окладу за выслугу лет не выплачивается.</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7</w:t>
      </w:r>
      <w:r w:rsidR="008C2DD6" w:rsidRPr="008C3D48">
        <w:rPr>
          <w:rFonts w:ascii="PT Astra Serif" w:hAnsi="PT Astra Serif"/>
          <w:sz w:val="28"/>
          <w:szCs w:val="28"/>
        </w:rPr>
        <w:t xml:space="preserve">.3. Надбавка за выслугу лет начисляется исходя из тарифной ставки (оклада) работника </w:t>
      </w:r>
      <w:r w:rsidR="00CE4AFF" w:rsidRPr="008C3D48">
        <w:rPr>
          <w:rFonts w:ascii="PT Astra Serif" w:hAnsi="PT Astra Serif" w:cs="Arial"/>
          <w:sz w:val="28"/>
          <w:szCs w:val="28"/>
        </w:rPr>
        <w:t>Учреждения</w:t>
      </w:r>
      <w:r w:rsidR="008C2DD6" w:rsidRPr="008C3D48">
        <w:rPr>
          <w:rFonts w:ascii="PT Astra Serif" w:hAnsi="PT Astra Serif"/>
          <w:sz w:val="28"/>
          <w:szCs w:val="28"/>
        </w:rPr>
        <w:t xml:space="preserve"> без учета доплат и надбавок и выплачивается ежемесячно одновременно с заработной платой.</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7</w:t>
      </w:r>
      <w:r w:rsidR="008C2DD6" w:rsidRPr="008C3D48">
        <w:rPr>
          <w:rFonts w:ascii="PT Astra Serif" w:hAnsi="PT Astra Serif"/>
          <w:sz w:val="28"/>
          <w:szCs w:val="28"/>
        </w:rPr>
        <w:t>.4. Надбавка за выслугу лет выплачивается со дня возникновения права на назначение или изменение размера этой надбавки.</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7</w:t>
      </w:r>
      <w:r w:rsidR="008C2DD6" w:rsidRPr="008C3D48">
        <w:rPr>
          <w:rFonts w:ascii="PT Astra Serif" w:hAnsi="PT Astra Serif"/>
          <w:sz w:val="28"/>
          <w:szCs w:val="28"/>
        </w:rPr>
        <w:t>.5. Назначение и выплата надбавки за выслугу лет производится на основании распоряжения работодателя.</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7</w:t>
      </w:r>
      <w:r w:rsidR="008C2DD6" w:rsidRPr="008C3D48">
        <w:rPr>
          <w:rFonts w:ascii="PT Astra Serif" w:hAnsi="PT Astra Serif"/>
          <w:sz w:val="28"/>
          <w:szCs w:val="28"/>
        </w:rPr>
        <w:t xml:space="preserve">.6. Обязанность по своевременному пересмотру размера надбавки за выслугу лет работникам </w:t>
      </w:r>
      <w:r w:rsidR="00CE4AFF" w:rsidRPr="008C3D48">
        <w:rPr>
          <w:rFonts w:ascii="PT Astra Serif" w:hAnsi="PT Astra Serif" w:cs="Arial"/>
          <w:sz w:val="28"/>
          <w:szCs w:val="28"/>
        </w:rPr>
        <w:t>Учреждения</w:t>
      </w:r>
      <w:r w:rsidR="00CE4AFF" w:rsidRPr="008C3D48">
        <w:rPr>
          <w:rFonts w:ascii="PT Astra Serif" w:hAnsi="PT Astra Serif"/>
          <w:sz w:val="28"/>
          <w:szCs w:val="28"/>
        </w:rPr>
        <w:t xml:space="preserve"> </w:t>
      </w:r>
      <w:r w:rsidR="008C2DD6" w:rsidRPr="008C3D48">
        <w:rPr>
          <w:rFonts w:ascii="PT Astra Serif" w:hAnsi="PT Astra Serif"/>
          <w:sz w:val="28"/>
          <w:szCs w:val="28"/>
        </w:rPr>
        <w:t>возлагается на работодателя.</w:t>
      </w:r>
    </w:p>
    <w:p w:rsidR="008C2DD6" w:rsidRPr="008C3D48" w:rsidRDefault="008C2DD6" w:rsidP="00BA4051">
      <w:pPr>
        <w:spacing w:line="360" w:lineRule="exact"/>
        <w:ind w:firstLine="709"/>
        <w:jc w:val="both"/>
        <w:rPr>
          <w:rFonts w:ascii="PT Astra Serif" w:hAnsi="PT Astra Serif"/>
          <w:sz w:val="28"/>
          <w:szCs w:val="28"/>
        </w:rPr>
      </w:pPr>
    </w:p>
    <w:p w:rsidR="008C2DD6" w:rsidRPr="008C3D48" w:rsidRDefault="008C2DD6" w:rsidP="002F5698">
      <w:pPr>
        <w:pStyle w:val="a3"/>
        <w:numPr>
          <w:ilvl w:val="0"/>
          <w:numId w:val="12"/>
        </w:numPr>
        <w:spacing w:line="360" w:lineRule="exact"/>
        <w:ind w:left="0" w:firstLine="0"/>
        <w:jc w:val="center"/>
        <w:rPr>
          <w:rFonts w:ascii="PT Astra Serif" w:hAnsi="PT Astra Serif"/>
          <w:sz w:val="28"/>
          <w:szCs w:val="28"/>
        </w:rPr>
      </w:pPr>
      <w:r w:rsidRPr="008C3D48">
        <w:rPr>
          <w:rFonts w:ascii="PT Astra Serif" w:hAnsi="PT Astra Serif"/>
          <w:sz w:val="28"/>
          <w:szCs w:val="28"/>
        </w:rPr>
        <w:t>ЕДИНОВРЕМЕННЫЕ ВЫПЛАТЫ,</w:t>
      </w:r>
      <w:r w:rsidR="003B3110" w:rsidRPr="008C3D48">
        <w:rPr>
          <w:rFonts w:ascii="PT Astra Serif" w:hAnsi="PT Astra Serif"/>
          <w:sz w:val="28"/>
          <w:szCs w:val="28"/>
        </w:rPr>
        <w:t xml:space="preserve"> </w:t>
      </w:r>
      <w:r w:rsidRPr="008C3D48">
        <w:rPr>
          <w:rFonts w:ascii="PT Astra Serif" w:hAnsi="PT Astra Serif"/>
          <w:sz w:val="28"/>
          <w:szCs w:val="28"/>
        </w:rPr>
        <w:t>МАТЕРИАЛЬНАЯ ПОМОЩЬ</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8</w:t>
      </w:r>
      <w:r w:rsidR="008C2DD6" w:rsidRPr="008C3D48">
        <w:rPr>
          <w:rFonts w:ascii="PT Astra Serif" w:hAnsi="PT Astra Serif"/>
          <w:sz w:val="28"/>
          <w:szCs w:val="28"/>
        </w:rPr>
        <w:t>.1. Работникам</w:t>
      </w:r>
      <w:r w:rsidRPr="008C3D48">
        <w:rPr>
          <w:rFonts w:ascii="PT Astra Serif" w:hAnsi="PT Astra Serif"/>
          <w:sz w:val="28"/>
          <w:szCs w:val="28"/>
        </w:rPr>
        <w:t xml:space="preserve"> Учреждения</w:t>
      </w:r>
      <w:r w:rsidR="008C2DD6" w:rsidRPr="008C3D48">
        <w:rPr>
          <w:rFonts w:ascii="PT Astra Serif" w:hAnsi="PT Astra Serif"/>
          <w:sz w:val="28"/>
          <w:szCs w:val="28"/>
        </w:rPr>
        <w:t>, на основании письменного заявления, выплачиваются:</w:t>
      </w:r>
    </w:p>
    <w:p w:rsidR="008C2DD6"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единовременная выплата при предоставлении ежегодного (части ежегодного) оплачиваемого отпуска в размере одного должностного оклада в год;</w:t>
      </w:r>
    </w:p>
    <w:p w:rsidR="008C2DD6"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xml:space="preserve">- материальная помощь в размере одного должностного оклада в год. </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8</w:t>
      </w:r>
      <w:r w:rsidR="008C2DD6" w:rsidRPr="008C3D48">
        <w:rPr>
          <w:rFonts w:ascii="PT Astra Serif" w:hAnsi="PT Astra Serif"/>
          <w:sz w:val="28"/>
          <w:szCs w:val="28"/>
        </w:rPr>
        <w:t xml:space="preserve">.2. Единовременная выплата при предоставлении ежегодного оплачиваемого отпуска производятся в размере одного должностного оклада в </w:t>
      </w:r>
      <w:proofErr w:type="gramStart"/>
      <w:r w:rsidR="008C2DD6" w:rsidRPr="008C3D48">
        <w:rPr>
          <w:rFonts w:ascii="PT Astra Serif" w:hAnsi="PT Astra Serif"/>
          <w:sz w:val="28"/>
          <w:szCs w:val="28"/>
        </w:rPr>
        <w:t>год</w:t>
      </w:r>
      <w:proofErr w:type="gramEnd"/>
      <w:r w:rsidR="008C2DD6" w:rsidRPr="008C3D48">
        <w:rPr>
          <w:rFonts w:ascii="PT Astra Serif" w:hAnsi="PT Astra Serif"/>
          <w:sz w:val="28"/>
          <w:szCs w:val="28"/>
        </w:rPr>
        <w:t xml:space="preserve"> и выплачивается при предоставлении очередного отпуска (части ежегодного).</w:t>
      </w:r>
    </w:p>
    <w:p w:rsidR="00EA59D1"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8</w:t>
      </w:r>
      <w:r w:rsidR="008C2DD6" w:rsidRPr="008C3D48">
        <w:rPr>
          <w:rFonts w:ascii="PT Astra Serif" w:hAnsi="PT Astra Serif"/>
          <w:sz w:val="28"/>
          <w:szCs w:val="28"/>
        </w:rPr>
        <w:t xml:space="preserve">.3. Материальная помощь оказывается в размере одного должностного оклада в год и выплачивается при предоставлении очередного отпуска или в иные сроки в течение календарного года по желанию работника </w:t>
      </w:r>
      <w:r w:rsidR="00CE4AFF" w:rsidRPr="008C3D48">
        <w:rPr>
          <w:rFonts w:ascii="PT Astra Serif" w:hAnsi="PT Astra Serif" w:cs="Arial"/>
          <w:sz w:val="28"/>
          <w:szCs w:val="28"/>
        </w:rPr>
        <w:t>Учреждения.</w:t>
      </w:r>
      <w:r w:rsidR="00CE4AFF" w:rsidRPr="008C3D48">
        <w:rPr>
          <w:rFonts w:ascii="PT Astra Serif" w:hAnsi="PT Astra Serif"/>
          <w:sz w:val="28"/>
          <w:szCs w:val="28"/>
        </w:rPr>
        <w:t xml:space="preserve"> </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8</w:t>
      </w:r>
      <w:r w:rsidR="008C2DD6" w:rsidRPr="008C3D48">
        <w:rPr>
          <w:rFonts w:ascii="PT Astra Serif" w:hAnsi="PT Astra Serif"/>
          <w:sz w:val="28"/>
          <w:szCs w:val="28"/>
        </w:rPr>
        <w:t xml:space="preserve">.4.Увольняющимся работникам </w:t>
      </w:r>
      <w:r w:rsidR="00CE4AFF" w:rsidRPr="008C3D48">
        <w:rPr>
          <w:rFonts w:ascii="PT Astra Serif" w:hAnsi="PT Astra Serif" w:cs="Arial"/>
          <w:sz w:val="28"/>
          <w:szCs w:val="28"/>
        </w:rPr>
        <w:t>Учреждения</w:t>
      </w:r>
      <w:r w:rsidR="00CE4AFF" w:rsidRPr="008C3D48">
        <w:rPr>
          <w:rFonts w:ascii="PT Astra Serif" w:hAnsi="PT Astra Serif"/>
          <w:sz w:val="28"/>
          <w:szCs w:val="28"/>
        </w:rPr>
        <w:t xml:space="preserve"> </w:t>
      </w:r>
      <w:r w:rsidR="008C2DD6" w:rsidRPr="008C3D48">
        <w:rPr>
          <w:rFonts w:ascii="PT Astra Serif" w:hAnsi="PT Astra Serif"/>
          <w:sz w:val="28"/>
          <w:szCs w:val="28"/>
        </w:rPr>
        <w:t>единовременные выплаты, материальная помощь производятся пропорционально числу отработанных месяцев в данном календарном году.</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lastRenderedPageBreak/>
        <w:t>8</w:t>
      </w:r>
      <w:r w:rsidR="008C2DD6" w:rsidRPr="008C3D48">
        <w:rPr>
          <w:rFonts w:ascii="PT Astra Serif" w:hAnsi="PT Astra Serif"/>
          <w:sz w:val="28"/>
          <w:szCs w:val="28"/>
        </w:rPr>
        <w:t>.5. Работникам, принятым в течение календарного года единовременные выплаты, материальная помощь производятся после шести месяцев непрерывной работы, пропорционально числу отработанных месяцев в данном календарном году.</w:t>
      </w:r>
    </w:p>
    <w:p w:rsidR="008C2DD6"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8</w:t>
      </w:r>
      <w:r w:rsidR="008C2DD6" w:rsidRPr="008C3D48">
        <w:rPr>
          <w:rFonts w:ascii="PT Astra Serif" w:hAnsi="PT Astra Serif"/>
          <w:sz w:val="28"/>
          <w:szCs w:val="28"/>
        </w:rPr>
        <w:t>.6. Право на получение материальной помощи, не полученной в полном объеме в календарном году, на следующий календарный год не сохраняется.</w:t>
      </w:r>
    </w:p>
    <w:p w:rsidR="008C2DD6" w:rsidRPr="008C3D48" w:rsidRDefault="008C2DD6" w:rsidP="008C3D48">
      <w:pPr>
        <w:spacing w:line="360" w:lineRule="exact"/>
        <w:ind w:firstLine="709"/>
        <w:jc w:val="center"/>
        <w:rPr>
          <w:rFonts w:ascii="PT Astra Serif" w:hAnsi="PT Astra Serif"/>
          <w:sz w:val="28"/>
          <w:szCs w:val="28"/>
        </w:rPr>
      </w:pPr>
    </w:p>
    <w:p w:rsidR="008C2DD6" w:rsidRPr="008C3D48" w:rsidRDefault="00BA4051" w:rsidP="008C3D48">
      <w:pPr>
        <w:spacing w:line="360" w:lineRule="exact"/>
        <w:jc w:val="center"/>
        <w:rPr>
          <w:rFonts w:ascii="PT Astra Serif" w:hAnsi="PT Astra Serif"/>
          <w:sz w:val="28"/>
          <w:szCs w:val="28"/>
        </w:rPr>
      </w:pPr>
      <w:r w:rsidRPr="008C3D48">
        <w:rPr>
          <w:rFonts w:ascii="PT Astra Serif" w:hAnsi="PT Astra Serif"/>
          <w:sz w:val="28"/>
          <w:szCs w:val="28"/>
        </w:rPr>
        <w:t xml:space="preserve">9. </w:t>
      </w:r>
      <w:r w:rsidR="008C2DD6" w:rsidRPr="008C3D48">
        <w:rPr>
          <w:rFonts w:ascii="PT Astra Serif" w:hAnsi="PT Astra Serif"/>
          <w:sz w:val="28"/>
          <w:szCs w:val="28"/>
        </w:rPr>
        <w:t>ИНЫЕ ВЫПЛАТЫ</w:t>
      </w:r>
    </w:p>
    <w:p w:rsidR="00BA4051" w:rsidRPr="008C3D48" w:rsidRDefault="00BA4051" w:rsidP="008C3D48">
      <w:pPr>
        <w:spacing w:line="360" w:lineRule="exact"/>
        <w:ind w:firstLine="709"/>
        <w:jc w:val="center"/>
        <w:rPr>
          <w:rFonts w:ascii="PT Astra Serif" w:hAnsi="PT Astra Serif"/>
          <w:sz w:val="28"/>
          <w:szCs w:val="28"/>
        </w:rPr>
      </w:pPr>
    </w:p>
    <w:p w:rsidR="008C2DD6" w:rsidRPr="008C3D48" w:rsidRDefault="003B3110" w:rsidP="00BA4051">
      <w:pPr>
        <w:widowControl w:val="0"/>
        <w:spacing w:line="360" w:lineRule="exact"/>
        <w:ind w:firstLine="709"/>
        <w:jc w:val="both"/>
        <w:rPr>
          <w:rFonts w:ascii="PT Astra Serif" w:hAnsi="PT Astra Serif"/>
          <w:sz w:val="28"/>
          <w:szCs w:val="28"/>
        </w:rPr>
      </w:pPr>
      <w:r w:rsidRPr="008C3D48">
        <w:rPr>
          <w:rFonts w:ascii="PT Astra Serif" w:hAnsi="PT Astra Serif"/>
          <w:sz w:val="28"/>
          <w:szCs w:val="28"/>
        </w:rPr>
        <w:t>9</w:t>
      </w:r>
      <w:r w:rsidR="008C2DD6" w:rsidRPr="008C3D48">
        <w:rPr>
          <w:rFonts w:ascii="PT Astra Serif" w:hAnsi="PT Astra Serif"/>
          <w:sz w:val="28"/>
          <w:szCs w:val="28"/>
        </w:rPr>
        <w:t>.1. Ежемесячная надбавка за работу с дезинфицирующими и моющими средствами уборщицам в размере 10% от оклада.</w:t>
      </w:r>
    </w:p>
    <w:p w:rsidR="008C2DD6" w:rsidRPr="008C3D48" w:rsidRDefault="003B3110" w:rsidP="00BA4051">
      <w:pPr>
        <w:widowControl w:val="0"/>
        <w:spacing w:line="360" w:lineRule="exact"/>
        <w:ind w:firstLine="709"/>
        <w:jc w:val="both"/>
        <w:rPr>
          <w:rFonts w:ascii="PT Astra Serif" w:hAnsi="PT Astra Serif"/>
          <w:sz w:val="28"/>
          <w:szCs w:val="28"/>
        </w:rPr>
      </w:pPr>
      <w:r w:rsidRPr="008C3D48">
        <w:rPr>
          <w:rFonts w:ascii="PT Astra Serif" w:hAnsi="PT Astra Serif"/>
          <w:sz w:val="28"/>
          <w:szCs w:val="28"/>
        </w:rPr>
        <w:t>9</w:t>
      </w:r>
      <w:r w:rsidR="008C2DD6" w:rsidRPr="008C3D48">
        <w:rPr>
          <w:rFonts w:ascii="PT Astra Serif" w:hAnsi="PT Astra Serif"/>
          <w:sz w:val="28"/>
          <w:szCs w:val="28"/>
        </w:rPr>
        <w:t xml:space="preserve">.2. Ежемесячная надбавка водителям за обслуживание второй машины </w:t>
      </w:r>
      <w:r w:rsidR="001C3B36" w:rsidRPr="008C3D48">
        <w:rPr>
          <w:rFonts w:ascii="PT Astra Serif" w:hAnsi="PT Astra Serif"/>
          <w:sz w:val="28"/>
          <w:szCs w:val="28"/>
        </w:rPr>
        <w:t xml:space="preserve">или </w:t>
      </w:r>
      <w:proofErr w:type="spellStart"/>
      <w:r w:rsidR="001C3B36" w:rsidRPr="008C3D48">
        <w:rPr>
          <w:rFonts w:ascii="PT Astra Serif" w:hAnsi="PT Astra Serif"/>
          <w:sz w:val="28"/>
          <w:szCs w:val="28"/>
        </w:rPr>
        <w:t>курьерство</w:t>
      </w:r>
      <w:proofErr w:type="spellEnd"/>
      <w:r w:rsidR="001C3B36" w:rsidRPr="008C3D48">
        <w:rPr>
          <w:rFonts w:ascii="PT Astra Serif" w:hAnsi="PT Astra Serif"/>
          <w:sz w:val="28"/>
          <w:szCs w:val="28"/>
        </w:rPr>
        <w:t xml:space="preserve"> </w:t>
      </w:r>
      <w:r w:rsidR="008C2DD6" w:rsidRPr="008C3D48">
        <w:rPr>
          <w:rFonts w:ascii="PT Astra Serif" w:hAnsi="PT Astra Serif"/>
          <w:sz w:val="28"/>
          <w:szCs w:val="28"/>
        </w:rPr>
        <w:t>в размере 50% от оклада.</w:t>
      </w:r>
    </w:p>
    <w:p w:rsidR="008C2DD6" w:rsidRPr="008C3D48" w:rsidRDefault="003B3110" w:rsidP="00BA4051">
      <w:pPr>
        <w:widowControl w:val="0"/>
        <w:spacing w:line="360" w:lineRule="exact"/>
        <w:ind w:firstLine="709"/>
        <w:jc w:val="both"/>
        <w:rPr>
          <w:rFonts w:ascii="PT Astra Serif" w:hAnsi="PT Astra Serif"/>
          <w:sz w:val="28"/>
          <w:szCs w:val="28"/>
        </w:rPr>
      </w:pPr>
      <w:r w:rsidRPr="008C3D48">
        <w:rPr>
          <w:rFonts w:ascii="PT Astra Serif" w:hAnsi="PT Astra Serif"/>
          <w:sz w:val="28"/>
          <w:szCs w:val="28"/>
        </w:rPr>
        <w:t>9</w:t>
      </w:r>
      <w:r w:rsidR="008C2DD6" w:rsidRPr="008C3D48">
        <w:rPr>
          <w:rFonts w:ascii="PT Astra Serif" w:hAnsi="PT Astra Serif"/>
          <w:sz w:val="28"/>
          <w:szCs w:val="28"/>
        </w:rPr>
        <w:t>.3.</w:t>
      </w:r>
      <w:r w:rsidR="00631CA5" w:rsidRPr="008C3D48">
        <w:rPr>
          <w:rFonts w:ascii="PT Astra Serif" w:hAnsi="PT Astra Serif"/>
          <w:sz w:val="28"/>
          <w:szCs w:val="28"/>
        </w:rPr>
        <w:t xml:space="preserve"> </w:t>
      </w:r>
      <w:r w:rsidR="008C2DD6" w:rsidRPr="008C3D48">
        <w:rPr>
          <w:rFonts w:ascii="PT Astra Serif" w:hAnsi="PT Astra Serif"/>
          <w:sz w:val="28"/>
          <w:szCs w:val="28"/>
        </w:rPr>
        <w:t>Работа</w:t>
      </w:r>
      <w:r w:rsidR="00631CA5" w:rsidRPr="008C3D48">
        <w:rPr>
          <w:rFonts w:ascii="PT Astra Serif" w:hAnsi="PT Astra Serif"/>
          <w:sz w:val="28"/>
          <w:szCs w:val="28"/>
        </w:rPr>
        <w:t xml:space="preserve"> </w:t>
      </w:r>
      <w:r w:rsidR="008C2DD6" w:rsidRPr="008C3D48">
        <w:rPr>
          <w:rFonts w:ascii="PT Astra Serif" w:hAnsi="PT Astra Serif"/>
          <w:sz w:val="28"/>
          <w:szCs w:val="28"/>
        </w:rPr>
        <w:t>в</w:t>
      </w:r>
      <w:r w:rsidR="00631CA5" w:rsidRPr="008C3D48">
        <w:rPr>
          <w:rFonts w:ascii="PT Astra Serif" w:hAnsi="PT Astra Serif"/>
          <w:sz w:val="28"/>
          <w:szCs w:val="28"/>
        </w:rPr>
        <w:t xml:space="preserve"> </w:t>
      </w:r>
      <w:r w:rsidR="008C2DD6" w:rsidRPr="008C3D48">
        <w:rPr>
          <w:rFonts w:ascii="PT Astra Serif" w:hAnsi="PT Astra Serif"/>
          <w:sz w:val="28"/>
          <w:szCs w:val="28"/>
        </w:rPr>
        <w:t>выходной</w:t>
      </w:r>
      <w:r w:rsidR="00631CA5" w:rsidRPr="008C3D48">
        <w:rPr>
          <w:rFonts w:ascii="PT Astra Serif" w:hAnsi="PT Astra Serif"/>
          <w:sz w:val="28"/>
          <w:szCs w:val="28"/>
        </w:rPr>
        <w:t xml:space="preserve"> </w:t>
      </w:r>
      <w:r w:rsidR="008C2DD6" w:rsidRPr="008C3D48">
        <w:rPr>
          <w:rFonts w:ascii="PT Astra Serif" w:hAnsi="PT Astra Serif"/>
          <w:sz w:val="28"/>
          <w:szCs w:val="28"/>
        </w:rPr>
        <w:t>или</w:t>
      </w:r>
      <w:r w:rsidR="00631CA5" w:rsidRPr="008C3D48">
        <w:rPr>
          <w:rFonts w:ascii="PT Astra Serif" w:hAnsi="PT Astra Serif"/>
          <w:sz w:val="28"/>
          <w:szCs w:val="28"/>
        </w:rPr>
        <w:t xml:space="preserve"> </w:t>
      </w:r>
      <w:r w:rsidR="008C2DD6" w:rsidRPr="008C3D48">
        <w:rPr>
          <w:rFonts w:ascii="PT Astra Serif" w:hAnsi="PT Astra Serif"/>
          <w:sz w:val="28"/>
          <w:szCs w:val="28"/>
        </w:rPr>
        <w:t xml:space="preserve">нерабочий </w:t>
      </w:r>
      <w:r w:rsidR="00631CA5" w:rsidRPr="008C3D48">
        <w:rPr>
          <w:rFonts w:ascii="PT Astra Serif" w:hAnsi="PT Astra Serif"/>
          <w:sz w:val="28"/>
          <w:szCs w:val="28"/>
        </w:rPr>
        <w:t>п</w:t>
      </w:r>
      <w:r w:rsidR="008C2DD6" w:rsidRPr="008C3D48">
        <w:rPr>
          <w:rFonts w:ascii="PT Astra Serif" w:hAnsi="PT Astra Serif"/>
          <w:sz w:val="28"/>
          <w:szCs w:val="28"/>
        </w:rPr>
        <w:t>раздничный</w:t>
      </w:r>
      <w:r w:rsidR="00631CA5" w:rsidRPr="008C3D48">
        <w:rPr>
          <w:rFonts w:ascii="PT Astra Serif" w:hAnsi="PT Astra Serif"/>
          <w:sz w:val="28"/>
          <w:szCs w:val="28"/>
        </w:rPr>
        <w:t xml:space="preserve"> </w:t>
      </w:r>
      <w:r w:rsidR="008C2DD6" w:rsidRPr="008C3D48">
        <w:rPr>
          <w:rFonts w:ascii="PT Astra Serif" w:hAnsi="PT Astra Serif"/>
          <w:sz w:val="28"/>
          <w:szCs w:val="28"/>
        </w:rPr>
        <w:t>день</w:t>
      </w:r>
      <w:r w:rsidR="00631CA5" w:rsidRPr="008C3D48">
        <w:rPr>
          <w:rFonts w:ascii="PT Astra Serif" w:hAnsi="PT Astra Serif"/>
          <w:sz w:val="28"/>
          <w:szCs w:val="28"/>
        </w:rPr>
        <w:t xml:space="preserve"> </w:t>
      </w:r>
      <w:r w:rsidR="008C2DD6" w:rsidRPr="008C3D48">
        <w:rPr>
          <w:rFonts w:ascii="PT Astra Serif" w:hAnsi="PT Astra Serif"/>
          <w:sz w:val="28"/>
          <w:szCs w:val="28"/>
        </w:rPr>
        <w:t>оплачивается</w:t>
      </w:r>
      <w:r w:rsidR="00631CA5" w:rsidRPr="008C3D48">
        <w:rPr>
          <w:rFonts w:ascii="PT Astra Serif" w:hAnsi="PT Astra Serif"/>
          <w:sz w:val="28"/>
          <w:szCs w:val="28"/>
        </w:rPr>
        <w:t xml:space="preserve"> </w:t>
      </w:r>
      <w:r w:rsidR="008C2DD6" w:rsidRPr="008C3D48">
        <w:rPr>
          <w:rFonts w:ascii="PT Astra Serif" w:hAnsi="PT Astra Serif"/>
          <w:sz w:val="28"/>
          <w:szCs w:val="28"/>
        </w:rPr>
        <w:t>в двойном размере за часы, фактически отработанные в</w:t>
      </w:r>
      <w:r w:rsidR="00631CA5" w:rsidRPr="008C3D48">
        <w:rPr>
          <w:rFonts w:ascii="PT Astra Serif" w:hAnsi="PT Astra Serif"/>
          <w:sz w:val="28"/>
          <w:szCs w:val="28"/>
        </w:rPr>
        <w:t xml:space="preserve"> </w:t>
      </w:r>
      <w:r w:rsidR="008C2DD6" w:rsidRPr="008C3D48">
        <w:rPr>
          <w:rFonts w:ascii="PT Astra Serif" w:hAnsi="PT Astra Serif"/>
          <w:sz w:val="28"/>
          <w:szCs w:val="28"/>
        </w:rPr>
        <w:t>выходной</w:t>
      </w:r>
      <w:r w:rsidR="00631CA5" w:rsidRPr="008C3D48">
        <w:rPr>
          <w:rFonts w:ascii="PT Astra Serif" w:hAnsi="PT Astra Serif"/>
          <w:sz w:val="28"/>
          <w:szCs w:val="28"/>
        </w:rPr>
        <w:t xml:space="preserve"> </w:t>
      </w:r>
      <w:r w:rsidR="008C2DD6" w:rsidRPr="008C3D48">
        <w:rPr>
          <w:rFonts w:ascii="PT Astra Serif" w:hAnsi="PT Astra Serif"/>
          <w:sz w:val="28"/>
          <w:szCs w:val="28"/>
        </w:rPr>
        <w:t>или нерабочий праздничный</w:t>
      </w:r>
      <w:r w:rsidR="00631CA5" w:rsidRPr="008C3D48">
        <w:rPr>
          <w:rFonts w:ascii="PT Astra Serif" w:hAnsi="PT Astra Serif"/>
          <w:sz w:val="28"/>
          <w:szCs w:val="28"/>
        </w:rPr>
        <w:t xml:space="preserve"> </w:t>
      </w:r>
      <w:r w:rsidR="008C2DD6" w:rsidRPr="008C3D48">
        <w:rPr>
          <w:rFonts w:ascii="PT Astra Serif" w:hAnsi="PT Astra Serif"/>
          <w:sz w:val="28"/>
          <w:szCs w:val="28"/>
        </w:rPr>
        <w:t>день.</w:t>
      </w:r>
    </w:p>
    <w:p w:rsidR="008C2DD6" w:rsidRPr="008C3D48" w:rsidRDefault="008C2DD6" w:rsidP="00BA4051">
      <w:pPr>
        <w:widowControl w:val="0"/>
        <w:spacing w:line="360" w:lineRule="exact"/>
        <w:ind w:firstLine="709"/>
        <w:jc w:val="both"/>
        <w:rPr>
          <w:rFonts w:ascii="PT Astra Serif" w:hAnsi="PT Astra Serif"/>
          <w:sz w:val="28"/>
          <w:szCs w:val="28"/>
        </w:rPr>
      </w:pPr>
      <w:r w:rsidRPr="008C3D48">
        <w:rPr>
          <w:rFonts w:ascii="PT Astra Serif" w:hAnsi="PT Astra Serif"/>
          <w:sz w:val="28"/>
          <w:szCs w:val="28"/>
        </w:rPr>
        <w:t xml:space="preserve"> Если на</w:t>
      </w:r>
      <w:r w:rsidR="00631CA5" w:rsidRPr="008C3D48">
        <w:rPr>
          <w:rFonts w:ascii="PT Astra Serif" w:hAnsi="PT Astra Serif"/>
          <w:sz w:val="28"/>
          <w:szCs w:val="28"/>
        </w:rPr>
        <w:t xml:space="preserve"> выходной </w:t>
      </w:r>
      <w:r w:rsidRPr="008C3D48">
        <w:rPr>
          <w:rFonts w:ascii="PT Astra Serif" w:hAnsi="PT Astra Serif"/>
          <w:sz w:val="28"/>
          <w:szCs w:val="28"/>
        </w:rPr>
        <w:t>или</w:t>
      </w:r>
      <w:r w:rsidR="00631CA5" w:rsidRPr="008C3D48">
        <w:rPr>
          <w:rFonts w:ascii="PT Astra Serif" w:hAnsi="PT Astra Serif"/>
          <w:sz w:val="28"/>
          <w:szCs w:val="28"/>
        </w:rPr>
        <w:t xml:space="preserve"> </w:t>
      </w:r>
      <w:r w:rsidRPr="008C3D48">
        <w:rPr>
          <w:rFonts w:ascii="PT Astra Serif" w:hAnsi="PT Astra Serif"/>
          <w:sz w:val="28"/>
          <w:szCs w:val="28"/>
        </w:rPr>
        <w:t>нерабочий</w:t>
      </w:r>
      <w:r w:rsidR="00631CA5" w:rsidRPr="008C3D48">
        <w:rPr>
          <w:rFonts w:ascii="PT Astra Serif" w:hAnsi="PT Astra Serif"/>
          <w:sz w:val="28"/>
          <w:szCs w:val="28"/>
        </w:rPr>
        <w:t xml:space="preserve"> </w:t>
      </w:r>
      <w:r w:rsidRPr="008C3D48">
        <w:rPr>
          <w:rFonts w:ascii="PT Astra Serif" w:hAnsi="PT Astra Serif"/>
          <w:sz w:val="28"/>
          <w:szCs w:val="28"/>
        </w:rPr>
        <w:t>праздничный</w:t>
      </w:r>
      <w:r w:rsidR="00631CA5" w:rsidRPr="008C3D48">
        <w:rPr>
          <w:rFonts w:ascii="PT Astra Serif" w:hAnsi="PT Astra Serif"/>
          <w:sz w:val="28"/>
          <w:szCs w:val="28"/>
        </w:rPr>
        <w:t xml:space="preserve"> </w:t>
      </w:r>
      <w:r w:rsidRPr="008C3D48">
        <w:rPr>
          <w:rFonts w:ascii="PT Astra Serif" w:hAnsi="PT Astra Serif"/>
          <w:sz w:val="28"/>
          <w:szCs w:val="28"/>
        </w:rPr>
        <w:t>день</w:t>
      </w:r>
      <w:r w:rsidR="00631CA5" w:rsidRPr="008C3D48">
        <w:rPr>
          <w:rFonts w:ascii="PT Astra Serif" w:hAnsi="PT Astra Serif"/>
          <w:sz w:val="28"/>
          <w:szCs w:val="28"/>
        </w:rPr>
        <w:t xml:space="preserve"> </w:t>
      </w:r>
      <w:r w:rsidRPr="008C3D48">
        <w:rPr>
          <w:rFonts w:ascii="PT Astra Serif" w:hAnsi="PT Astra Serif"/>
          <w:sz w:val="28"/>
          <w:szCs w:val="28"/>
        </w:rPr>
        <w:t>приходится часть рабочего дня (смены), в повышенном размере</w:t>
      </w:r>
      <w:r w:rsidR="00631CA5" w:rsidRPr="008C3D48">
        <w:rPr>
          <w:rFonts w:ascii="PT Astra Serif" w:hAnsi="PT Astra Serif"/>
          <w:sz w:val="28"/>
          <w:szCs w:val="28"/>
        </w:rPr>
        <w:t xml:space="preserve"> </w:t>
      </w:r>
      <w:r w:rsidRPr="008C3D48">
        <w:rPr>
          <w:rFonts w:ascii="PT Astra Serif" w:hAnsi="PT Astra Serif"/>
          <w:sz w:val="28"/>
          <w:szCs w:val="28"/>
        </w:rPr>
        <w:t>оплачиваются</w:t>
      </w:r>
      <w:r w:rsidR="00631CA5" w:rsidRPr="008C3D48">
        <w:rPr>
          <w:rFonts w:ascii="PT Astra Serif" w:hAnsi="PT Astra Serif"/>
          <w:sz w:val="28"/>
          <w:szCs w:val="28"/>
        </w:rPr>
        <w:t xml:space="preserve"> </w:t>
      </w:r>
      <w:r w:rsidRPr="008C3D48">
        <w:rPr>
          <w:rFonts w:ascii="PT Astra Serif" w:hAnsi="PT Astra Serif"/>
          <w:sz w:val="28"/>
          <w:szCs w:val="28"/>
        </w:rPr>
        <w:t>часы, фактически отработанные в</w:t>
      </w:r>
      <w:r w:rsidR="00631CA5" w:rsidRPr="008C3D48">
        <w:rPr>
          <w:rFonts w:ascii="PT Astra Serif" w:hAnsi="PT Astra Serif"/>
          <w:sz w:val="28"/>
          <w:szCs w:val="28"/>
        </w:rPr>
        <w:t xml:space="preserve"> </w:t>
      </w:r>
      <w:r w:rsidRPr="008C3D48">
        <w:rPr>
          <w:rFonts w:ascii="PT Astra Serif" w:hAnsi="PT Astra Serif"/>
          <w:sz w:val="28"/>
          <w:szCs w:val="28"/>
        </w:rPr>
        <w:t>выходной</w:t>
      </w:r>
      <w:r w:rsidR="00631CA5" w:rsidRPr="008C3D48">
        <w:rPr>
          <w:rFonts w:ascii="PT Astra Serif" w:hAnsi="PT Astra Serif"/>
          <w:sz w:val="28"/>
          <w:szCs w:val="28"/>
        </w:rPr>
        <w:t xml:space="preserve"> </w:t>
      </w:r>
      <w:r w:rsidRPr="008C3D48">
        <w:rPr>
          <w:rFonts w:ascii="PT Astra Serif" w:hAnsi="PT Astra Serif"/>
          <w:sz w:val="28"/>
          <w:szCs w:val="28"/>
        </w:rPr>
        <w:t>или нерабочий праздничный</w:t>
      </w:r>
      <w:r w:rsidR="00631CA5" w:rsidRPr="008C3D48">
        <w:rPr>
          <w:rFonts w:ascii="PT Astra Serif" w:hAnsi="PT Astra Serif"/>
          <w:sz w:val="28"/>
          <w:szCs w:val="28"/>
        </w:rPr>
        <w:t xml:space="preserve"> </w:t>
      </w:r>
      <w:r w:rsidRPr="008C3D48">
        <w:rPr>
          <w:rFonts w:ascii="PT Astra Serif" w:hAnsi="PT Astra Serif"/>
          <w:sz w:val="28"/>
          <w:szCs w:val="28"/>
        </w:rPr>
        <w:t>день</w:t>
      </w:r>
      <w:r w:rsidR="00631CA5" w:rsidRPr="008C3D48">
        <w:rPr>
          <w:rFonts w:ascii="PT Astra Serif" w:hAnsi="PT Astra Serif"/>
          <w:sz w:val="28"/>
          <w:szCs w:val="28"/>
        </w:rPr>
        <w:t xml:space="preserve"> </w:t>
      </w:r>
      <w:r w:rsidRPr="008C3D48">
        <w:rPr>
          <w:rFonts w:ascii="PT Astra Serif" w:hAnsi="PT Astra Serif"/>
          <w:sz w:val="28"/>
          <w:szCs w:val="28"/>
        </w:rPr>
        <w:t>(от 0</w:t>
      </w:r>
      <w:r w:rsidR="00631CA5" w:rsidRPr="008C3D48">
        <w:rPr>
          <w:rFonts w:ascii="PT Astra Serif" w:hAnsi="PT Astra Serif"/>
          <w:sz w:val="28"/>
          <w:szCs w:val="28"/>
        </w:rPr>
        <w:t xml:space="preserve"> </w:t>
      </w:r>
      <w:r w:rsidRPr="008C3D48">
        <w:rPr>
          <w:rFonts w:ascii="PT Astra Serif" w:hAnsi="PT Astra Serif"/>
          <w:sz w:val="28"/>
          <w:szCs w:val="28"/>
        </w:rPr>
        <w:t>часов до 24</w:t>
      </w:r>
      <w:r w:rsidR="00631CA5" w:rsidRPr="008C3D48">
        <w:rPr>
          <w:rFonts w:ascii="PT Astra Serif" w:hAnsi="PT Astra Serif"/>
          <w:sz w:val="28"/>
          <w:szCs w:val="28"/>
        </w:rPr>
        <w:t xml:space="preserve"> </w:t>
      </w:r>
      <w:r w:rsidRPr="008C3D48">
        <w:rPr>
          <w:rFonts w:ascii="PT Astra Serif" w:hAnsi="PT Astra Serif"/>
          <w:sz w:val="28"/>
          <w:szCs w:val="28"/>
        </w:rPr>
        <w:t>часов).</w:t>
      </w:r>
    </w:p>
    <w:p w:rsidR="008C2DD6" w:rsidRPr="008C3D48" w:rsidRDefault="008C2DD6" w:rsidP="00BA4051">
      <w:pPr>
        <w:widowControl w:val="0"/>
        <w:spacing w:line="360" w:lineRule="exact"/>
        <w:ind w:firstLine="709"/>
        <w:jc w:val="both"/>
        <w:rPr>
          <w:rFonts w:ascii="PT Astra Serif" w:hAnsi="PT Astra Serif"/>
          <w:sz w:val="28"/>
          <w:szCs w:val="28"/>
        </w:rPr>
      </w:pPr>
      <w:r w:rsidRPr="008C3D48">
        <w:rPr>
          <w:rFonts w:ascii="PT Astra Serif" w:hAnsi="PT Astra Serif"/>
          <w:sz w:val="28"/>
          <w:szCs w:val="28"/>
        </w:rPr>
        <w:t>По</w:t>
      </w:r>
      <w:r w:rsidR="00631CA5" w:rsidRPr="008C3D48">
        <w:rPr>
          <w:rFonts w:ascii="PT Astra Serif" w:hAnsi="PT Astra Serif"/>
          <w:sz w:val="28"/>
          <w:szCs w:val="28"/>
        </w:rPr>
        <w:t xml:space="preserve"> </w:t>
      </w:r>
      <w:r w:rsidRPr="008C3D48">
        <w:rPr>
          <w:rFonts w:ascii="PT Astra Serif" w:hAnsi="PT Astra Serif"/>
          <w:sz w:val="28"/>
          <w:szCs w:val="28"/>
        </w:rPr>
        <w:t>желанию работника,</w:t>
      </w:r>
      <w:r w:rsidR="00631CA5" w:rsidRPr="008C3D48">
        <w:rPr>
          <w:rFonts w:ascii="PT Astra Serif" w:hAnsi="PT Astra Serif"/>
          <w:sz w:val="28"/>
          <w:szCs w:val="28"/>
        </w:rPr>
        <w:t xml:space="preserve"> </w:t>
      </w:r>
      <w:r w:rsidRPr="008C3D48">
        <w:rPr>
          <w:rFonts w:ascii="PT Astra Serif" w:hAnsi="PT Astra Serif"/>
          <w:sz w:val="28"/>
          <w:szCs w:val="28"/>
        </w:rPr>
        <w:t>работавшего</w:t>
      </w:r>
      <w:r w:rsidR="00631CA5" w:rsidRPr="008C3D48">
        <w:rPr>
          <w:rFonts w:ascii="PT Astra Serif" w:hAnsi="PT Astra Serif"/>
          <w:sz w:val="28"/>
          <w:szCs w:val="28"/>
        </w:rPr>
        <w:t xml:space="preserve"> </w:t>
      </w:r>
      <w:r w:rsidRPr="008C3D48">
        <w:rPr>
          <w:rFonts w:ascii="PT Astra Serif" w:hAnsi="PT Astra Serif"/>
          <w:sz w:val="28"/>
          <w:szCs w:val="28"/>
        </w:rPr>
        <w:t>в выходной или нерабочий</w:t>
      </w:r>
      <w:r w:rsidR="00631CA5" w:rsidRPr="008C3D48">
        <w:rPr>
          <w:rFonts w:ascii="PT Astra Serif" w:hAnsi="PT Astra Serif"/>
          <w:sz w:val="28"/>
          <w:szCs w:val="28"/>
        </w:rPr>
        <w:t xml:space="preserve"> </w:t>
      </w:r>
      <w:r w:rsidRPr="008C3D48">
        <w:rPr>
          <w:rFonts w:ascii="PT Astra Serif" w:hAnsi="PT Astra Serif"/>
          <w:sz w:val="28"/>
          <w:szCs w:val="28"/>
        </w:rPr>
        <w:t>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F78D2" w:rsidRPr="008C3D48" w:rsidRDefault="003B3110" w:rsidP="00BA4051">
      <w:pPr>
        <w:spacing w:line="360" w:lineRule="exact"/>
        <w:ind w:firstLine="709"/>
        <w:jc w:val="both"/>
        <w:rPr>
          <w:rFonts w:ascii="PT Astra Serif" w:hAnsi="PT Astra Serif" w:cs="Arial"/>
          <w:sz w:val="28"/>
          <w:szCs w:val="28"/>
        </w:rPr>
      </w:pPr>
      <w:r w:rsidRPr="008C3D48">
        <w:rPr>
          <w:rFonts w:ascii="PT Astra Serif" w:hAnsi="PT Astra Serif"/>
          <w:sz w:val="28"/>
          <w:szCs w:val="28"/>
        </w:rPr>
        <w:t>9</w:t>
      </w:r>
      <w:r w:rsidR="008C2DD6" w:rsidRPr="008C3D48">
        <w:rPr>
          <w:rFonts w:ascii="PT Astra Serif" w:hAnsi="PT Astra Serif"/>
          <w:sz w:val="28"/>
          <w:szCs w:val="28"/>
        </w:rPr>
        <w:t>.4.</w:t>
      </w:r>
      <w:r w:rsidR="00631CA5" w:rsidRPr="008C3D48">
        <w:rPr>
          <w:rFonts w:ascii="PT Astra Serif" w:hAnsi="PT Astra Serif"/>
          <w:sz w:val="28"/>
          <w:szCs w:val="28"/>
        </w:rPr>
        <w:t xml:space="preserve"> </w:t>
      </w:r>
      <w:bookmarkStart w:id="8" w:name="sub_15201"/>
      <w:r w:rsidR="002F78D2" w:rsidRPr="008C3D48">
        <w:rPr>
          <w:rFonts w:ascii="PT Astra Serif" w:hAnsi="PT Astra Serif"/>
          <w:sz w:val="28"/>
          <w:szCs w:val="28"/>
        </w:rPr>
        <w:t xml:space="preserve">Сверхурочная работа оплачивается за каждый час работы в двойном размере, исходя из размера заработной платы начисленной в текущем месяце </w:t>
      </w:r>
      <w:r w:rsidR="002F78D2" w:rsidRPr="008C3D48">
        <w:rPr>
          <w:rFonts w:ascii="PT Astra Serif" w:hAnsi="PT Astra Serif" w:cs="Arial"/>
          <w:sz w:val="28"/>
          <w:szCs w:val="28"/>
        </w:rPr>
        <w:t>за установленную для данной категории работников продолжительность рабочего времени.</w:t>
      </w:r>
    </w:p>
    <w:p w:rsidR="002F78D2" w:rsidRPr="008C3D48" w:rsidRDefault="002F78D2"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bookmarkEnd w:id="8"/>
      <w:r w:rsidRPr="008C3D48">
        <w:rPr>
          <w:rFonts w:ascii="PT Astra Serif" w:hAnsi="PT Astra Serif"/>
          <w:sz w:val="28"/>
          <w:szCs w:val="28"/>
        </w:rPr>
        <w:t>.</w:t>
      </w:r>
    </w:p>
    <w:p w:rsidR="002F78D2" w:rsidRPr="008C3D48" w:rsidRDefault="002F78D2" w:rsidP="00BA4051">
      <w:pPr>
        <w:widowControl w:val="0"/>
        <w:spacing w:line="360" w:lineRule="exact"/>
        <w:ind w:firstLine="709"/>
        <w:jc w:val="both"/>
        <w:rPr>
          <w:rFonts w:ascii="PT Astra Serif" w:hAnsi="PT Astra Serif"/>
          <w:sz w:val="28"/>
          <w:szCs w:val="28"/>
        </w:rPr>
      </w:pPr>
      <w:r w:rsidRPr="008C3D48">
        <w:rPr>
          <w:rFonts w:ascii="PT Astra Serif" w:hAnsi="PT Astra Serif"/>
          <w:sz w:val="28"/>
          <w:szCs w:val="28"/>
        </w:rPr>
        <w:t xml:space="preserve">Подсчет часов </w:t>
      </w:r>
      <w:r w:rsidRPr="008C3D48">
        <w:rPr>
          <w:rFonts w:ascii="PT Astra Serif" w:hAnsi="PT Astra Serif" w:cs="Helvetica"/>
          <w:spacing w:val="4"/>
          <w:sz w:val="28"/>
          <w:szCs w:val="28"/>
        </w:rPr>
        <w:t>сверхурочной работы каждого работника</w:t>
      </w:r>
      <w:r w:rsidRPr="008C3D48">
        <w:rPr>
          <w:rFonts w:ascii="PT Astra Serif" w:hAnsi="PT Astra Serif"/>
          <w:sz w:val="28"/>
          <w:szCs w:val="28"/>
        </w:rPr>
        <w:t xml:space="preserve"> ведется </w:t>
      </w:r>
      <w:r w:rsidRPr="008C3D48">
        <w:rPr>
          <w:rFonts w:ascii="PT Astra Serif" w:hAnsi="PT Astra Serif" w:cs="Segoe UI"/>
          <w:sz w:val="28"/>
          <w:szCs w:val="28"/>
        </w:rPr>
        <w:t xml:space="preserve">на основании табеля учета рабочего времени. </w:t>
      </w:r>
      <w:r w:rsidRPr="008C3D48">
        <w:rPr>
          <w:rFonts w:ascii="PT Astra Serif" w:hAnsi="PT Astra Serif" w:cs="Arial"/>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8C2DD6" w:rsidRPr="008C3D48" w:rsidRDefault="002F78D2" w:rsidP="00BA4051">
      <w:pPr>
        <w:widowControl w:val="0"/>
        <w:spacing w:line="360" w:lineRule="exact"/>
        <w:ind w:firstLine="709"/>
        <w:jc w:val="both"/>
        <w:rPr>
          <w:rFonts w:ascii="PT Astra Serif" w:hAnsi="PT Astra Serif"/>
          <w:sz w:val="28"/>
          <w:szCs w:val="28"/>
        </w:rPr>
      </w:pPr>
      <w:r w:rsidRPr="008C3D48">
        <w:rPr>
          <w:rFonts w:ascii="PT Astra Serif" w:hAnsi="PT Astra Serif"/>
          <w:sz w:val="28"/>
          <w:szCs w:val="28"/>
        </w:rPr>
        <w:t xml:space="preserve">9.5. </w:t>
      </w:r>
      <w:r w:rsidR="008C2DD6" w:rsidRPr="008C3D48">
        <w:rPr>
          <w:rFonts w:ascii="PT Astra Serif" w:hAnsi="PT Astra Serif"/>
          <w:sz w:val="28"/>
          <w:szCs w:val="28"/>
        </w:rPr>
        <w:t xml:space="preserve">Доплата до минимального </w:t>
      </w:r>
      <w:proofErr w:type="gramStart"/>
      <w:r w:rsidR="008C2DD6" w:rsidRPr="008C3D48">
        <w:rPr>
          <w:rFonts w:ascii="PT Astra Serif" w:hAnsi="PT Astra Serif"/>
          <w:sz w:val="28"/>
          <w:szCs w:val="28"/>
        </w:rPr>
        <w:t>размера оплаты труда</w:t>
      </w:r>
      <w:proofErr w:type="gramEnd"/>
      <w:r w:rsidR="008C2DD6" w:rsidRPr="008C3D48">
        <w:rPr>
          <w:rFonts w:ascii="PT Astra Serif" w:hAnsi="PT Astra Serif"/>
          <w:sz w:val="28"/>
          <w:szCs w:val="28"/>
        </w:rPr>
        <w:t xml:space="preserve"> производится при условии, если заработная плата работника за полностью отработанную норму времени в месяц оказалась меньше установленного минимального размера оплаты труда. </w:t>
      </w:r>
    </w:p>
    <w:p w:rsidR="008C2DD6" w:rsidRPr="008C3D48" w:rsidRDefault="003B3110" w:rsidP="00BA4051">
      <w:pPr>
        <w:widowControl w:val="0"/>
        <w:spacing w:line="360" w:lineRule="exact"/>
        <w:ind w:firstLine="709"/>
        <w:jc w:val="both"/>
        <w:rPr>
          <w:rFonts w:ascii="PT Astra Serif" w:hAnsi="PT Astra Serif"/>
          <w:sz w:val="28"/>
          <w:szCs w:val="28"/>
        </w:rPr>
      </w:pPr>
      <w:r w:rsidRPr="008C3D48">
        <w:rPr>
          <w:rFonts w:ascii="PT Astra Serif" w:hAnsi="PT Astra Serif"/>
          <w:sz w:val="28"/>
          <w:szCs w:val="28"/>
        </w:rPr>
        <w:lastRenderedPageBreak/>
        <w:t>9</w:t>
      </w:r>
      <w:r w:rsidR="008C2DD6" w:rsidRPr="008C3D48">
        <w:rPr>
          <w:rFonts w:ascii="PT Astra Serif" w:hAnsi="PT Astra Serif"/>
          <w:sz w:val="28"/>
          <w:szCs w:val="28"/>
        </w:rPr>
        <w:t>.</w:t>
      </w:r>
      <w:r w:rsidR="002F78D2" w:rsidRPr="008C3D48">
        <w:rPr>
          <w:rFonts w:ascii="PT Astra Serif" w:hAnsi="PT Astra Serif"/>
          <w:sz w:val="28"/>
          <w:szCs w:val="28"/>
        </w:rPr>
        <w:t>6</w:t>
      </w:r>
      <w:r w:rsidR="008C2DD6" w:rsidRPr="008C3D48">
        <w:rPr>
          <w:rFonts w:ascii="PT Astra Serif" w:hAnsi="PT Astra Serif"/>
          <w:sz w:val="28"/>
          <w:szCs w:val="28"/>
        </w:rPr>
        <w:t>. Работникам производятся иные выплаты, предусмотренные трудовым законодательством, в пределах установленного фонда оплаты труда.</w:t>
      </w:r>
    </w:p>
    <w:p w:rsidR="003B3110" w:rsidRPr="008C3D48" w:rsidRDefault="001C3B36" w:rsidP="000C4CF7">
      <w:pPr>
        <w:pStyle w:val="a3"/>
        <w:numPr>
          <w:ilvl w:val="0"/>
          <w:numId w:val="25"/>
        </w:numPr>
        <w:spacing w:line="360" w:lineRule="exact"/>
        <w:ind w:left="0" w:firstLine="0"/>
        <w:jc w:val="center"/>
        <w:rPr>
          <w:rFonts w:ascii="PT Astra Serif" w:hAnsi="PT Astra Serif" w:cs="Arial"/>
          <w:sz w:val="28"/>
          <w:szCs w:val="28"/>
        </w:rPr>
      </w:pPr>
      <w:r w:rsidRPr="008C3D48">
        <w:rPr>
          <w:rFonts w:ascii="PT Astra Serif" w:hAnsi="PT Astra Serif" w:cs="Arial"/>
          <w:bCs/>
          <w:sz w:val="28"/>
          <w:szCs w:val="28"/>
        </w:rPr>
        <w:t xml:space="preserve"> </w:t>
      </w:r>
      <w:r w:rsidR="003B3110" w:rsidRPr="008C3D48">
        <w:rPr>
          <w:rFonts w:ascii="PT Astra Serif" w:hAnsi="PT Astra Serif" w:cs="Arial"/>
          <w:bCs/>
          <w:sz w:val="28"/>
          <w:szCs w:val="28"/>
        </w:rPr>
        <w:t>ПРЕМИРОВАНИЕ</w:t>
      </w:r>
      <w:r w:rsidR="003B3110" w:rsidRPr="008C3D48">
        <w:rPr>
          <w:rFonts w:ascii="PT Astra Serif" w:hAnsi="PT Astra Serif" w:cs="Arial"/>
          <w:sz w:val="28"/>
          <w:szCs w:val="28"/>
        </w:rPr>
        <w:t>, ИНЫЕ ВЫПЛАТЫ</w:t>
      </w:r>
    </w:p>
    <w:p w:rsidR="003B3110" w:rsidRPr="008C3D48" w:rsidRDefault="003B3110" w:rsidP="00BA4051">
      <w:pPr>
        <w:spacing w:line="360" w:lineRule="exact"/>
        <w:ind w:firstLine="709"/>
        <w:rPr>
          <w:rFonts w:ascii="PT Astra Serif" w:hAnsi="PT Astra Serif" w:cs="Arial"/>
          <w:sz w:val="28"/>
          <w:szCs w:val="28"/>
        </w:rPr>
      </w:pPr>
    </w:p>
    <w:p w:rsidR="003B3110" w:rsidRPr="008C3D48" w:rsidRDefault="001C3B36"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10</w:t>
      </w:r>
      <w:r w:rsidR="003B3110" w:rsidRPr="008C3D48">
        <w:rPr>
          <w:rFonts w:ascii="PT Astra Serif" w:hAnsi="PT Astra Serif" w:cs="Arial"/>
          <w:sz w:val="28"/>
          <w:szCs w:val="28"/>
        </w:rPr>
        <w:t>.1. Премирование работников, за своевременность, качество, оперативность выполнения важных и сложных заданий, проявленные при их выполнении инициатива, творческий подход и профессионализм, производится в пределах установленного фонда оплаты труда.</w:t>
      </w:r>
    </w:p>
    <w:p w:rsidR="003B3110"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xml:space="preserve">Размер премии устанавливается работнику персонально в процентах к должностному окладу </w:t>
      </w:r>
      <w:r w:rsidRPr="008C3D48">
        <w:rPr>
          <w:rFonts w:ascii="PT Astra Serif" w:hAnsi="PT Astra Serif" w:cs="Arial"/>
          <w:sz w:val="28"/>
          <w:szCs w:val="28"/>
        </w:rPr>
        <w:t>либо в абсолютном размере</w:t>
      </w:r>
      <w:r w:rsidRPr="008C3D48">
        <w:rPr>
          <w:rFonts w:ascii="PT Astra Serif" w:hAnsi="PT Astra Serif"/>
          <w:sz w:val="28"/>
          <w:szCs w:val="28"/>
        </w:rPr>
        <w:t xml:space="preserve"> исходя из результатов деятельности работника.</w:t>
      </w:r>
    </w:p>
    <w:p w:rsidR="003B3110"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xml:space="preserve">При определении размера премии учитываются своевременность, качество, оперативность выполнения работником отдельных заданий, проявленная при их выполнении инициатива, творческий подход и профессионализм. </w:t>
      </w:r>
    </w:p>
    <w:p w:rsidR="003B3110" w:rsidRPr="008C3D48" w:rsidRDefault="003B3110"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Решение о премировании принимается учредителем.</w:t>
      </w:r>
    </w:p>
    <w:p w:rsidR="003B3110" w:rsidRPr="008C3D48" w:rsidRDefault="007C3A9B" w:rsidP="00BA4051">
      <w:pPr>
        <w:spacing w:line="360" w:lineRule="exact"/>
        <w:ind w:firstLine="709"/>
        <w:jc w:val="both"/>
        <w:rPr>
          <w:rFonts w:ascii="PT Astra Serif" w:hAnsi="PT Astra Serif"/>
          <w:sz w:val="28"/>
          <w:szCs w:val="28"/>
        </w:rPr>
      </w:pPr>
      <w:r w:rsidRPr="008C3D48">
        <w:rPr>
          <w:rFonts w:ascii="PT Astra Serif" w:hAnsi="PT Astra Serif" w:cs="Arial"/>
          <w:sz w:val="28"/>
          <w:szCs w:val="28"/>
        </w:rPr>
        <w:t>10</w:t>
      </w:r>
      <w:r w:rsidR="003B3110" w:rsidRPr="008C3D48">
        <w:rPr>
          <w:rFonts w:ascii="PT Astra Serif" w:hAnsi="PT Astra Serif" w:cs="Arial"/>
          <w:sz w:val="28"/>
          <w:szCs w:val="28"/>
        </w:rPr>
        <w:t>.2.</w:t>
      </w:r>
      <w:r w:rsidR="003B3110" w:rsidRPr="008C3D48">
        <w:rPr>
          <w:rFonts w:ascii="PT Astra Serif" w:hAnsi="PT Astra Serif"/>
          <w:sz w:val="28"/>
          <w:szCs w:val="28"/>
        </w:rPr>
        <w:t xml:space="preserve">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за расширение зоны обслуживания работникам учреждения устанавливается доплата. </w:t>
      </w:r>
    </w:p>
    <w:p w:rsidR="003B3110" w:rsidRPr="008C3D48" w:rsidRDefault="003B3110"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3B3110" w:rsidRPr="008C3D48" w:rsidRDefault="007C3A9B" w:rsidP="00BA4051">
      <w:pPr>
        <w:spacing w:line="360" w:lineRule="exact"/>
        <w:ind w:firstLine="709"/>
        <w:jc w:val="both"/>
        <w:rPr>
          <w:rFonts w:ascii="PT Astra Serif" w:hAnsi="PT Astra Serif" w:cs="Arial"/>
          <w:sz w:val="28"/>
          <w:szCs w:val="28"/>
        </w:rPr>
      </w:pPr>
      <w:r w:rsidRPr="008C3D48">
        <w:rPr>
          <w:rFonts w:ascii="PT Astra Serif" w:hAnsi="PT Astra Serif" w:cs="Arial"/>
          <w:sz w:val="28"/>
          <w:szCs w:val="28"/>
        </w:rPr>
        <w:t>10</w:t>
      </w:r>
      <w:r w:rsidR="003B3110" w:rsidRPr="008C3D48">
        <w:rPr>
          <w:rFonts w:ascii="PT Astra Serif" w:hAnsi="PT Astra Serif" w:cs="Arial"/>
          <w:sz w:val="28"/>
          <w:szCs w:val="28"/>
        </w:rPr>
        <w:t>.3. Работникам производятся иные выплаты, предусмотренные трудовым законодательством, в пределах установленного фонда оплаты труда.</w:t>
      </w:r>
    </w:p>
    <w:p w:rsidR="008C2DD6" w:rsidRPr="008C3D48" w:rsidRDefault="008C2DD6" w:rsidP="00BA4051">
      <w:pPr>
        <w:spacing w:line="360" w:lineRule="exact"/>
        <w:ind w:firstLine="709"/>
        <w:jc w:val="both"/>
        <w:rPr>
          <w:rFonts w:ascii="PT Astra Serif" w:hAnsi="PT Astra Serif"/>
          <w:sz w:val="28"/>
          <w:szCs w:val="28"/>
        </w:rPr>
      </w:pPr>
    </w:p>
    <w:p w:rsidR="008C2DD6" w:rsidRPr="008C3D48" w:rsidRDefault="008C2DD6" w:rsidP="000C4CF7">
      <w:pPr>
        <w:spacing w:line="360" w:lineRule="exact"/>
        <w:jc w:val="center"/>
        <w:rPr>
          <w:rFonts w:ascii="PT Astra Serif" w:hAnsi="PT Astra Serif"/>
          <w:sz w:val="28"/>
          <w:szCs w:val="28"/>
        </w:rPr>
      </w:pPr>
      <w:r w:rsidRPr="008C3D48">
        <w:rPr>
          <w:rFonts w:ascii="PT Astra Serif" w:hAnsi="PT Astra Serif"/>
          <w:sz w:val="28"/>
          <w:szCs w:val="28"/>
        </w:rPr>
        <w:t>1</w:t>
      </w:r>
      <w:r w:rsidR="007C3A9B" w:rsidRPr="008C3D48">
        <w:rPr>
          <w:rFonts w:ascii="PT Astra Serif" w:hAnsi="PT Astra Serif"/>
          <w:sz w:val="28"/>
          <w:szCs w:val="28"/>
        </w:rPr>
        <w:t>1</w:t>
      </w:r>
      <w:r w:rsidRPr="008C3D48">
        <w:rPr>
          <w:rFonts w:ascii="PT Astra Serif" w:hAnsi="PT Astra Serif"/>
          <w:sz w:val="28"/>
          <w:szCs w:val="28"/>
        </w:rPr>
        <w:t>. ПОРЯДОК РАССМОТРЕНИЯ СПОРОВ</w:t>
      </w:r>
    </w:p>
    <w:p w:rsidR="008C2DD6"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xml:space="preserve">              </w:t>
      </w:r>
    </w:p>
    <w:p w:rsidR="008C2DD6" w:rsidRPr="008C3D48" w:rsidRDefault="008C2DD6" w:rsidP="00BA4051">
      <w:pPr>
        <w:spacing w:line="360" w:lineRule="exact"/>
        <w:ind w:firstLine="709"/>
        <w:jc w:val="both"/>
        <w:rPr>
          <w:rFonts w:ascii="PT Astra Serif" w:hAnsi="PT Astra Serif"/>
          <w:sz w:val="28"/>
          <w:szCs w:val="28"/>
        </w:rPr>
      </w:pPr>
      <w:r w:rsidRPr="008C3D48">
        <w:rPr>
          <w:rFonts w:ascii="PT Astra Serif" w:hAnsi="PT Astra Serif"/>
          <w:sz w:val="28"/>
          <w:szCs w:val="28"/>
        </w:rPr>
        <w:t xml:space="preserve"> Споры о применении настоящего Положения, в том числе о размере и порядке оплаты труда работников </w:t>
      </w:r>
      <w:r w:rsidR="003B3110" w:rsidRPr="008C3D48">
        <w:rPr>
          <w:rFonts w:ascii="PT Astra Serif" w:hAnsi="PT Astra Serif"/>
          <w:sz w:val="28"/>
          <w:szCs w:val="28"/>
        </w:rPr>
        <w:t>Учреждения</w:t>
      </w:r>
      <w:r w:rsidRPr="008C3D48">
        <w:rPr>
          <w:rFonts w:ascii="PT Astra Serif" w:hAnsi="PT Astra Serif"/>
          <w:sz w:val="28"/>
          <w:szCs w:val="28"/>
        </w:rPr>
        <w:t xml:space="preserve"> рассматриваются в порядке, установленном трудовым законодательством Российской Федерации.</w:t>
      </w:r>
    </w:p>
    <w:p w:rsidR="008C2DD6" w:rsidRPr="008C3D48" w:rsidRDefault="008C2DD6" w:rsidP="00BA4051">
      <w:pPr>
        <w:spacing w:line="360" w:lineRule="exact"/>
        <w:ind w:firstLine="709"/>
        <w:jc w:val="center"/>
        <w:rPr>
          <w:rFonts w:ascii="PT Astra Serif" w:hAnsi="PT Astra Serif"/>
          <w:sz w:val="28"/>
          <w:szCs w:val="28"/>
        </w:rPr>
      </w:pPr>
      <w:r w:rsidRPr="008C3D48">
        <w:rPr>
          <w:rFonts w:ascii="PT Astra Serif" w:hAnsi="PT Astra Serif"/>
          <w:sz w:val="28"/>
          <w:szCs w:val="28"/>
        </w:rPr>
        <w:t>______________________________</w:t>
      </w:r>
    </w:p>
    <w:p w:rsidR="0084154A" w:rsidRPr="008C3D48" w:rsidRDefault="0084154A" w:rsidP="00BA4051">
      <w:pPr>
        <w:spacing w:line="360" w:lineRule="exact"/>
        <w:ind w:firstLine="709"/>
        <w:jc w:val="center"/>
        <w:rPr>
          <w:rFonts w:ascii="PT Astra Serif" w:hAnsi="PT Astra Serif" w:cs="Arial"/>
          <w:sz w:val="28"/>
          <w:szCs w:val="28"/>
        </w:rPr>
      </w:pPr>
    </w:p>
    <w:sectPr w:rsidR="0084154A" w:rsidRPr="008C3D48" w:rsidSect="000332F7">
      <w:head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D9" w:rsidRDefault="00ED70D9" w:rsidP="000332F7">
      <w:r>
        <w:separator/>
      </w:r>
    </w:p>
  </w:endnote>
  <w:endnote w:type="continuationSeparator" w:id="0">
    <w:p w:rsidR="00ED70D9" w:rsidRDefault="00ED70D9" w:rsidP="000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D9" w:rsidRDefault="00ED70D9" w:rsidP="000332F7">
      <w:r>
        <w:separator/>
      </w:r>
    </w:p>
  </w:footnote>
  <w:footnote w:type="continuationSeparator" w:id="0">
    <w:p w:rsidR="00ED70D9" w:rsidRDefault="00ED70D9" w:rsidP="0003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pPr>
      <w:pStyle w:val="af"/>
      <w:jc w:val="center"/>
    </w:pPr>
    <w:r>
      <w:fldChar w:fldCharType="begin"/>
    </w:r>
    <w:r>
      <w:instrText>PAGE   \* MERGEFORMAT</w:instrText>
    </w:r>
    <w:r>
      <w:fldChar w:fldCharType="separate"/>
    </w:r>
    <w:r w:rsidR="005B2437">
      <w:rPr>
        <w:noProof/>
      </w:rPr>
      <w:t>3</w:t>
    </w:r>
    <w:r>
      <w:fldChar w:fldCharType="end"/>
    </w:r>
  </w:p>
  <w:p w:rsidR="00246770" w:rsidRDefault="0024677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pPr>
      <w:pStyle w:val="af"/>
      <w:jc w:val="center"/>
    </w:pPr>
    <w:r>
      <w:fldChar w:fldCharType="begin"/>
    </w:r>
    <w:r>
      <w:instrText>PAGE   \* MERGEFORMAT</w:instrText>
    </w:r>
    <w:r>
      <w:fldChar w:fldCharType="separate"/>
    </w:r>
    <w:r w:rsidR="005B2437">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FD4"/>
    <w:multiLevelType w:val="hybridMultilevel"/>
    <w:tmpl w:val="C1BA8BE2"/>
    <w:lvl w:ilvl="0" w:tplc="91A4C65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080875"/>
    <w:multiLevelType w:val="multilevel"/>
    <w:tmpl w:val="4C32A856"/>
    <w:lvl w:ilvl="0">
      <w:start w:val="3"/>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2">
    <w:nsid w:val="0C9A18F5"/>
    <w:multiLevelType w:val="hybridMultilevel"/>
    <w:tmpl w:val="43AEF960"/>
    <w:lvl w:ilvl="0" w:tplc="0A90728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D06EFA"/>
    <w:multiLevelType w:val="hybridMultilevel"/>
    <w:tmpl w:val="9F5881A2"/>
    <w:lvl w:ilvl="0" w:tplc="4E5A50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A3CB1"/>
    <w:multiLevelType w:val="hybridMultilevel"/>
    <w:tmpl w:val="3DD442A8"/>
    <w:lvl w:ilvl="0" w:tplc="2BB424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8216C4"/>
    <w:multiLevelType w:val="hybridMultilevel"/>
    <w:tmpl w:val="D6E22664"/>
    <w:lvl w:ilvl="0" w:tplc="66624B22">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F692C2E"/>
    <w:multiLevelType w:val="hybridMultilevel"/>
    <w:tmpl w:val="0E9EFE32"/>
    <w:lvl w:ilvl="0" w:tplc="1C9E4FF0">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7">
    <w:nsid w:val="22D2789A"/>
    <w:multiLevelType w:val="hybridMultilevel"/>
    <w:tmpl w:val="8378091A"/>
    <w:lvl w:ilvl="0" w:tplc="CF243932">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8">
    <w:nsid w:val="27314CF9"/>
    <w:multiLevelType w:val="hybridMultilevel"/>
    <w:tmpl w:val="326E19F2"/>
    <w:lvl w:ilvl="0" w:tplc="FFE45696">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3D2439"/>
    <w:multiLevelType w:val="hybridMultilevel"/>
    <w:tmpl w:val="DBBC50FE"/>
    <w:lvl w:ilvl="0" w:tplc="B272698E">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360E75CA"/>
    <w:multiLevelType w:val="multilevel"/>
    <w:tmpl w:val="493AB398"/>
    <w:lvl w:ilvl="0">
      <w:start w:val="4"/>
      <w:numFmt w:val="decimal"/>
      <w:lvlText w:val="%1."/>
      <w:lvlJc w:val="left"/>
      <w:pPr>
        <w:ind w:left="450" w:hanging="450"/>
      </w:pPr>
      <w:rPr>
        <w:rFonts w:hint="default"/>
      </w:rPr>
    </w:lvl>
    <w:lvl w:ilvl="1">
      <w:start w:val="1"/>
      <w:numFmt w:val="decimal"/>
      <w:lvlText w:val="%1.%2."/>
      <w:lvlJc w:val="left"/>
      <w:pPr>
        <w:ind w:left="3124" w:hanging="720"/>
      </w:pPr>
      <w:rPr>
        <w:rFonts w:hint="default"/>
      </w:rPr>
    </w:lvl>
    <w:lvl w:ilvl="2">
      <w:start w:val="1"/>
      <w:numFmt w:val="decimal"/>
      <w:lvlText w:val="%1.%2.%3."/>
      <w:lvlJc w:val="left"/>
      <w:pPr>
        <w:ind w:left="5528" w:hanging="720"/>
      </w:pPr>
      <w:rPr>
        <w:rFonts w:hint="default"/>
      </w:rPr>
    </w:lvl>
    <w:lvl w:ilvl="3">
      <w:start w:val="1"/>
      <w:numFmt w:val="decimal"/>
      <w:lvlText w:val="%1.%2.%3.%4."/>
      <w:lvlJc w:val="left"/>
      <w:pPr>
        <w:ind w:left="8292" w:hanging="1080"/>
      </w:pPr>
      <w:rPr>
        <w:rFonts w:hint="default"/>
      </w:rPr>
    </w:lvl>
    <w:lvl w:ilvl="4">
      <w:start w:val="1"/>
      <w:numFmt w:val="decimal"/>
      <w:lvlText w:val="%1.%2.%3.%4.%5."/>
      <w:lvlJc w:val="left"/>
      <w:pPr>
        <w:ind w:left="10696" w:hanging="1080"/>
      </w:pPr>
      <w:rPr>
        <w:rFonts w:hint="default"/>
      </w:rPr>
    </w:lvl>
    <w:lvl w:ilvl="5">
      <w:start w:val="1"/>
      <w:numFmt w:val="decimal"/>
      <w:lvlText w:val="%1.%2.%3.%4.%5.%6."/>
      <w:lvlJc w:val="left"/>
      <w:pPr>
        <w:ind w:left="13460" w:hanging="1440"/>
      </w:pPr>
      <w:rPr>
        <w:rFonts w:hint="default"/>
      </w:rPr>
    </w:lvl>
    <w:lvl w:ilvl="6">
      <w:start w:val="1"/>
      <w:numFmt w:val="decimal"/>
      <w:lvlText w:val="%1.%2.%3.%4.%5.%6.%7."/>
      <w:lvlJc w:val="left"/>
      <w:pPr>
        <w:ind w:left="16224" w:hanging="1800"/>
      </w:pPr>
      <w:rPr>
        <w:rFonts w:hint="default"/>
      </w:rPr>
    </w:lvl>
    <w:lvl w:ilvl="7">
      <w:start w:val="1"/>
      <w:numFmt w:val="decimal"/>
      <w:lvlText w:val="%1.%2.%3.%4.%5.%6.%7.%8."/>
      <w:lvlJc w:val="left"/>
      <w:pPr>
        <w:ind w:left="18628" w:hanging="1800"/>
      </w:pPr>
      <w:rPr>
        <w:rFonts w:hint="default"/>
      </w:rPr>
    </w:lvl>
    <w:lvl w:ilvl="8">
      <w:start w:val="1"/>
      <w:numFmt w:val="decimal"/>
      <w:lvlText w:val="%1.%2.%3.%4.%5.%6.%7.%8.%9."/>
      <w:lvlJc w:val="left"/>
      <w:pPr>
        <w:ind w:left="21392" w:hanging="2160"/>
      </w:pPr>
      <w:rPr>
        <w:rFonts w:hint="default"/>
      </w:rPr>
    </w:lvl>
  </w:abstractNum>
  <w:abstractNum w:abstractNumId="11">
    <w:nsid w:val="3857308C"/>
    <w:multiLevelType w:val="hybridMultilevel"/>
    <w:tmpl w:val="885E1A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118CB"/>
    <w:multiLevelType w:val="hybridMultilevel"/>
    <w:tmpl w:val="D95C602A"/>
    <w:lvl w:ilvl="0" w:tplc="B27240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EE488E"/>
    <w:multiLevelType w:val="multilevel"/>
    <w:tmpl w:val="A45020E2"/>
    <w:lvl w:ilvl="0">
      <w:start w:val="4"/>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14">
    <w:nsid w:val="3EFB6ABD"/>
    <w:multiLevelType w:val="hybridMultilevel"/>
    <w:tmpl w:val="830A9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FA421D"/>
    <w:multiLevelType w:val="multilevel"/>
    <w:tmpl w:val="4C32A856"/>
    <w:lvl w:ilvl="0">
      <w:start w:val="3"/>
      <w:numFmt w:val="decimal"/>
      <w:lvlText w:val="%1."/>
      <w:lvlJc w:val="left"/>
      <w:pPr>
        <w:ind w:left="2912"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6">
    <w:nsid w:val="4B4B3B0B"/>
    <w:multiLevelType w:val="hybridMultilevel"/>
    <w:tmpl w:val="62D858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986FDB"/>
    <w:multiLevelType w:val="hybridMultilevel"/>
    <w:tmpl w:val="32F2C74E"/>
    <w:lvl w:ilvl="0" w:tplc="1454203E">
      <w:numFmt w:val="bullet"/>
      <w:lvlText w:val=""/>
      <w:lvlJc w:val="left"/>
      <w:pPr>
        <w:ind w:left="2059" w:hanging="360"/>
      </w:pPr>
      <w:rPr>
        <w:rFonts w:ascii="Symbol" w:eastAsia="Times New Roman" w:hAnsi="Symbol" w:cs="Arial"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18">
    <w:nsid w:val="561A58EF"/>
    <w:multiLevelType w:val="hybridMultilevel"/>
    <w:tmpl w:val="1AFC8DCA"/>
    <w:lvl w:ilvl="0" w:tplc="DA0ED4EC">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67F55F9A"/>
    <w:multiLevelType w:val="multilevel"/>
    <w:tmpl w:val="27D47160"/>
    <w:lvl w:ilvl="0">
      <w:start w:val="1"/>
      <w:numFmt w:val="decimal"/>
      <w:lvlText w:val="%1."/>
      <w:lvlJc w:val="left"/>
      <w:pPr>
        <w:ind w:left="1684" w:hanging="97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97B5497"/>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0A54C19"/>
    <w:multiLevelType w:val="multilevel"/>
    <w:tmpl w:val="DEFE63C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7CA634CA"/>
    <w:multiLevelType w:val="multilevel"/>
    <w:tmpl w:val="254665CC"/>
    <w:lvl w:ilvl="0">
      <w:start w:val="1"/>
      <w:numFmt w:val="decimal"/>
      <w:lvlText w:val="%1."/>
      <w:lvlJc w:val="left"/>
      <w:pPr>
        <w:ind w:left="720" w:hanging="360"/>
      </w:p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D63097C"/>
    <w:multiLevelType w:val="hybridMultilevel"/>
    <w:tmpl w:val="B3ECED4E"/>
    <w:lvl w:ilvl="0" w:tplc="4274BA12">
      <w:start w:val="3"/>
      <w:numFmt w:val="decimal"/>
      <w:lvlText w:val="%1."/>
      <w:lvlJc w:val="left"/>
      <w:pPr>
        <w:ind w:left="2044" w:hanging="360"/>
      </w:pPr>
      <w:rPr>
        <w:rFonts w:hint="default"/>
      </w:rPr>
    </w:lvl>
    <w:lvl w:ilvl="1" w:tplc="04190019">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num w:numId="1">
    <w:abstractNumId w:val="19"/>
  </w:num>
  <w:num w:numId="2">
    <w:abstractNumId w:val="17"/>
  </w:num>
  <w:num w:numId="3">
    <w:abstractNumId w:val="22"/>
  </w:num>
  <w:num w:numId="4">
    <w:abstractNumId w:val="12"/>
  </w:num>
  <w:num w:numId="5">
    <w:abstractNumId w:val="14"/>
  </w:num>
  <w:num w:numId="6">
    <w:abstractNumId w:val="11"/>
  </w:num>
  <w:num w:numId="7">
    <w:abstractNumId w:val="9"/>
  </w:num>
  <w:num w:numId="8">
    <w:abstractNumId w:val="4"/>
  </w:num>
  <w:num w:numId="9">
    <w:abstractNumId w:val="5"/>
  </w:num>
  <w:num w:numId="10">
    <w:abstractNumId w:val="3"/>
  </w:num>
  <w:num w:numId="11">
    <w:abstractNumId w:val="2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3"/>
  </w:num>
  <w:num w:numId="16">
    <w:abstractNumId w:val="16"/>
  </w:num>
  <w:num w:numId="17">
    <w:abstractNumId w:val="6"/>
  </w:num>
  <w:num w:numId="18">
    <w:abstractNumId w:val="20"/>
  </w:num>
  <w:num w:numId="19">
    <w:abstractNumId w:val="1"/>
  </w:num>
  <w:num w:numId="20">
    <w:abstractNumId w:val="24"/>
  </w:num>
  <w:num w:numId="21">
    <w:abstractNumId w:val="10"/>
  </w:num>
  <w:num w:numId="22">
    <w:abstractNumId w:val="18"/>
  </w:num>
  <w:num w:numId="23">
    <w:abstractNumId w:val="0"/>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80"/>
    <w:rsid w:val="00000781"/>
    <w:rsid w:val="00000BD7"/>
    <w:rsid w:val="0000403E"/>
    <w:rsid w:val="000332F7"/>
    <w:rsid w:val="00035138"/>
    <w:rsid w:val="0006031A"/>
    <w:rsid w:val="0006047E"/>
    <w:rsid w:val="00061B0A"/>
    <w:rsid w:val="00064849"/>
    <w:rsid w:val="00073ED5"/>
    <w:rsid w:val="00076AEA"/>
    <w:rsid w:val="00083068"/>
    <w:rsid w:val="00083D35"/>
    <w:rsid w:val="000A5806"/>
    <w:rsid w:val="000A5AD1"/>
    <w:rsid w:val="000A6EDC"/>
    <w:rsid w:val="000B5FF1"/>
    <w:rsid w:val="000C4CF7"/>
    <w:rsid w:val="000C56E4"/>
    <w:rsid w:val="000D0AD2"/>
    <w:rsid w:val="000D2E05"/>
    <w:rsid w:val="000E2775"/>
    <w:rsid w:val="000E7B87"/>
    <w:rsid w:val="000F50FC"/>
    <w:rsid w:val="000F5CD5"/>
    <w:rsid w:val="001130D3"/>
    <w:rsid w:val="001157D4"/>
    <w:rsid w:val="00116314"/>
    <w:rsid w:val="00121772"/>
    <w:rsid w:val="00122BDF"/>
    <w:rsid w:val="001314FD"/>
    <w:rsid w:val="00133257"/>
    <w:rsid w:val="00135A86"/>
    <w:rsid w:val="00151251"/>
    <w:rsid w:val="00162510"/>
    <w:rsid w:val="00163309"/>
    <w:rsid w:val="00163B92"/>
    <w:rsid w:val="001659CC"/>
    <w:rsid w:val="00172827"/>
    <w:rsid w:val="001747D4"/>
    <w:rsid w:val="00176FB7"/>
    <w:rsid w:val="0018208F"/>
    <w:rsid w:val="001821C9"/>
    <w:rsid w:val="00182821"/>
    <w:rsid w:val="00190603"/>
    <w:rsid w:val="00195145"/>
    <w:rsid w:val="0019741D"/>
    <w:rsid w:val="001A0160"/>
    <w:rsid w:val="001A4F1E"/>
    <w:rsid w:val="001B2B75"/>
    <w:rsid w:val="001C3B36"/>
    <w:rsid w:val="001D062E"/>
    <w:rsid w:val="001D1899"/>
    <w:rsid w:val="001D5321"/>
    <w:rsid w:val="001D7813"/>
    <w:rsid w:val="001E3ED2"/>
    <w:rsid w:val="001E5E4C"/>
    <w:rsid w:val="001E66CF"/>
    <w:rsid w:val="001F19A5"/>
    <w:rsid w:val="001F1CAC"/>
    <w:rsid w:val="001F541C"/>
    <w:rsid w:val="00207A42"/>
    <w:rsid w:val="00223A6A"/>
    <w:rsid w:val="0023082F"/>
    <w:rsid w:val="00241BCC"/>
    <w:rsid w:val="002449EF"/>
    <w:rsid w:val="0024506C"/>
    <w:rsid w:val="00246770"/>
    <w:rsid w:val="00250977"/>
    <w:rsid w:val="002533F4"/>
    <w:rsid w:val="002535B2"/>
    <w:rsid w:val="0025391E"/>
    <w:rsid w:val="00265A63"/>
    <w:rsid w:val="00271E74"/>
    <w:rsid w:val="00272A5A"/>
    <w:rsid w:val="00275C17"/>
    <w:rsid w:val="00277986"/>
    <w:rsid w:val="00281B04"/>
    <w:rsid w:val="00282683"/>
    <w:rsid w:val="002847FA"/>
    <w:rsid w:val="00290746"/>
    <w:rsid w:val="002B4330"/>
    <w:rsid w:val="002B4D9A"/>
    <w:rsid w:val="002B5A2C"/>
    <w:rsid w:val="002C32FA"/>
    <w:rsid w:val="002C5A74"/>
    <w:rsid w:val="002C5B4F"/>
    <w:rsid w:val="002C6766"/>
    <w:rsid w:val="002D3FE5"/>
    <w:rsid w:val="002E2384"/>
    <w:rsid w:val="002E5150"/>
    <w:rsid w:val="002F4BA2"/>
    <w:rsid w:val="002F5698"/>
    <w:rsid w:val="002F78D2"/>
    <w:rsid w:val="00303436"/>
    <w:rsid w:val="003103F6"/>
    <w:rsid w:val="0031606D"/>
    <w:rsid w:val="00323C41"/>
    <w:rsid w:val="003402B4"/>
    <w:rsid w:val="003454A8"/>
    <w:rsid w:val="00353384"/>
    <w:rsid w:val="00356228"/>
    <w:rsid w:val="0035755A"/>
    <w:rsid w:val="00362F45"/>
    <w:rsid w:val="00367994"/>
    <w:rsid w:val="00382753"/>
    <w:rsid w:val="0039028B"/>
    <w:rsid w:val="00392C4E"/>
    <w:rsid w:val="003A32CA"/>
    <w:rsid w:val="003B3110"/>
    <w:rsid w:val="003C41D1"/>
    <w:rsid w:val="003C4BA5"/>
    <w:rsid w:val="003D071E"/>
    <w:rsid w:val="003D13AE"/>
    <w:rsid w:val="003D3906"/>
    <w:rsid w:val="003E7381"/>
    <w:rsid w:val="003F0A36"/>
    <w:rsid w:val="00410335"/>
    <w:rsid w:val="00420AC1"/>
    <w:rsid w:val="004211D9"/>
    <w:rsid w:val="004217C4"/>
    <w:rsid w:val="00425564"/>
    <w:rsid w:val="00432A73"/>
    <w:rsid w:val="00436040"/>
    <w:rsid w:val="00440A1F"/>
    <w:rsid w:val="00441885"/>
    <w:rsid w:val="004520BC"/>
    <w:rsid w:val="00463820"/>
    <w:rsid w:val="004705D2"/>
    <w:rsid w:val="00472A5E"/>
    <w:rsid w:val="0047354D"/>
    <w:rsid w:val="004769A5"/>
    <w:rsid w:val="004853D5"/>
    <w:rsid w:val="0048552A"/>
    <w:rsid w:val="004B3280"/>
    <w:rsid w:val="004C490A"/>
    <w:rsid w:val="004C5C17"/>
    <w:rsid w:val="004D0179"/>
    <w:rsid w:val="004D10F8"/>
    <w:rsid w:val="004D1869"/>
    <w:rsid w:val="004D7159"/>
    <w:rsid w:val="004E2FF2"/>
    <w:rsid w:val="004E3578"/>
    <w:rsid w:val="004E6970"/>
    <w:rsid w:val="004F2E78"/>
    <w:rsid w:val="004F43D1"/>
    <w:rsid w:val="004F4738"/>
    <w:rsid w:val="00506846"/>
    <w:rsid w:val="00510FF3"/>
    <w:rsid w:val="00511ACE"/>
    <w:rsid w:val="005126BE"/>
    <w:rsid w:val="0052264F"/>
    <w:rsid w:val="00532ED4"/>
    <w:rsid w:val="00536FC7"/>
    <w:rsid w:val="00542199"/>
    <w:rsid w:val="005433AB"/>
    <w:rsid w:val="005464E8"/>
    <w:rsid w:val="00552E1A"/>
    <w:rsid w:val="00560FEF"/>
    <w:rsid w:val="005616E2"/>
    <w:rsid w:val="00561B6D"/>
    <w:rsid w:val="00562376"/>
    <w:rsid w:val="00584523"/>
    <w:rsid w:val="00585991"/>
    <w:rsid w:val="00587494"/>
    <w:rsid w:val="005A30D7"/>
    <w:rsid w:val="005A7FAD"/>
    <w:rsid w:val="005B2334"/>
    <w:rsid w:val="005B2437"/>
    <w:rsid w:val="005D71F0"/>
    <w:rsid w:val="005F198F"/>
    <w:rsid w:val="005F3D87"/>
    <w:rsid w:val="00602D93"/>
    <w:rsid w:val="006048D6"/>
    <w:rsid w:val="00605627"/>
    <w:rsid w:val="00614BDB"/>
    <w:rsid w:val="006279D0"/>
    <w:rsid w:val="00627B46"/>
    <w:rsid w:val="0063165C"/>
    <w:rsid w:val="00631CA5"/>
    <w:rsid w:val="00637FCF"/>
    <w:rsid w:val="0064041C"/>
    <w:rsid w:val="00650688"/>
    <w:rsid w:val="00653DAA"/>
    <w:rsid w:val="00656693"/>
    <w:rsid w:val="006568BF"/>
    <w:rsid w:val="00657E69"/>
    <w:rsid w:val="006607E2"/>
    <w:rsid w:val="00664D2E"/>
    <w:rsid w:val="00673AE6"/>
    <w:rsid w:val="00675A87"/>
    <w:rsid w:val="00676CE7"/>
    <w:rsid w:val="0068148E"/>
    <w:rsid w:val="006814C5"/>
    <w:rsid w:val="00681E29"/>
    <w:rsid w:val="00683977"/>
    <w:rsid w:val="006904AB"/>
    <w:rsid w:val="00694A0D"/>
    <w:rsid w:val="006A084B"/>
    <w:rsid w:val="006A1E5C"/>
    <w:rsid w:val="006A562F"/>
    <w:rsid w:val="006B2DA7"/>
    <w:rsid w:val="006B4773"/>
    <w:rsid w:val="006B4A74"/>
    <w:rsid w:val="006C527A"/>
    <w:rsid w:val="006D2BF5"/>
    <w:rsid w:val="006D4117"/>
    <w:rsid w:val="006E2802"/>
    <w:rsid w:val="006E2F7B"/>
    <w:rsid w:val="006E5D66"/>
    <w:rsid w:val="006F39CD"/>
    <w:rsid w:val="006F7C7C"/>
    <w:rsid w:val="00710876"/>
    <w:rsid w:val="0071379C"/>
    <w:rsid w:val="00723D2F"/>
    <w:rsid w:val="00742DE1"/>
    <w:rsid w:val="00743043"/>
    <w:rsid w:val="00743EC9"/>
    <w:rsid w:val="007451F1"/>
    <w:rsid w:val="00754656"/>
    <w:rsid w:val="007576B4"/>
    <w:rsid w:val="00765101"/>
    <w:rsid w:val="007703BA"/>
    <w:rsid w:val="00770C1A"/>
    <w:rsid w:val="00775EAE"/>
    <w:rsid w:val="007767AE"/>
    <w:rsid w:val="00783B94"/>
    <w:rsid w:val="007876EC"/>
    <w:rsid w:val="00796983"/>
    <w:rsid w:val="007A029B"/>
    <w:rsid w:val="007A311D"/>
    <w:rsid w:val="007B0B92"/>
    <w:rsid w:val="007B455D"/>
    <w:rsid w:val="007B5D00"/>
    <w:rsid w:val="007C3A9B"/>
    <w:rsid w:val="007C5118"/>
    <w:rsid w:val="007C5294"/>
    <w:rsid w:val="007C7391"/>
    <w:rsid w:val="007D06A2"/>
    <w:rsid w:val="007D134E"/>
    <w:rsid w:val="007E06C7"/>
    <w:rsid w:val="007E6B5C"/>
    <w:rsid w:val="007F2D8D"/>
    <w:rsid w:val="007F68C3"/>
    <w:rsid w:val="007F781B"/>
    <w:rsid w:val="007F7C09"/>
    <w:rsid w:val="00810A3F"/>
    <w:rsid w:val="00817C2B"/>
    <w:rsid w:val="008255A1"/>
    <w:rsid w:val="00830E1C"/>
    <w:rsid w:val="008312F6"/>
    <w:rsid w:val="0084135B"/>
    <w:rsid w:val="0084154A"/>
    <w:rsid w:val="00841727"/>
    <w:rsid w:val="00841CA3"/>
    <w:rsid w:val="008429F0"/>
    <w:rsid w:val="00844611"/>
    <w:rsid w:val="0085309F"/>
    <w:rsid w:val="00860818"/>
    <w:rsid w:val="00866DC9"/>
    <w:rsid w:val="008709A0"/>
    <w:rsid w:val="008772A8"/>
    <w:rsid w:val="00882FB5"/>
    <w:rsid w:val="00891960"/>
    <w:rsid w:val="00895E1F"/>
    <w:rsid w:val="008B0D4D"/>
    <w:rsid w:val="008B347F"/>
    <w:rsid w:val="008B3D96"/>
    <w:rsid w:val="008B4962"/>
    <w:rsid w:val="008B5EBF"/>
    <w:rsid w:val="008B6040"/>
    <w:rsid w:val="008C0D46"/>
    <w:rsid w:val="008C2DD6"/>
    <w:rsid w:val="008C3250"/>
    <w:rsid w:val="008C393C"/>
    <w:rsid w:val="008C3D48"/>
    <w:rsid w:val="008C5569"/>
    <w:rsid w:val="008C6308"/>
    <w:rsid w:val="008C6640"/>
    <w:rsid w:val="008D17FD"/>
    <w:rsid w:val="008D5C44"/>
    <w:rsid w:val="008D7641"/>
    <w:rsid w:val="008E3121"/>
    <w:rsid w:val="008E71D8"/>
    <w:rsid w:val="008F2F3B"/>
    <w:rsid w:val="00905355"/>
    <w:rsid w:val="009053C6"/>
    <w:rsid w:val="0090636F"/>
    <w:rsid w:val="00910A76"/>
    <w:rsid w:val="00915D84"/>
    <w:rsid w:val="0091707B"/>
    <w:rsid w:val="00917614"/>
    <w:rsid w:val="00920202"/>
    <w:rsid w:val="00942AF5"/>
    <w:rsid w:val="00942D3C"/>
    <w:rsid w:val="00955F0B"/>
    <w:rsid w:val="009615F7"/>
    <w:rsid w:val="00966AD3"/>
    <w:rsid w:val="00967FF7"/>
    <w:rsid w:val="00975606"/>
    <w:rsid w:val="009764E0"/>
    <w:rsid w:val="00983383"/>
    <w:rsid w:val="009A399A"/>
    <w:rsid w:val="009B7E16"/>
    <w:rsid w:val="009D67A2"/>
    <w:rsid w:val="009E0214"/>
    <w:rsid w:val="009E5FDA"/>
    <w:rsid w:val="009F3E18"/>
    <w:rsid w:val="009F47DD"/>
    <w:rsid w:val="00A018A3"/>
    <w:rsid w:val="00A01900"/>
    <w:rsid w:val="00A01EEF"/>
    <w:rsid w:val="00A02EE7"/>
    <w:rsid w:val="00A04E4E"/>
    <w:rsid w:val="00A158AC"/>
    <w:rsid w:val="00A2660C"/>
    <w:rsid w:val="00A26F92"/>
    <w:rsid w:val="00A33F14"/>
    <w:rsid w:val="00A41E23"/>
    <w:rsid w:val="00A44977"/>
    <w:rsid w:val="00A45B27"/>
    <w:rsid w:val="00A46FA2"/>
    <w:rsid w:val="00A5261D"/>
    <w:rsid w:val="00A52B2D"/>
    <w:rsid w:val="00A57631"/>
    <w:rsid w:val="00A60CA9"/>
    <w:rsid w:val="00A62756"/>
    <w:rsid w:val="00A65435"/>
    <w:rsid w:val="00A65AD3"/>
    <w:rsid w:val="00A65F40"/>
    <w:rsid w:val="00A82428"/>
    <w:rsid w:val="00A871FE"/>
    <w:rsid w:val="00AB0702"/>
    <w:rsid w:val="00AB48C9"/>
    <w:rsid w:val="00AC2546"/>
    <w:rsid w:val="00AC5244"/>
    <w:rsid w:val="00AD34F2"/>
    <w:rsid w:val="00AD65B2"/>
    <w:rsid w:val="00AE44C5"/>
    <w:rsid w:val="00AE51F3"/>
    <w:rsid w:val="00AF33F8"/>
    <w:rsid w:val="00B031B8"/>
    <w:rsid w:val="00B06B60"/>
    <w:rsid w:val="00B152BC"/>
    <w:rsid w:val="00B15953"/>
    <w:rsid w:val="00B160A1"/>
    <w:rsid w:val="00B22650"/>
    <w:rsid w:val="00B2389D"/>
    <w:rsid w:val="00B27FAE"/>
    <w:rsid w:val="00B32EC2"/>
    <w:rsid w:val="00B33970"/>
    <w:rsid w:val="00B339F1"/>
    <w:rsid w:val="00B35DE9"/>
    <w:rsid w:val="00B3711B"/>
    <w:rsid w:val="00B41DB8"/>
    <w:rsid w:val="00B45232"/>
    <w:rsid w:val="00B470D2"/>
    <w:rsid w:val="00B533ED"/>
    <w:rsid w:val="00B6620D"/>
    <w:rsid w:val="00B825FC"/>
    <w:rsid w:val="00B9191A"/>
    <w:rsid w:val="00B9592D"/>
    <w:rsid w:val="00B9735F"/>
    <w:rsid w:val="00BA4051"/>
    <w:rsid w:val="00BB3B95"/>
    <w:rsid w:val="00BD2E1D"/>
    <w:rsid w:val="00BD38F1"/>
    <w:rsid w:val="00BE777E"/>
    <w:rsid w:val="00BF1F27"/>
    <w:rsid w:val="00BF38B6"/>
    <w:rsid w:val="00C141F0"/>
    <w:rsid w:val="00C21918"/>
    <w:rsid w:val="00C27024"/>
    <w:rsid w:val="00C33C50"/>
    <w:rsid w:val="00C36B5F"/>
    <w:rsid w:val="00C3727F"/>
    <w:rsid w:val="00C45E6F"/>
    <w:rsid w:val="00C47BA0"/>
    <w:rsid w:val="00C544E2"/>
    <w:rsid w:val="00C547AF"/>
    <w:rsid w:val="00C55A88"/>
    <w:rsid w:val="00C57F80"/>
    <w:rsid w:val="00C61312"/>
    <w:rsid w:val="00C80DEB"/>
    <w:rsid w:val="00C81891"/>
    <w:rsid w:val="00C85DC9"/>
    <w:rsid w:val="00C879B3"/>
    <w:rsid w:val="00C9302F"/>
    <w:rsid w:val="00C95F96"/>
    <w:rsid w:val="00CA320E"/>
    <w:rsid w:val="00CC0B6A"/>
    <w:rsid w:val="00CD2AC9"/>
    <w:rsid w:val="00CD73B5"/>
    <w:rsid w:val="00CE0586"/>
    <w:rsid w:val="00CE4AFF"/>
    <w:rsid w:val="00CF2BBF"/>
    <w:rsid w:val="00CF4B81"/>
    <w:rsid w:val="00D01A83"/>
    <w:rsid w:val="00D1359A"/>
    <w:rsid w:val="00D13A3A"/>
    <w:rsid w:val="00D16A4F"/>
    <w:rsid w:val="00D22A25"/>
    <w:rsid w:val="00D235F4"/>
    <w:rsid w:val="00D269A3"/>
    <w:rsid w:val="00D269B2"/>
    <w:rsid w:val="00D36475"/>
    <w:rsid w:val="00D42C13"/>
    <w:rsid w:val="00D42C25"/>
    <w:rsid w:val="00D43277"/>
    <w:rsid w:val="00D50003"/>
    <w:rsid w:val="00D55D9F"/>
    <w:rsid w:val="00D603E0"/>
    <w:rsid w:val="00D60D72"/>
    <w:rsid w:val="00D6146D"/>
    <w:rsid w:val="00D7731A"/>
    <w:rsid w:val="00D817A4"/>
    <w:rsid w:val="00D83427"/>
    <w:rsid w:val="00D8567B"/>
    <w:rsid w:val="00D94542"/>
    <w:rsid w:val="00DA0644"/>
    <w:rsid w:val="00DB2296"/>
    <w:rsid w:val="00DB6437"/>
    <w:rsid w:val="00DD15DC"/>
    <w:rsid w:val="00DD535B"/>
    <w:rsid w:val="00DD65EB"/>
    <w:rsid w:val="00DE2414"/>
    <w:rsid w:val="00DE271C"/>
    <w:rsid w:val="00DE4CAF"/>
    <w:rsid w:val="00DE61EB"/>
    <w:rsid w:val="00DE64F6"/>
    <w:rsid w:val="00DF234F"/>
    <w:rsid w:val="00DF413E"/>
    <w:rsid w:val="00E00E8C"/>
    <w:rsid w:val="00E07541"/>
    <w:rsid w:val="00E11E5A"/>
    <w:rsid w:val="00E26D4D"/>
    <w:rsid w:val="00E26FA8"/>
    <w:rsid w:val="00E437A3"/>
    <w:rsid w:val="00E4669A"/>
    <w:rsid w:val="00E474D2"/>
    <w:rsid w:val="00E47ED5"/>
    <w:rsid w:val="00E52E60"/>
    <w:rsid w:val="00E53D5D"/>
    <w:rsid w:val="00E6378A"/>
    <w:rsid w:val="00E63C41"/>
    <w:rsid w:val="00E63CE4"/>
    <w:rsid w:val="00E648E0"/>
    <w:rsid w:val="00E64E88"/>
    <w:rsid w:val="00E65251"/>
    <w:rsid w:val="00E66C26"/>
    <w:rsid w:val="00E7335D"/>
    <w:rsid w:val="00E81015"/>
    <w:rsid w:val="00E87684"/>
    <w:rsid w:val="00E908C1"/>
    <w:rsid w:val="00E96CD5"/>
    <w:rsid w:val="00E976E3"/>
    <w:rsid w:val="00E97C0D"/>
    <w:rsid w:val="00EA59D1"/>
    <w:rsid w:val="00EA75D8"/>
    <w:rsid w:val="00EA7DE0"/>
    <w:rsid w:val="00EB2F23"/>
    <w:rsid w:val="00EC1243"/>
    <w:rsid w:val="00EC1FEC"/>
    <w:rsid w:val="00ED0D69"/>
    <w:rsid w:val="00ED70D9"/>
    <w:rsid w:val="00EE56F1"/>
    <w:rsid w:val="00EE5ABF"/>
    <w:rsid w:val="00EF74A5"/>
    <w:rsid w:val="00F0430E"/>
    <w:rsid w:val="00F05F65"/>
    <w:rsid w:val="00F17140"/>
    <w:rsid w:val="00F179C5"/>
    <w:rsid w:val="00F21835"/>
    <w:rsid w:val="00F269F5"/>
    <w:rsid w:val="00F40353"/>
    <w:rsid w:val="00F43FCE"/>
    <w:rsid w:val="00F619E4"/>
    <w:rsid w:val="00F65ABC"/>
    <w:rsid w:val="00F66CCC"/>
    <w:rsid w:val="00F67F51"/>
    <w:rsid w:val="00F70865"/>
    <w:rsid w:val="00F765EF"/>
    <w:rsid w:val="00F77042"/>
    <w:rsid w:val="00F8490D"/>
    <w:rsid w:val="00F84DC8"/>
    <w:rsid w:val="00F927A4"/>
    <w:rsid w:val="00FA1DBC"/>
    <w:rsid w:val="00FA4D73"/>
    <w:rsid w:val="00FA604F"/>
    <w:rsid w:val="00FB5846"/>
    <w:rsid w:val="00FC03DC"/>
    <w:rsid w:val="00FC0970"/>
    <w:rsid w:val="00FD13EA"/>
    <w:rsid w:val="00FD2B05"/>
    <w:rsid w:val="00FD2BFA"/>
    <w:rsid w:val="00FD4142"/>
    <w:rsid w:val="00FE0547"/>
    <w:rsid w:val="00FE0712"/>
    <w:rsid w:val="00FF268D"/>
    <w:rsid w:val="00FF59CE"/>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848">
      <w:bodyDiv w:val="1"/>
      <w:marLeft w:val="0"/>
      <w:marRight w:val="0"/>
      <w:marTop w:val="0"/>
      <w:marBottom w:val="0"/>
      <w:divBdr>
        <w:top w:val="none" w:sz="0" w:space="0" w:color="auto"/>
        <w:left w:val="none" w:sz="0" w:space="0" w:color="auto"/>
        <w:bottom w:val="none" w:sz="0" w:space="0" w:color="auto"/>
        <w:right w:val="none" w:sz="0" w:space="0" w:color="auto"/>
      </w:divBdr>
    </w:div>
    <w:div w:id="466819684">
      <w:bodyDiv w:val="1"/>
      <w:marLeft w:val="0"/>
      <w:marRight w:val="0"/>
      <w:marTop w:val="0"/>
      <w:marBottom w:val="0"/>
      <w:divBdr>
        <w:top w:val="none" w:sz="0" w:space="0" w:color="auto"/>
        <w:left w:val="none" w:sz="0" w:space="0" w:color="auto"/>
        <w:bottom w:val="none" w:sz="0" w:space="0" w:color="auto"/>
        <w:right w:val="none" w:sz="0" w:space="0" w:color="auto"/>
      </w:divBdr>
    </w:div>
    <w:div w:id="1222985912">
      <w:bodyDiv w:val="1"/>
      <w:marLeft w:val="0"/>
      <w:marRight w:val="0"/>
      <w:marTop w:val="0"/>
      <w:marBottom w:val="0"/>
      <w:divBdr>
        <w:top w:val="none" w:sz="0" w:space="0" w:color="auto"/>
        <w:left w:val="none" w:sz="0" w:space="0" w:color="auto"/>
        <w:bottom w:val="none" w:sz="0" w:space="0" w:color="auto"/>
        <w:right w:val="none" w:sz="0" w:space="0" w:color="auto"/>
      </w:divBdr>
    </w:div>
    <w:div w:id="1491369215">
      <w:bodyDiv w:val="1"/>
      <w:marLeft w:val="0"/>
      <w:marRight w:val="0"/>
      <w:marTop w:val="0"/>
      <w:marBottom w:val="0"/>
      <w:divBdr>
        <w:top w:val="none" w:sz="0" w:space="0" w:color="auto"/>
        <w:left w:val="none" w:sz="0" w:space="0" w:color="auto"/>
        <w:bottom w:val="none" w:sz="0" w:space="0" w:color="auto"/>
        <w:right w:val="none" w:sz="0" w:space="0" w:color="auto"/>
      </w:divBdr>
    </w:div>
    <w:div w:id="18529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3025012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628E5-D4F3-4CDE-8B47-C32A028B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2692</Words>
  <Characters>15349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18005</CharactersWithSpaces>
  <SharedDoc>false</SharedDoc>
  <HLinks>
    <vt:vector size="42" baseType="variant">
      <vt:variant>
        <vt:i4>5570651</vt:i4>
      </vt:variant>
      <vt:variant>
        <vt:i4>18</vt:i4>
      </vt:variant>
      <vt:variant>
        <vt:i4>0</vt:i4>
      </vt:variant>
      <vt:variant>
        <vt:i4>5</vt:i4>
      </vt:variant>
      <vt:variant>
        <vt:lpwstr>https://internet.garant.ru/</vt:lpwstr>
      </vt:variant>
      <vt:variant>
        <vt:lpwstr>/document/30300315/entry/0</vt:lpwstr>
      </vt:variant>
      <vt:variant>
        <vt:i4>18</vt:i4>
      </vt:variant>
      <vt:variant>
        <vt:i4>15</vt:i4>
      </vt:variant>
      <vt:variant>
        <vt:i4>0</vt:i4>
      </vt:variant>
      <vt:variant>
        <vt:i4>5</vt:i4>
      </vt:variant>
      <vt:variant>
        <vt:lpwstr>http://internet.garant.ru/document/redirect/55171462/1000</vt:lpwstr>
      </vt:variant>
      <vt:variant>
        <vt:lpwstr/>
      </vt:variant>
      <vt:variant>
        <vt:i4>3211298</vt:i4>
      </vt:variant>
      <vt:variant>
        <vt:i4>12</vt:i4>
      </vt:variant>
      <vt:variant>
        <vt:i4>0</vt:i4>
      </vt:variant>
      <vt:variant>
        <vt:i4>5</vt:i4>
      </vt:variant>
      <vt:variant>
        <vt:lpwstr>http://internet.garant.ru/document/redirect/55171462/0</vt:lpwstr>
      </vt:variant>
      <vt:variant>
        <vt:lpwstr/>
      </vt:variant>
      <vt:variant>
        <vt:i4>18</vt:i4>
      </vt:variant>
      <vt:variant>
        <vt:i4>9</vt:i4>
      </vt:variant>
      <vt:variant>
        <vt:i4>0</vt:i4>
      </vt:variant>
      <vt:variant>
        <vt:i4>5</vt:i4>
      </vt:variant>
      <vt:variant>
        <vt:lpwstr>http://internet.garant.ru/document/redirect/55171462/1000</vt:lpwstr>
      </vt:variant>
      <vt:variant>
        <vt:lpwstr/>
      </vt:variant>
      <vt:variant>
        <vt:i4>6881334</vt:i4>
      </vt:variant>
      <vt:variant>
        <vt:i4>6</vt:i4>
      </vt:variant>
      <vt:variant>
        <vt:i4>0</vt:i4>
      </vt:variant>
      <vt:variant>
        <vt:i4>5</vt:i4>
      </vt:variant>
      <vt:variant>
        <vt:lpwstr>garantf1://70070950.0/</vt:lpwstr>
      </vt:variant>
      <vt:variant>
        <vt:lpwstr/>
      </vt:variant>
      <vt:variant>
        <vt:i4>6881333</vt:i4>
      </vt:variant>
      <vt:variant>
        <vt:i4>3</vt:i4>
      </vt:variant>
      <vt:variant>
        <vt:i4>0</vt:i4>
      </vt:variant>
      <vt:variant>
        <vt:i4>5</vt:i4>
      </vt:variant>
      <vt:variant>
        <vt:lpwstr>garantf1://47177904.0/</vt:lpwstr>
      </vt:variant>
      <vt:variant>
        <vt:lpwstr/>
      </vt:variant>
      <vt:variant>
        <vt:i4>6881333</vt:i4>
      </vt:variant>
      <vt:variant>
        <vt:i4>0</vt:i4>
      </vt:variant>
      <vt:variant>
        <vt:i4>0</vt:i4>
      </vt:variant>
      <vt:variant>
        <vt:i4>5</vt:i4>
      </vt:variant>
      <vt:variant>
        <vt:lpwstr>garantf1://47177904.0/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КучинаАВ</cp:lastModifiedBy>
  <cp:revision>3</cp:revision>
  <cp:lastPrinted>2020-10-20T07:51:00Z</cp:lastPrinted>
  <dcterms:created xsi:type="dcterms:W3CDTF">2023-08-29T13:16:00Z</dcterms:created>
  <dcterms:modified xsi:type="dcterms:W3CDTF">2023-08-30T06:27:00Z</dcterms:modified>
</cp:coreProperties>
</file>