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3F" w:rsidRPr="00E6723F" w:rsidRDefault="00E6723F" w:rsidP="00E6723F">
      <w:pPr>
        <w:suppressAutoHyphens/>
        <w:spacing w:after="0" w:line="240" w:lineRule="auto"/>
        <w:jc w:val="center"/>
        <w:rPr>
          <w:rFonts w:ascii="Times New Roman" w:hAnsi="Times New Roman"/>
          <w:sz w:val="24"/>
          <w:szCs w:val="24"/>
          <w:lang w:eastAsia="zh-CN"/>
        </w:rPr>
      </w:pPr>
      <w:r w:rsidRPr="00E6723F">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pic:spPr>
                </pic:pic>
              </a:graphicData>
            </a:graphic>
          </wp:anchor>
        </w:drawing>
      </w:r>
    </w:p>
    <w:p w:rsidR="00E6723F" w:rsidRPr="00E6723F" w:rsidRDefault="00E6723F" w:rsidP="00E6723F">
      <w:pPr>
        <w:suppressAutoHyphens/>
        <w:spacing w:after="0" w:line="240" w:lineRule="auto"/>
        <w:jc w:val="center"/>
        <w:rPr>
          <w:rFonts w:ascii="PT Astra Serif" w:hAnsi="PT Astra Serif"/>
          <w:b/>
          <w:sz w:val="30"/>
          <w:szCs w:val="30"/>
          <w:lang w:eastAsia="zh-CN"/>
        </w:rPr>
      </w:pPr>
    </w:p>
    <w:p w:rsidR="00E6723F" w:rsidRPr="00E6723F" w:rsidRDefault="00E6723F" w:rsidP="00E6723F">
      <w:pPr>
        <w:suppressAutoHyphens/>
        <w:spacing w:after="0" w:line="240" w:lineRule="auto"/>
        <w:jc w:val="center"/>
        <w:rPr>
          <w:rFonts w:ascii="PT Astra Serif" w:hAnsi="PT Astra Serif"/>
          <w:b/>
          <w:sz w:val="34"/>
          <w:szCs w:val="24"/>
          <w:lang w:eastAsia="zh-CN"/>
        </w:rPr>
      </w:pPr>
      <w:r w:rsidRPr="00E6723F">
        <w:rPr>
          <w:rFonts w:ascii="PT Astra Serif" w:hAnsi="PT Astra Serif"/>
          <w:b/>
          <w:sz w:val="34"/>
          <w:szCs w:val="24"/>
          <w:lang w:eastAsia="zh-CN"/>
        </w:rPr>
        <w:t xml:space="preserve">АДМИНИСТРАЦИЯ </w:t>
      </w:r>
    </w:p>
    <w:p w:rsidR="00E6723F" w:rsidRPr="00E6723F" w:rsidRDefault="00E6723F" w:rsidP="00E6723F">
      <w:pPr>
        <w:suppressAutoHyphens/>
        <w:spacing w:after="0" w:line="240" w:lineRule="auto"/>
        <w:jc w:val="center"/>
        <w:rPr>
          <w:rFonts w:ascii="PT Astra Serif" w:hAnsi="PT Astra Serif"/>
          <w:b/>
          <w:sz w:val="34"/>
          <w:szCs w:val="24"/>
          <w:lang w:eastAsia="zh-CN"/>
        </w:rPr>
      </w:pPr>
      <w:r w:rsidRPr="00E6723F">
        <w:rPr>
          <w:rFonts w:ascii="PT Astra Serif" w:hAnsi="PT Astra Serif"/>
          <w:b/>
          <w:sz w:val="34"/>
          <w:szCs w:val="24"/>
          <w:lang w:eastAsia="zh-CN"/>
        </w:rPr>
        <w:t xml:space="preserve">МУНИЦИПАЛЬНОГО ОБРАЗОВАНИЯ </w:t>
      </w:r>
    </w:p>
    <w:p w:rsidR="00E6723F" w:rsidRPr="00E6723F" w:rsidRDefault="00E6723F" w:rsidP="00E6723F">
      <w:pPr>
        <w:suppressAutoHyphens/>
        <w:spacing w:after="0" w:line="240" w:lineRule="auto"/>
        <w:jc w:val="center"/>
        <w:rPr>
          <w:rFonts w:ascii="PT Astra Serif" w:hAnsi="PT Astra Serif"/>
          <w:b/>
          <w:sz w:val="34"/>
          <w:szCs w:val="24"/>
          <w:lang w:eastAsia="zh-CN"/>
        </w:rPr>
      </w:pPr>
      <w:r w:rsidRPr="00E6723F">
        <w:rPr>
          <w:rFonts w:ascii="PT Astra Serif" w:hAnsi="PT Astra Serif"/>
          <w:b/>
          <w:sz w:val="34"/>
          <w:szCs w:val="24"/>
          <w:lang w:eastAsia="zh-CN"/>
        </w:rPr>
        <w:t xml:space="preserve">КАМЕНСКИЙ РАЙОН </w:t>
      </w:r>
    </w:p>
    <w:p w:rsidR="00E6723F" w:rsidRPr="00E6723F" w:rsidRDefault="00E6723F" w:rsidP="00E6723F">
      <w:pPr>
        <w:suppressAutoHyphens/>
        <w:spacing w:before="200" w:after="0" w:line="200" w:lineRule="exact"/>
        <w:jc w:val="center"/>
        <w:rPr>
          <w:rFonts w:ascii="PT Astra Serif" w:hAnsi="PT Astra Serif"/>
          <w:b/>
          <w:sz w:val="33"/>
          <w:szCs w:val="33"/>
          <w:lang w:eastAsia="zh-CN"/>
        </w:rPr>
      </w:pPr>
    </w:p>
    <w:p w:rsidR="00E6723F" w:rsidRPr="00E6723F" w:rsidRDefault="00E6723F" w:rsidP="00E6723F">
      <w:pPr>
        <w:suppressAutoHyphens/>
        <w:spacing w:before="200" w:after="0" w:line="200" w:lineRule="exact"/>
        <w:jc w:val="center"/>
        <w:rPr>
          <w:rFonts w:ascii="PT Astra Serif" w:hAnsi="PT Astra Serif"/>
          <w:b/>
          <w:sz w:val="33"/>
          <w:szCs w:val="33"/>
          <w:lang w:eastAsia="zh-CN"/>
        </w:rPr>
      </w:pPr>
      <w:r w:rsidRPr="00E6723F">
        <w:rPr>
          <w:rFonts w:ascii="PT Astra Serif" w:hAnsi="PT Astra Serif"/>
          <w:b/>
          <w:sz w:val="33"/>
          <w:szCs w:val="33"/>
          <w:lang w:eastAsia="zh-CN"/>
        </w:rPr>
        <w:t>ПОСТАНОВЛЕНИЕ</w:t>
      </w:r>
    </w:p>
    <w:p w:rsidR="00E6723F" w:rsidRPr="00E6723F" w:rsidRDefault="00E6723F" w:rsidP="00E6723F">
      <w:pPr>
        <w:suppressAutoHyphens/>
        <w:spacing w:before="600" w:after="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E6723F" w:rsidRPr="00E6723F" w:rsidTr="009D2DD4">
        <w:trPr>
          <w:trHeight w:val="146"/>
        </w:trPr>
        <w:tc>
          <w:tcPr>
            <w:tcW w:w="5846" w:type="dxa"/>
          </w:tcPr>
          <w:p w:rsidR="00E6723F" w:rsidRPr="00E6723F" w:rsidRDefault="003C667E" w:rsidP="00A71DF5">
            <w:pPr>
              <w:spacing w:after="0" w:line="240" w:lineRule="auto"/>
              <w:rPr>
                <w:rFonts w:ascii="PT Astra Serif" w:eastAsia="Calibri" w:hAnsi="PT Astra Serif"/>
                <w:sz w:val="28"/>
                <w:szCs w:val="28"/>
                <w:lang w:eastAsia="en-US"/>
              </w:rPr>
            </w:pPr>
            <w:r>
              <w:rPr>
                <w:rFonts w:ascii="PT Astra Serif" w:eastAsia="Calibri" w:hAnsi="PT Astra Serif"/>
                <w:sz w:val="28"/>
                <w:szCs w:val="28"/>
                <w:lang w:eastAsia="en-US"/>
              </w:rPr>
              <w:t>от 2</w:t>
            </w:r>
            <w:r w:rsidR="00A71DF5">
              <w:rPr>
                <w:rFonts w:ascii="PT Astra Serif" w:eastAsia="Calibri" w:hAnsi="PT Astra Serif"/>
                <w:sz w:val="28"/>
                <w:szCs w:val="28"/>
                <w:lang w:eastAsia="en-US"/>
              </w:rPr>
              <w:t>6</w:t>
            </w:r>
            <w:r>
              <w:rPr>
                <w:rFonts w:ascii="PT Astra Serif" w:eastAsia="Calibri" w:hAnsi="PT Astra Serif"/>
                <w:sz w:val="28"/>
                <w:szCs w:val="28"/>
                <w:lang w:eastAsia="en-US"/>
              </w:rPr>
              <w:t xml:space="preserve"> сентября 2023 г.</w:t>
            </w:r>
          </w:p>
        </w:tc>
        <w:tc>
          <w:tcPr>
            <w:tcW w:w="2409" w:type="dxa"/>
          </w:tcPr>
          <w:p w:rsidR="00E6723F" w:rsidRPr="00E6723F" w:rsidRDefault="003C667E" w:rsidP="00A71DF5">
            <w:pPr>
              <w:spacing w:after="0" w:line="240" w:lineRule="auto"/>
              <w:rPr>
                <w:rFonts w:ascii="PT Astra Serif" w:eastAsia="Calibri" w:hAnsi="PT Astra Serif"/>
                <w:sz w:val="28"/>
                <w:szCs w:val="28"/>
                <w:lang w:eastAsia="en-US"/>
              </w:rPr>
            </w:pPr>
            <w:r>
              <w:rPr>
                <w:rFonts w:ascii="PT Astra Serif" w:eastAsia="Calibri" w:hAnsi="PT Astra Serif"/>
                <w:sz w:val="28"/>
                <w:szCs w:val="28"/>
                <w:lang w:eastAsia="en-US"/>
              </w:rPr>
              <w:t>№ 32</w:t>
            </w:r>
            <w:r w:rsidR="00A71DF5">
              <w:rPr>
                <w:rFonts w:ascii="PT Astra Serif" w:eastAsia="Calibri" w:hAnsi="PT Astra Serif"/>
                <w:sz w:val="28"/>
                <w:szCs w:val="28"/>
                <w:lang w:eastAsia="en-US"/>
              </w:rPr>
              <w:t>4</w:t>
            </w:r>
          </w:p>
        </w:tc>
      </w:tr>
    </w:tbl>
    <w:p w:rsidR="00682C28" w:rsidRPr="001D0461" w:rsidRDefault="00682C28" w:rsidP="00E6723F">
      <w:pPr>
        <w:spacing w:after="0" w:line="240" w:lineRule="auto"/>
        <w:ind w:firstLine="709"/>
        <w:jc w:val="center"/>
        <w:rPr>
          <w:rFonts w:ascii="PT Astra Serif" w:hAnsi="PT Astra Serif" w:cs="Arial"/>
          <w:b/>
          <w:sz w:val="28"/>
          <w:szCs w:val="28"/>
        </w:rPr>
      </w:pPr>
    </w:p>
    <w:p w:rsidR="00C22BE3" w:rsidRPr="001D0461" w:rsidRDefault="00C22BE3" w:rsidP="00E6723F">
      <w:pPr>
        <w:spacing w:after="0" w:line="240" w:lineRule="auto"/>
        <w:ind w:firstLine="709"/>
        <w:jc w:val="center"/>
        <w:rPr>
          <w:rFonts w:ascii="PT Astra Serif" w:hAnsi="PT Astra Serif" w:cs="Arial"/>
          <w:b/>
          <w:sz w:val="28"/>
          <w:szCs w:val="28"/>
        </w:rPr>
      </w:pPr>
    </w:p>
    <w:p w:rsidR="00E6723F" w:rsidRDefault="009E5C45" w:rsidP="00E6723F">
      <w:pPr>
        <w:spacing w:after="0" w:line="240" w:lineRule="auto"/>
        <w:jc w:val="center"/>
        <w:rPr>
          <w:rStyle w:val="ac"/>
          <w:rFonts w:ascii="PT Astra Serif" w:hAnsi="PT Astra Serif" w:cs="Arial"/>
          <w:sz w:val="28"/>
          <w:szCs w:val="28"/>
        </w:rPr>
      </w:pPr>
      <w:r w:rsidRPr="001D0461">
        <w:rPr>
          <w:rFonts w:ascii="PT Astra Serif" w:hAnsi="PT Astra Serif" w:cs="Arial"/>
          <w:b/>
          <w:sz w:val="28"/>
          <w:szCs w:val="28"/>
        </w:rPr>
        <w:t>О внесении изменени</w:t>
      </w:r>
      <w:r w:rsidR="00FB68C6" w:rsidRPr="001D0461">
        <w:rPr>
          <w:rFonts w:ascii="PT Astra Serif" w:hAnsi="PT Astra Serif" w:cs="Arial"/>
          <w:b/>
          <w:sz w:val="28"/>
          <w:szCs w:val="28"/>
        </w:rPr>
        <w:t>я</w:t>
      </w:r>
      <w:r w:rsidRPr="001D0461">
        <w:rPr>
          <w:rFonts w:ascii="PT Astra Serif" w:hAnsi="PT Astra Serif" w:cs="Arial"/>
          <w:b/>
          <w:sz w:val="28"/>
          <w:szCs w:val="28"/>
        </w:rPr>
        <w:t xml:space="preserve"> в постановление администрации муниципального образования Каменский район от 26 июня 2014 г. № 195 «Об утверждении положения об условиях </w:t>
      </w:r>
      <w:proofErr w:type="gramStart"/>
      <w:r w:rsidRPr="001D0461">
        <w:rPr>
          <w:rFonts w:ascii="PT Astra Serif" w:hAnsi="PT Astra Serif" w:cs="Arial"/>
          <w:b/>
          <w:sz w:val="28"/>
          <w:szCs w:val="28"/>
        </w:rPr>
        <w:t>оплаты труда работников образовательных организаций муниципального</w:t>
      </w:r>
      <w:r w:rsidRPr="001D0461">
        <w:rPr>
          <w:rStyle w:val="ac"/>
          <w:rFonts w:ascii="PT Astra Serif" w:hAnsi="PT Astra Serif" w:cs="Arial"/>
          <w:sz w:val="28"/>
          <w:szCs w:val="28"/>
        </w:rPr>
        <w:t xml:space="preserve"> образования</w:t>
      </w:r>
      <w:proofErr w:type="gramEnd"/>
    </w:p>
    <w:p w:rsidR="009E5C45" w:rsidRPr="001D0461" w:rsidRDefault="009E5C45" w:rsidP="00E6723F">
      <w:pPr>
        <w:spacing w:after="0" w:line="240" w:lineRule="auto"/>
        <w:jc w:val="center"/>
        <w:rPr>
          <w:rStyle w:val="ac"/>
          <w:rFonts w:ascii="PT Astra Serif" w:hAnsi="PT Astra Serif" w:cs="Arial"/>
          <w:sz w:val="28"/>
          <w:szCs w:val="28"/>
        </w:rPr>
      </w:pPr>
      <w:r w:rsidRPr="001D0461">
        <w:rPr>
          <w:rStyle w:val="ac"/>
          <w:rFonts w:ascii="PT Astra Serif" w:hAnsi="PT Astra Serif" w:cs="Arial"/>
          <w:sz w:val="28"/>
          <w:szCs w:val="28"/>
        </w:rPr>
        <w:t>Каменский район»</w:t>
      </w:r>
    </w:p>
    <w:p w:rsidR="009E5C45" w:rsidRPr="001D0461" w:rsidRDefault="009E5C45" w:rsidP="00E6723F">
      <w:pPr>
        <w:spacing w:after="0" w:line="240" w:lineRule="auto"/>
        <w:ind w:firstLine="709"/>
        <w:jc w:val="center"/>
        <w:rPr>
          <w:rStyle w:val="ac"/>
          <w:rFonts w:ascii="PT Astra Serif" w:hAnsi="PT Astra Serif" w:cs="Arial"/>
          <w:sz w:val="28"/>
          <w:szCs w:val="28"/>
        </w:rPr>
      </w:pPr>
    </w:p>
    <w:p w:rsidR="009E5C45" w:rsidRPr="001D0461" w:rsidRDefault="009E5C45" w:rsidP="00E6723F">
      <w:pPr>
        <w:spacing w:after="0" w:line="240" w:lineRule="auto"/>
        <w:ind w:firstLine="709"/>
        <w:jc w:val="both"/>
        <w:rPr>
          <w:rFonts w:ascii="PT Astra Serif" w:hAnsi="PT Astra Serif" w:cs="Arial"/>
          <w:sz w:val="28"/>
          <w:szCs w:val="28"/>
        </w:rPr>
      </w:pPr>
    </w:p>
    <w:p w:rsidR="009E5C45" w:rsidRPr="001D0461" w:rsidRDefault="009E5C45" w:rsidP="00E6038D">
      <w:pPr>
        <w:spacing w:after="0" w:line="360" w:lineRule="exact"/>
        <w:ind w:firstLine="709"/>
        <w:contextualSpacing/>
        <w:jc w:val="both"/>
        <w:rPr>
          <w:rFonts w:ascii="PT Astra Serif" w:hAnsi="PT Astra Serif" w:cs="Arial"/>
          <w:sz w:val="28"/>
          <w:szCs w:val="28"/>
        </w:rPr>
      </w:pPr>
      <w:r w:rsidRPr="001D0461">
        <w:rPr>
          <w:rFonts w:ascii="PT Astra Serif" w:hAnsi="PT Astra Serif" w:cs="Arial"/>
          <w:sz w:val="28"/>
          <w:szCs w:val="28"/>
        </w:rPr>
        <w:t xml:space="preserve">В соответствии </w:t>
      </w:r>
      <w:r w:rsidR="00C22BE3" w:rsidRPr="001D0461">
        <w:rPr>
          <w:rFonts w:ascii="PT Astra Serif" w:hAnsi="PT Astra Serif" w:cs="Arial"/>
          <w:sz w:val="28"/>
          <w:szCs w:val="28"/>
        </w:rPr>
        <w:t xml:space="preserve">с </w:t>
      </w:r>
      <w:r w:rsidRPr="001D0461">
        <w:rPr>
          <w:rFonts w:ascii="PT Astra Serif" w:hAnsi="PT Astra Serif" w:cs="Arial"/>
          <w:sz w:val="28"/>
          <w:szCs w:val="28"/>
        </w:rPr>
        <w:t xml:space="preserve">распоряжением администрации муниципального </w:t>
      </w:r>
      <w:r w:rsidR="004276A0">
        <w:rPr>
          <w:rFonts w:ascii="PT Astra Serif" w:hAnsi="PT Astra Serif" w:cs="Arial"/>
          <w:sz w:val="28"/>
          <w:szCs w:val="28"/>
        </w:rPr>
        <w:t xml:space="preserve">образования Каменский район от </w:t>
      </w:r>
      <w:r w:rsidR="00FB68C6" w:rsidRPr="001D0461">
        <w:rPr>
          <w:rFonts w:ascii="PT Astra Serif" w:hAnsi="PT Astra Serif" w:cs="Arial"/>
          <w:sz w:val="28"/>
          <w:szCs w:val="28"/>
        </w:rPr>
        <w:t>1</w:t>
      </w:r>
      <w:r w:rsidR="004276A0">
        <w:rPr>
          <w:rFonts w:ascii="PT Astra Serif" w:hAnsi="PT Astra Serif" w:cs="Arial"/>
          <w:sz w:val="28"/>
          <w:szCs w:val="28"/>
        </w:rPr>
        <w:t>4</w:t>
      </w:r>
      <w:r w:rsidRPr="001D0461">
        <w:rPr>
          <w:rFonts w:ascii="PT Astra Serif" w:hAnsi="PT Astra Serif" w:cs="Arial"/>
          <w:sz w:val="28"/>
          <w:szCs w:val="28"/>
        </w:rPr>
        <w:t>.0</w:t>
      </w:r>
      <w:r w:rsidR="004276A0">
        <w:rPr>
          <w:rFonts w:ascii="PT Astra Serif" w:hAnsi="PT Astra Serif" w:cs="Arial"/>
          <w:sz w:val="28"/>
          <w:szCs w:val="28"/>
        </w:rPr>
        <w:t>6</w:t>
      </w:r>
      <w:r w:rsidRPr="001D0461">
        <w:rPr>
          <w:rFonts w:ascii="PT Astra Serif" w:hAnsi="PT Astra Serif" w:cs="Arial"/>
          <w:sz w:val="28"/>
          <w:szCs w:val="28"/>
        </w:rPr>
        <w:t>.202</w:t>
      </w:r>
      <w:r w:rsidR="004276A0">
        <w:rPr>
          <w:rFonts w:ascii="PT Astra Serif" w:hAnsi="PT Astra Serif" w:cs="Arial"/>
          <w:sz w:val="28"/>
          <w:szCs w:val="28"/>
        </w:rPr>
        <w:t>3</w:t>
      </w:r>
      <w:r w:rsidRPr="001D0461">
        <w:rPr>
          <w:rFonts w:ascii="PT Astra Serif" w:hAnsi="PT Astra Serif" w:cs="Arial"/>
          <w:sz w:val="28"/>
          <w:szCs w:val="28"/>
        </w:rPr>
        <w:t xml:space="preserve"> № </w:t>
      </w:r>
      <w:r w:rsidR="00FB68C6" w:rsidRPr="001D0461">
        <w:rPr>
          <w:rFonts w:ascii="PT Astra Serif" w:hAnsi="PT Astra Serif" w:cs="Arial"/>
          <w:sz w:val="28"/>
          <w:szCs w:val="28"/>
        </w:rPr>
        <w:t>5</w:t>
      </w:r>
      <w:r w:rsidR="004276A0">
        <w:rPr>
          <w:rFonts w:ascii="PT Astra Serif" w:hAnsi="PT Astra Serif" w:cs="Arial"/>
          <w:sz w:val="28"/>
          <w:szCs w:val="28"/>
        </w:rPr>
        <w:t>7</w:t>
      </w:r>
      <w:r w:rsidRPr="001D0461">
        <w:rPr>
          <w:rFonts w:ascii="PT Astra Serif" w:hAnsi="PT Astra Serif" w:cs="Arial"/>
          <w:sz w:val="28"/>
          <w:szCs w:val="28"/>
        </w:rPr>
        <w:t xml:space="preserve">-р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 на основании статей </w:t>
      </w:r>
      <w:r w:rsidR="005B5798">
        <w:rPr>
          <w:rFonts w:ascii="PT Astra Serif" w:hAnsi="PT Astra Serif" w:cs="Arial"/>
          <w:sz w:val="28"/>
          <w:szCs w:val="28"/>
        </w:rPr>
        <w:t>31</w:t>
      </w:r>
      <w:r w:rsidRPr="001D0461">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FB68C6" w:rsidRPr="001D0461" w:rsidRDefault="009E5C45" w:rsidP="00E6038D">
      <w:pPr>
        <w:pStyle w:val="a7"/>
        <w:numPr>
          <w:ilvl w:val="0"/>
          <w:numId w:val="15"/>
        </w:numPr>
        <w:spacing w:line="360" w:lineRule="exact"/>
        <w:ind w:left="0" w:firstLine="709"/>
        <w:jc w:val="both"/>
        <w:rPr>
          <w:rFonts w:ascii="PT Astra Serif" w:hAnsi="PT Astra Serif"/>
          <w:sz w:val="28"/>
          <w:szCs w:val="28"/>
        </w:rPr>
      </w:pPr>
      <w:r w:rsidRPr="001D0461">
        <w:rPr>
          <w:rFonts w:ascii="PT Astra Serif" w:hAnsi="PT Astra Serif" w:cs="Arial"/>
          <w:sz w:val="28"/>
          <w:szCs w:val="28"/>
        </w:rPr>
        <w:t>Внести в постановление администрации муниципального образования Каменский район от 26 июня 2014 г. №</w:t>
      </w:r>
      <w:r w:rsidR="005B5798">
        <w:rPr>
          <w:rFonts w:ascii="PT Astra Serif" w:hAnsi="PT Astra Serif" w:cs="Arial"/>
          <w:sz w:val="28"/>
          <w:szCs w:val="28"/>
        </w:rPr>
        <w:t xml:space="preserve"> </w:t>
      </w:r>
      <w:r w:rsidRPr="001D0461">
        <w:rPr>
          <w:rFonts w:ascii="PT Astra Serif" w:hAnsi="PT Astra Serif" w:cs="Arial"/>
          <w:sz w:val="28"/>
          <w:szCs w:val="28"/>
        </w:rPr>
        <w:t xml:space="preserve">195 «Об утверждении положения об условиях </w:t>
      </w:r>
      <w:proofErr w:type="gramStart"/>
      <w:r w:rsidRPr="001D0461">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 </w:t>
      </w:r>
      <w:r w:rsidR="00FB68C6" w:rsidRPr="001D0461">
        <w:rPr>
          <w:rFonts w:ascii="PT Astra Serif" w:hAnsi="PT Astra Serif"/>
          <w:sz w:val="28"/>
          <w:szCs w:val="28"/>
        </w:rPr>
        <w:t>следующее изменение:</w:t>
      </w:r>
    </w:p>
    <w:p w:rsidR="00FB68C6" w:rsidRPr="000A01D0" w:rsidRDefault="00FB68C6" w:rsidP="005B5798">
      <w:pPr>
        <w:pStyle w:val="a7"/>
        <w:numPr>
          <w:ilvl w:val="1"/>
          <w:numId w:val="18"/>
        </w:numPr>
        <w:spacing w:line="360" w:lineRule="exact"/>
        <w:ind w:left="0" w:firstLine="709"/>
        <w:jc w:val="both"/>
        <w:rPr>
          <w:rFonts w:ascii="PT Astra Serif" w:hAnsi="PT Astra Serif" w:cs="Arial"/>
          <w:sz w:val="28"/>
          <w:szCs w:val="28"/>
        </w:rPr>
      </w:pPr>
      <w:r w:rsidRPr="000A01D0">
        <w:rPr>
          <w:rFonts w:ascii="PT Astra Serif" w:hAnsi="PT Astra Serif" w:cs="Arial"/>
          <w:sz w:val="28"/>
          <w:szCs w:val="28"/>
        </w:rPr>
        <w:t>приложение  к постановлению изложить в новой редакции (приложение).</w:t>
      </w:r>
    </w:p>
    <w:p w:rsidR="0003355C" w:rsidRDefault="00912528" w:rsidP="0003355C">
      <w:pPr>
        <w:pStyle w:val="a7"/>
        <w:numPr>
          <w:ilvl w:val="0"/>
          <w:numId w:val="15"/>
        </w:numPr>
        <w:spacing w:line="360" w:lineRule="exact"/>
        <w:ind w:left="0" w:firstLine="709"/>
        <w:jc w:val="both"/>
        <w:rPr>
          <w:rFonts w:ascii="PT Astra Serif" w:hAnsi="PT Astra Serif" w:cs="Arial"/>
          <w:sz w:val="28"/>
          <w:szCs w:val="28"/>
        </w:rPr>
      </w:pPr>
      <w:r w:rsidRPr="0003355C">
        <w:rPr>
          <w:rFonts w:ascii="PT Astra Serif" w:hAnsi="PT Astra Serif" w:cs="Arial"/>
          <w:sz w:val="28"/>
          <w:szCs w:val="28"/>
        </w:rPr>
        <w:t>Признать утратившим</w:t>
      </w:r>
      <w:r w:rsidR="0003355C">
        <w:rPr>
          <w:rFonts w:ascii="PT Astra Serif" w:hAnsi="PT Astra Serif" w:cs="Arial"/>
          <w:sz w:val="28"/>
          <w:szCs w:val="28"/>
        </w:rPr>
        <w:t>и</w:t>
      </w:r>
      <w:r w:rsidRPr="0003355C">
        <w:rPr>
          <w:rFonts w:ascii="PT Astra Serif" w:hAnsi="PT Astra Serif" w:cs="Arial"/>
          <w:sz w:val="28"/>
          <w:szCs w:val="28"/>
        </w:rPr>
        <w:t xml:space="preserve"> силу</w:t>
      </w:r>
      <w:r w:rsidR="0003355C">
        <w:rPr>
          <w:rFonts w:ascii="PT Astra Serif" w:hAnsi="PT Astra Serif" w:cs="Arial"/>
          <w:sz w:val="28"/>
          <w:szCs w:val="28"/>
        </w:rPr>
        <w:t>:</w:t>
      </w:r>
    </w:p>
    <w:p w:rsidR="00FB68C6" w:rsidRPr="0003355C" w:rsidRDefault="0003355C" w:rsidP="0003355C">
      <w:pPr>
        <w:pStyle w:val="a7"/>
        <w:spacing w:line="360" w:lineRule="exact"/>
        <w:ind w:left="0" w:firstLine="709"/>
        <w:jc w:val="both"/>
        <w:rPr>
          <w:rFonts w:ascii="PT Astra Serif" w:hAnsi="PT Astra Serif" w:cs="Arial"/>
          <w:sz w:val="28"/>
          <w:szCs w:val="28"/>
        </w:rPr>
      </w:pPr>
      <w:r>
        <w:rPr>
          <w:rFonts w:ascii="PT Astra Serif" w:hAnsi="PT Astra Serif" w:cs="Arial"/>
          <w:sz w:val="28"/>
          <w:szCs w:val="28"/>
        </w:rPr>
        <w:t>-</w:t>
      </w:r>
      <w:r w:rsidR="00FB68C6" w:rsidRPr="0003355C">
        <w:rPr>
          <w:rFonts w:ascii="PT Astra Serif" w:hAnsi="PT Astra Serif" w:cs="Arial"/>
          <w:sz w:val="28"/>
          <w:szCs w:val="28"/>
        </w:rPr>
        <w:t xml:space="preserve"> постановление администрации муниципального </w:t>
      </w:r>
      <w:r w:rsidRPr="0003355C">
        <w:rPr>
          <w:rFonts w:ascii="PT Astra Serif" w:hAnsi="PT Astra Serif" w:cs="Arial"/>
          <w:sz w:val="28"/>
          <w:szCs w:val="28"/>
        </w:rPr>
        <w:t>образования Каменский район от 2</w:t>
      </w:r>
      <w:r w:rsidR="00FB68C6" w:rsidRPr="0003355C">
        <w:rPr>
          <w:rFonts w:ascii="PT Astra Serif" w:hAnsi="PT Astra Serif" w:cs="Arial"/>
          <w:sz w:val="28"/>
          <w:szCs w:val="28"/>
        </w:rPr>
        <w:t xml:space="preserve"> сентября</w:t>
      </w:r>
      <w:r w:rsidR="005B5798">
        <w:rPr>
          <w:rFonts w:ascii="PT Astra Serif" w:hAnsi="PT Astra Serif" w:cs="Arial"/>
          <w:sz w:val="28"/>
          <w:szCs w:val="28"/>
        </w:rPr>
        <w:t xml:space="preserve"> </w:t>
      </w:r>
      <w:r w:rsidR="00FB68C6" w:rsidRPr="0003355C">
        <w:rPr>
          <w:rFonts w:ascii="PT Astra Serif" w:hAnsi="PT Astra Serif" w:cs="Arial"/>
          <w:sz w:val="28"/>
          <w:szCs w:val="28"/>
        </w:rPr>
        <w:t>202</w:t>
      </w:r>
      <w:r w:rsidRPr="0003355C">
        <w:rPr>
          <w:rFonts w:ascii="PT Astra Serif" w:hAnsi="PT Astra Serif" w:cs="Arial"/>
          <w:sz w:val="28"/>
          <w:szCs w:val="28"/>
        </w:rPr>
        <w:t>2</w:t>
      </w:r>
      <w:r w:rsidR="00FB68C6" w:rsidRPr="0003355C">
        <w:rPr>
          <w:rFonts w:ascii="PT Astra Serif" w:hAnsi="PT Astra Serif" w:cs="Arial"/>
          <w:sz w:val="28"/>
          <w:szCs w:val="28"/>
        </w:rPr>
        <w:t xml:space="preserve"> г. №</w:t>
      </w:r>
      <w:r w:rsidR="005B5798">
        <w:rPr>
          <w:rFonts w:ascii="PT Astra Serif" w:hAnsi="PT Astra Serif" w:cs="Arial"/>
          <w:sz w:val="28"/>
          <w:szCs w:val="28"/>
        </w:rPr>
        <w:t xml:space="preserve"> </w:t>
      </w:r>
      <w:r w:rsidR="00FB68C6" w:rsidRPr="0003355C">
        <w:rPr>
          <w:rFonts w:ascii="PT Astra Serif" w:hAnsi="PT Astra Serif" w:cs="Arial"/>
          <w:sz w:val="28"/>
          <w:szCs w:val="28"/>
        </w:rPr>
        <w:t>2</w:t>
      </w:r>
      <w:r w:rsidRPr="0003355C">
        <w:rPr>
          <w:rFonts w:ascii="PT Astra Serif" w:hAnsi="PT Astra Serif" w:cs="Arial"/>
          <w:sz w:val="28"/>
          <w:szCs w:val="28"/>
        </w:rPr>
        <w:t>94</w:t>
      </w:r>
      <w:r w:rsidR="00FB68C6" w:rsidRPr="0003355C">
        <w:rPr>
          <w:rFonts w:ascii="PT Astra Serif" w:hAnsi="PT Astra Serif" w:cs="Arial"/>
          <w:sz w:val="28"/>
          <w:szCs w:val="28"/>
        </w:rPr>
        <w:t xml:space="preserve"> «О внесении изменения в постановление администрации муниципального образования Каменский район от </w:t>
      </w:r>
      <w:r w:rsidR="00FB68C6" w:rsidRPr="004A33F0">
        <w:rPr>
          <w:rFonts w:ascii="PT Astra Serif" w:hAnsi="PT Astra Serif" w:cs="Arial"/>
          <w:sz w:val="28"/>
          <w:szCs w:val="28"/>
        </w:rPr>
        <w:t>26</w:t>
      </w:r>
      <w:r w:rsidR="004A33F0" w:rsidRPr="004A33F0">
        <w:rPr>
          <w:rFonts w:ascii="PT Astra Serif" w:hAnsi="PT Astra Serif" w:cs="Arial"/>
          <w:sz w:val="28"/>
          <w:szCs w:val="28"/>
        </w:rPr>
        <w:t xml:space="preserve"> </w:t>
      </w:r>
      <w:r w:rsidR="00FB68C6" w:rsidRPr="004A33F0">
        <w:rPr>
          <w:rFonts w:ascii="PT Astra Serif" w:hAnsi="PT Astra Serif" w:cs="Arial"/>
          <w:sz w:val="28"/>
          <w:szCs w:val="28"/>
        </w:rPr>
        <w:t>июня</w:t>
      </w:r>
      <w:r w:rsidR="00E00E98">
        <w:rPr>
          <w:rFonts w:ascii="PT Astra Serif" w:hAnsi="PT Astra Serif" w:cs="Arial"/>
          <w:sz w:val="28"/>
          <w:szCs w:val="28"/>
        </w:rPr>
        <w:t xml:space="preserve"> </w:t>
      </w:r>
      <w:r w:rsidR="00FB68C6" w:rsidRPr="004A33F0">
        <w:rPr>
          <w:rFonts w:ascii="PT Astra Serif" w:hAnsi="PT Astra Serif" w:cs="Arial"/>
          <w:sz w:val="28"/>
          <w:szCs w:val="28"/>
        </w:rPr>
        <w:t>2014</w:t>
      </w:r>
      <w:r w:rsidR="005B5798">
        <w:rPr>
          <w:rFonts w:ascii="PT Astra Serif" w:hAnsi="PT Astra Serif" w:cs="Arial"/>
          <w:sz w:val="28"/>
          <w:szCs w:val="28"/>
        </w:rPr>
        <w:t xml:space="preserve"> </w:t>
      </w:r>
      <w:r w:rsidR="00FB68C6" w:rsidRPr="004A33F0">
        <w:rPr>
          <w:rFonts w:ascii="PT Astra Serif" w:hAnsi="PT Astra Serif" w:cs="Arial"/>
          <w:sz w:val="28"/>
          <w:szCs w:val="28"/>
        </w:rPr>
        <w:t>г.</w:t>
      </w:r>
      <w:r w:rsidR="00FB68C6" w:rsidRPr="0003355C">
        <w:rPr>
          <w:rFonts w:ascii="PT Astra Serif" w:hAnsi="PT Astra Serif" w:cs="Arial"/>
          <w:sz w:val="28"/>
          <w:szCs w:val="28"/>
        </w:rPr>
        <w:t xml:space="preserve"> №</w:t>
      </w:r>
      <w:r w:rsidR="005B5798">
        <w:rPr>
          <w:rFonts w:ascii="PT Astra Serif" w:hAnsi="PT Astra Serif" w:cs="Arial"/>
          <w:sz w:val="28"/>
          <w:szCs w:val="28"/>
        </w:rPr>
        <w:t xml:space="preserve"> </w:t>
      </w:r>
      <w:r w:rsidR="00FB68C6" w:rsidRPr="0003355C">
        <w:rPr>
          <w:rFonts w:ascii="PT Astra Serif" w:hAnsi="PT Astra Serif" w:cs="Arial"/>
          <w:sz w:val="28"/>
          <w:szCs w:val="28"/>
        </w:rPr>
        <w:t xml:space="preserve">195 «Об утверждении положения об условиях </w:t>
      </w:r>
      <w:proofErr w:type="gramStart"/>
      <w:r w:rsidR="00FB68C6" w:rsidRPr="0003355C">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00FB68C6" w:rsidRPr="0003355C">
        <w:rPr>
          <w:rFonts w:ascii="PT Astra Serif" w:hAnsi="PT Astra Serif" w:cs="Arial"/>
          <w:sz w:val="28"/>
          <w:szCs w:val="28"/>
        </w:rPr>
        <w:t xml:space="preserve"> Каменский район»</w:t>
      </w:r>
      <w:r w:rsidRPr="0003355C">
        <w:rPr>
          <w:rFonts w:ascii="PT Astra Serif" w:hAnsi="PT Astra Serif" w:cs="Arial"/>
          <w:sz w:val="28"/>
          <w:szCs w:val="28"/>
        </w:rPr>
        <w:t>;</w:t>
      </w:r>
    </w:p>
    <w:p w:rsidR="0003355C" w:rsidRDefault="0003355C" w:rsidP="0003355C">
      <w:pPr>
        <w:spacing w:after="0" w:line="360" w:lineRule="exact"/>
        <w:ind w:firstLine="709"/>
        <w:jc w:val="both"/>
        <w:rPr>
          <w:rFonts w:ascii="PT Astra Serif" w:hAnsi="PT Astra Serif" w:cs="Arial"/>
          <w:sz w:val="28"/>
          <w:szCs w:val="28"/>
        </w:rPr>
      </w:pPr>
      <w:r>
        <w:rPr>
          <w:rFonts w:ascii="PT Astra Serif" w:hAnsi="PT Astra Serif" w:cs="Arial"/>
          <w:sz w:val="28"/>
          <w:szCs w:val="28"/>
        </w:rPr>
        <w:lastRenderedPageBreak/>
        <w:t>-</w:t>
      </w:r>
      <w:r w:rsidRPr="0003355C">
        <w:rPr>
          <w:rFonts w:ascii="PT Astra Serif" w:hAnsi="PT Astra Serif" w:cs="Arial"/>
          <w:sz w:val="28"/>
          <w:szCs w:val="28"/>
        </w:rPr>
        <w:t xml:space="preserve"> постановление администрации муниципального образования Каменский район </w:t>
      </w:r>
      <w:r w:rsidRPr="009D2DD4">
        <w:rPr>
          <w:rFonts w:ascii="PT Astra Serif" w:hAnsi="PT Astra Serif" w:cs="Arial"/>
          <w:sz w:val="28"/>
          <w:szCs w:val="28"/>
        </w:rPr>
        <w:t xml:space="preserve">от </w:t>
      </w:r>
      <w:r w:rsidR="009D2DD4" w:rsidRPr="004A33F0">
        <w:rPr>
          <w:rFonts w:ascii="PT Astra Serif" w:hAnsi="PT Astra Serif" w:cs="Arial"/>
          <w:sz w:val="28"/>
          <w:szCs w:val="28"/>
        </w:rPr>
        <w:t>11</w:t>
      </w:r>
      <w:r w:rsidR="004A33F0" w:rsidRPr="004A33F0">
        <w:rPr>
          <w:rFonts w:ascii="PT Astra Serif" w:hAnsi="PT Astra Serif" w:cs="Arial"/>
          <w:sz w:val="28"/>
          <w:szCs w:val="28"/>
        </w:rPr>
        <w:t xml:space="preserve"> </w:t>
      </w:r>
      <w:r w:rsidR="009D2DD4" w:rsidRPr="004A33F0">
        <w:rPr>
          <w:rFonts w:ascii="PT Astra Serif" w:hAnsi="PT Astra Serif" w:cs="Arial"/>
          <w:sz w:val="28"/>
          <w:szCs w:val="28"/>
        </w:rPr>
        <w:t>н</w:t>
      </w:r>
      <w:r w:rsidR="009D2DD4" w:rsidRPr="009D2DD4">
        <w:rPr>
          <w:rFonts w:ascii="PT Astra Serif" w:hAnsi="PT Astra Serif" w:cs="Arial"/>
          <w:sz w:val="28"/>
          <w:szCs w:val="28"/>
        </w:rPr>
        <w:t>оя</w:t>
      </w:r>
      <w:r w:rsidRPr="009D2DD4">
        <w:rPr>
          <w:rFonts w:ascii="PT Astra Serif" w:hAnsi="PT Astra Serif" w:cs="Arial"/>
          <w:sz w:val="28"/>
          <w:szCs w:val="28"/>
        </w:rPr>
        <w:t>бря 2022 г. №</w:t>
      </w:r>
      <w:r w:rsidR="005B5798">
        <w:rPr>
          <w:rFonts w:ascii="PT Astra Serif" w:hAnsi="PT Astra Serif" w:cs="Arial"/>
          <w:sz w:val="28"/>
          <w:szCs w:val="28"/>
        </w:rPr>
        <w:t xml:space="preserve"> </w:t>
      </w:r>
      <w:r w:rsidR="009D2DD4" w:rsidRPr="009D2DD4">
        <w:rPr>
          <w:rFonts w:ascii="PT Astra Serif" w:hAnsi="PT Astra Serif" w:cs="Arial"/>
          <w:sz w:val="28"/>
          <w:szCs w:val="28"/>
        </w:rPr>
        <w:t xml:space="preserve">366 </w:t>
      </w:r>
      <w:r w:rsidRPr="009D2DD4">
        <w:rPr>
          <w:rFonts w:ascii="PT Astra Serif" w:hAnsi="PT Astra Serif" w:cs="Arial"/>
          <w:sz w:val="28"/>
          <w:szCs w:val="28"/>
        </w:rPr>
        <w:t>«</w:t>
      </w:r>
      <w:r w:rsidRPr="0003355C">
        <w:rPr>
          <w:rFonts w:ascii="PT Astra Serif" w:hAnsi="PT Astra Serif" w:cs="Arial"/>
          <w:sz w:val="28"/>
          <w:szCs w:val="28"/>
        </w:rPr>
        <w:t>О внесении изменени</w:t>
      </w:r>
      <w:r w:rsidR="009D2DD4">
        <w:rPr>
          <w:rFonts w:ascii="PT Astra Serif" w:hAnsi="PT Astra Serif" w:cs="Arial"/>
          <w:sz w:val="28"/>
          <w:szCs w:val="28"/>
        </w:rPr>
        <w:t>й</w:t>
      </w:r>
      <w:r w:rsidRPr="0003355C">
        <w:rPr>
          <w:rFonts w:ascii="PT Astra Serif" w:hAnsi="PT Astra Serif" w:cs="Arial"/>
          <w:sz w:val="28"/>
          <w:szCs w:val="28"/>
        </w:rPr>
        <w:t xml:space="preserve"> в постановление администрации муниципального образования Каменский район от 26 июня 2014 г. №</w:t>
      </w:r>
      <w:r w:rsidR="005B5798">
        <w:rPr>
          <w:rFonts w:ascii="PT Astra Serif" w:hAnsi="PT Astra Serif" w:cs="Arial"/>
          <w:sz w:val="28"/>
          <w:szCs w:val="28"/>
        </w:rPr>
        <w:t xml:space="preserve"> </w:t>
      </w:r>
      <w:r w:rsidRPr="0003355C">
        <w:rPr>
          <w:rFonts w:ascii="PT Astra Serif" w:hAnsi="PT Astra Serif" w:cs="Arial"/>
          <w:sz w:val="28"/>
          <w:szCs w:val="28"/>
        </w:rPr>
        <w:t xml:space="preserve">195 «Об утверждении положения об условиях </w:t>
      </w:r>
      <w:proofErr w:type="gramStart"/>
      <w:r w:rsidRPr="0003355C">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03355C">
        <w:rPr>
          <w:rFonts w:ascii="PT Astra Serif" w:hAnsi="PT Astra Serif" w:cs="Arial"/>
          <w:sz w:val="28"/>
          <w:szCs w:val="28"/>
        </w:rPr>
        <w:t xml:space="preserve"> Каменский район»;</w:t>
      </w:r>
    </w:p>
    <w:p w:rsidR="0003355C" w:rsidRPr="0003355C" w:rsidRDefault="0003355C" w:rsidP="0003355C">
      <w:pPr>
        <w:spacing w:after="0" w:line="360" w:lineRule="exact"/>
        <w:ind w:firstLine="709"/>
        <w:jc w:val="both"/>
        <w:rPr>
          <w:rFonts w:ascii="PT Astra Serif" w:hAnsi="PT Astra Serif" w:cs="Arial"/>
          <w:sz w:val="28"/>
          <w:szCs w:val="28"/>
        </w:rPr>
      </w:pPr>
      <w:r>
        <w:rPr>
          <w:rFonts w:ascii="PT Astra Serif" w:hAnsi="PT Astra Serif" w:cs="Arial"/>
          <w:sz w:val="28"/>
          <w:szCs w:val="28"/>
        </w:rPr>
        <w:t xml:space="preserve">- </w:t>
      </w:r>
      <w:r w:rsidRPr="0003355C">
        <w:rPr>
          <w:rFonts w:ascii="PT Astra Serif" w:hAnsi="PT Astra Serif" w:cs="Arial"/>
          <w:sz w:val="28"/>
          <w:szCs w:val="28"/>
        </w:rPr>
        <w:t xml:space="preserve">постановление администрации муниципального образования Каменский район от </w:t>
      </w:r>
      <w:r w:rsidRPr="004A33F0">
        <w:rPr>
          <w:rFonts w:ascii="PT Astra Serif" w:hAnsi="PT Astra Serif" w:cs="Arial"/>
          <w:sz w:val="28"/>
          <w:szCs w:val="28"/>
        </w:rPr>
        <w:t>2</w:t>
      </w:r>
      <w:r w:rsidR="009D2DD4" w:rsidRPr="004A33F0">
        <w:rPr>
          <w:rFonts w:ascii="PT Astra Serif" w:hAnsi="PT Astra Serif" w:cs="Arial"/>
          <w:sz w:val="28"/>
          <w:szCs w:val="28"/>
        </w:rPr>
        <w:t>1</w:t>
      </w:r>
      <w:r w:rsidR="004A33F0" w:rsidRPr="004A33F0">
        <w:rPr>
          <w:rFonts w:ascii="PT Astra Serif" w:hAnsi="PT Astra Serif" w:cs="Arial"/>
          <w:sz w:val="28"/>
          <w:szCs w:val="28"/>
        </w:rPr>
        <w:t xml:space="preserve"> </w:t>
      </w:r>
      <w:r w:rsidR="009D2DD4" w:rsidRPr="004A33F0">
        <w:rPr>
          <w:rFonts w:ascii="PT Astra Serif" w:hAnsi="PT Astra Serif" w:cs="Arial"/>
          <w:sz w:val="28"/>
          <w:szCs w:val="28"/>
        </w:rPr>
        <w:t>и</w:t>
      </w:r>
      <w:r w:rsidR="009D2DD4" w:rsidRPr="009D2DD4">
        <w:rPr>
          <w:rFonts w:ascii="PT Astra Serif" w:hAnsi="PT Astra Serif" w:cs="Arial"/>
          <w:sz w:val="28"/>
          <w:szCs w:val="28"/>
        </w:rPr>
        <w:t>юн</w:t>
      </w:r>
      <w:r w:rsidRPr="009D2DD4">
        <w:rPr>
          <w:rFonts w:ascii="PT Astra Serif" w:hAnsi="PT Astra Serif" w:cs="Arial"/>
          <w:sz w:val="28"/>
          <w:szCs w:val="28"/>
        </w:rPr>
        <w:t>я</w:t>
      </w:r>
      <w:r w:rsidR="005B5798">
        <w:rPr>
          <w:rFonts w:ascii="PT Astra Serif" w:hAnsi="PT Astra Serif" w:cs="Arial"/>
          <w:sz w:val="28"/>
          <w:szCs w:val="28"/>
        </w:rPr>
        <w:t xml:space="preserve"> </w:t>
      </w:r>
      <w:r w:rsidRPr="009D2DD4">
        <w:rPr>
          <w:rFonts w:ascii="PT Astra Serif" w:hAnsi="PT Astra Serif" w:cs="Arial"/>
          <w:sz w:val="28"/>
          <w:szCs w:val="28"/>
        </w:rPr>
        <w:t>202</w:t>
      </w:r>
      <w:r w:rsidR="009D2DD4" w:rsidRPr="009D2DD4">
        <w:rPr>
          <w:rFonts w:ascii="PT Astra Serif" w:hAnsi="PT Astra Serif" w:cs="Arial"/>
          <w:sz w:val="28"/>
          <w:szCs w:val="28"/>
        </w:rPr>
        <w:t>3</w:t>
      </w:r>
      <w:r w:rsidRPr="009D2DD4">
        <w:rPr>
          <w:rFonts w:ascii="PT Astra Serif" w:hAnsi="PT Astra Serif" w:cs="Arial"/>
          <w:sz w:val="28"/>
          <w:szCs w:val="28"/>
        </w:rPr>
        <w:t xml:space="preserve"> г. №</w:t>
      </w:r>
      <w:r w:rsidR="005B5798">
        <w:rPr>
          <w:rFonts w:ascii="PT Astra Serif" w:hAnsi="PT Astra Serif" w:cs="Arial"/>
          <w:sz w:val="28"/>
          <w:szCs w:val="28"/>
        </w:rPr>
        <w:t xml:space="preserve"> </w:t>
      </w:r>
      <w:r w:rsidRPr="009D2DD4">
        <w:rPr>
          <w:rFonts w:ascii="PT Astra Serif" w:hAnsi="PT Astra Serif" w:cs="Arial"/>
          <w:sz w:val="28"/>
          <w:szCs w:val="28"/>
        </w:rPr>
        <w:t>2</w:t>
      </w:r>
      <w:r w:rsidR="009D2DD4">
        <w:rPr>
          <w:rFonts w:ascii="PT Astra Serif" w:hAnsi="PT Astra Serif" w:cs="Arial"/>
          <w:sz w:val="28"/>
          <w:szCs w:val="28"/>
        </w:rPr>
        <w:t>15</w:t>
      </w:r>
      <w:r w:rsidRPr="0003355C">
        <w:rPr>
          <w:rFonts w:ascii="PT Astra Serif" w:hAnsi="PT Astra Serif" w:cs="Arial"/>
          <w:sz w:val="28"/>
          <w:szCs w:val="28"/>
        </w:rPr>
        <w:t xml:space="preserve"> «О внесении изменени</w:t>
      </w:r>
      <w:r w:rsidR="009D2DD4">
        <w:rPr>
          <w:rFonts w:ascii="PT Astra Serif" w:hAnsi="PT Astra Serif" w:cs="Arial"/>
          <w:sz w:val="28"/>
          <w:szCs w:val="28"/>
        </w:rPr>
        <w:t>й</w:t>
      </w:r>
      <w:r w:rsidRPr="0003355C">
        <w:rPr>
          <w:rFonts w:ascii="PT Astra Serif" w:hAnsi="PT Astra Serif" w:cs="Arial"/>
          <w:sz w:val="28"/>
          <w:szCs w:val="28"/>
        </w:rPr>
        <w:t xml:space="preserve"> в постановление администрации муниципального образования Каменский район от 26 июня 2014 г. №</w:t>
      </w:r>
      <w:r w:rsidR="005B5798">
        <w:rPr>
          <w:rFonts w:ascii="PT Astra Serif" w:hAnsi="PT Astra Serif" w:cs="Arial"/>
          <w:sz w:val="28"/>
          <w:szCs w:val="28"/>
        </w:rPr>
        <w:t xml:space="preserve"> </w:t>
      </w:r>
      <w:r w:rsidRPr="0003355C">
        <w:rPr>
          <w:rFonts w:ascii="PT Astra Serif" w:hAnsi="PT Astra Serif" w:cs="Arial"/>
          <w:sz w:val="28"/>
          <w:szCs w:val="28"/>
        </w:rPr>
        <w:t xml:space="preserve">195 «Об утверждении положения об условиях </w:t>
      </w:r>
      <w:proofErr w:type="gramStart"/>
      <w:r w:rsidRPr="0003355C">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03355C">
        <w:rPr>
          <w:rFonts w:ascii="PT Astra Serif" w:hAnsi="PT Astra Serif" w:cs="Arial"/>
          <w:sz w:val="28"/>
          <w:szCs w:val="28"/>
        </w:rPr>
        <w:t xml:space="preserve"> Каменский район»;</w:t>
      </w:r>
    </w:p>
    <w:p w:rsidR="0003355C" w:rsidRPr="00BD162D" w:rsidRDefault="0003355C" w:rsidP="0003355C">
      <w:pPr>
        <w:pStyle w:val="a7"/>
        <w:numPr>
          <w:ilvl w:val="0"/>
          <w:numId w:val="15"/>
        </w:numPr>
        <w:spacing w:line="360" w:lineRule="exact"/>
        <w:ind w:left="0" w:firstLine="709"/>
        <w:jc w:val="both"/>
        <w:rPr>
          <w:rFonts w:ascii="PT Astra Serif" w:hAnsi="PT Astra Serif" w:cs="Arial"/>
          <w:sz w:val="28"/>
          <w:szCs w:val="28"/>
        </w:rPr>
      </w:pPr>
      <w:r w:rsidRPr="00BD162D">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(Холодкова 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w:t>
      </w:r>
      <w:r w:rsidR="005B5798">
        <w:rPr>
          <w:rFonts w:ascii="PT Astra Serif" w:hAnsi="PT Astra Serif"/>
          <w:sz w:val="28"/>
          <w:szCs w:val="28"/>
        </w:rPr>
        <w:t xml:space="preserve">т» и в местах для обнародования </w:t>
      </w:r>
      <w:r w:rsidRPr="00BD162D">
        <w:rPr>
          <w:rFonts w:ascii="PT Astra Serif" w:hAnsi="PT Astra Serif"/>
          <w:sz w:val="28"/>
          <w:szCs w:val="28"/>
        </w:rPr>
        <w:t>правовых актов муниципального образования Каменский район.</w:t>
      </w:r>
    </w:p>
    <w:p w:rsidR="00BB5821" w:rsidRDefault="009E5C45" w:rsidP="0003355C">
      <w:pPr>
        <w:pStyle w:val="a7"/>
        <w:spacing w:line="360" w:lineRule="exact"/>
        <w:ind w:left="0" w:firstLine="709"/>
        <w:jc w:val="both"/>
        <w:rPr>
          <w:rFonts w:ascii="PT Astra Serif" w:hAnsi="PT Astra Serif" w:cs="Arial"/>
          <w:sz w:val="28"/>
          <w:szCs w:val="28"/>
        </w:rPr>
      </w:pPr>
      <w:r w:rsidRPr="001D0461">
        <w:rPr>
          <w:rFonts w:ascii="PT Astra Serif" w:hAnsi="PT Astra Serif" w:cs="Arial"/>
          <w:sz w:val="28"/>
          <w:szCs w:val="28"/>
        </w:rPr>
        <w:t>4.</w:t>
      </w:r>
      <w:r w:rsidR="005B5798">
        <w:rPr>
          <w:rFonts w:ascii="PT Astra Serif" w:hAnsi="PT Astra Serif" w:cs="Arial"/>
          <w:sz w:val="28"/>
          <w:szCs w:val="28"/>
        </w:rPr>
        <w:t xml:space="preserve"> </w:t>
      </w:r>
      <w:r w:rsidRPr="001D0461">
        <w:rPr>
          <w:rFonts w:ascii="PT Astra Serif" w:hAnsi="PT Astra Serif" w:cs="Arial"/>
          <w:sz w:val="28"/>
          <w:szCs w:val="28"/>
        </w:rPr>
        <w:t>Постановление вступает в силу</w:t>
      </w:r>
      <w:r w:rsidR="0031126E">
        <w:rPr>
          <w:rFonts w:ascii="PT Astra Serif" w:hAnsi="PT Astra Serif" w:cs="Arial"/>
          <w:sz w:val="28"/>
          <w:szCs w:val="28"/>
        </w:rPr>
        <w:t xml:space="preserve"> со дня официального </w:t>
      </w:r>
      <w:r w:rsidR="0099019F">
        <w:rPr>
          <w:rFonts w:ascii="PT Astra Serif" w:hAnsi="PT Astra Serif" w:cs="Arial"/>
          <w:sz w:val="28"/>
          <w:szCs w:val="28"/>
        </w:rPr>
        <w:t>обнародования</w:t>
      </w:r>
      <w:r w:rsidR="0078563F">
        <w:rPr>
          <w:rFonts w:ascii="PT Astra Serif" w:hAnsi="PT Astra Serif" w:cs="Arial"/>
          <w:sz w:val="28"/>
          <w:szCs w:val="28"/>
        </w:rPr>
        <w:t xml:space="preserve"> </w:t>
      </w:r>
      <w:r w:rsidR="00BB5821">
        <w:rPr>
          <w:rFonts w:ascii="PT Astra Serif" w:hAnsi="PT Astra Serif" w:cs="Arial"/>
          <w:sz w:val="28"/>
          <w:szCs w:val="28"/>
        </w:rPr>
        <w:t>и распространяется на право</w:t>
      </w:r>
      <w:r w:rsidR="005B5798">
        <w:rPr>
          <w:rFonts w:ascii="PT Astra Serif" w:hAnsi="PT Astra Serif" w:cs="Arial"/>
          <w:sz w:val="28"/>
          <w:szCs w:val="28"/>
        </w:rPr>
        <w:t>отношения</w:t>
      </w:r>
      <w:r w:rsidR="00BB5821">
        <w:rPr>
          <w:rFonts w:ascii="PT Astra Serif" w:hAnsi="PT Astra Serif" w:cs="Arial"/>
          <w:sz w:val="28"/>
          <w:szCs w:val="28"/>
        </w:rPr>
        <w:t>, возникшие с 1</w:t>
      </w:r>
      <w:r w:rsidR="005B5798">
        <w:rPr>
          <w:rFonts w:ascii="PT Astra Serif" w:hAnsi="PT Astra Serif" w:cs="Arial"/>
          <w:sz w:val="28"/>
          <w:szCs w:val="28"/>
        </w:rPr>
        <w:t xml:space="preserve"> </w:t>
      </w:r>
      <w:r w:rsidR="00BB5821">
        <w:rPr>
          <w:rFonts w:ascii="PT Astra Serif" w:hAnsi="PT Astra Serif" w:cs="Arial"/>
          <w:sz w:val="28"/>
          <w:szCs w:val="28"/>
        </w:rPr>
        <w:t xml:space="preserve">сентября 2023 года, за исключением положений, для которых </w:t>
      </w:r>
      <w:r w:rsidR="000A01D0">
        <w:rPr>
          <w:rFonts w:ascii="PT Astra Serif" w:hAnsi="PT Astra Serif" w:cs="Arial"/>
          <w:sz w:val="28"/>
          <w:szCs w:val="28"/>
        </w:rPr>
        <w:t>пунктом</w:t>
      </w:r>
      <w:r w:rsidR="00BB5821">
        <w:rPr>
          <w:rFonts w:ascii="PT Astra Serif" w:hAnsi="PT Astra Serif" w:cs="Arial"/>
          <w:sz w:val="28"/>
          <w:szCs w:val="28"/>
        </w:rPr>
        <w:t xml:space="preserve"> 5 настоящего постановления установлены иные сроки вступления в силу.</w:t>
      </w:r>
    </w:p>
    <w:p w:rsidR="009E5C45" w:rsidRPr="001D0461" w:rsidRDefault="00BB5821" w:rsidP="0003355C">
      <w:pPr>
        <w:pStyle w:val="a7"/>
        <w:spacing w:line="360" w:lineRule="exact"/>
        <w:ind w:left="0" w:firstLine="709"/>
        <w:jc w:val="both"/>
        <w:rPr>
          <w:rFonts w:ascii="PT Astra Serif" w:hAnsi="PT Astra Serif" w:cs="Arial"/>
          <w:sz w:val="28"/>
          <w:szCs w:val="28"/>
        </w:rPr>
      </w:pPr>
      <w:r>
        <w:rPr>
          <w:rFonts w:ascii="PT Astra Serif" w:hAnsi="PT Astra Serif" w:cs="Arial"/>
          <w:sz w:val="28"/>
          <w:szCs w:val="28"/>
        </w:rPr>
        <w:t>5.</w:t>
      </w:r>
      <w:r w:rsidR="005B5798">
        <w:rPr>
          <w:rFonts w:ascii="PT Astra Serif" w:hAnsi="PT Astra Serif" w:cs="Arial"/>
          <w:sz w:val="28"/>
          <w:szCs w:val="28"/>
        </w:rPr>
        <w:t xml:space="preserve"> </w:t>
      </w:r>
      <w:r>
        <w:rPr>
          <w:rFonts w:ascii="PT Astra Serif" w:hAnsi="PT Astra Serif" w:cs="Arial"/>
          <w:sz w:val="28"/>
          <w:szCs w:val="28"/>
        </w:rPr>
        <w:t xml:space="preserve">Подпункты 10, 20, 28, </w:t>
      </w:r>
      <w:r w:rsidR="000A01D0">
        <w:rPr>
          <w:rFonts w:ascii="PT Astra Serif" w:hAnsi="PT Astra Serif" w:cs="Arial"/>
          <w:sz w:val="28"/>
          <w:szCs w:val="28"/>
        </w:rPr>
        <w:t xml:space="preserve">29, 36, 43.1 вступают в силу с </w:t>
      </w:r>
      <w:r>
        <w:rPr>
          <w:rFonts w:ascii="PT Astra Serif" w:hAnsi="PT Astra Serif" w:cs="Arial"/>
          <w:sz w:val="28"/>
          <w:szCs w:val="28"/>
        </w:rPr>
        <w:t>1 октября 2023 года.</w:t>
      </w:r>
    </w:p>
    <w:p w:rsidR="009E5C45" w:rsidRPr="001D0461" w:rsidRDefault="009E5C45" w:rsidP="00E6723F">
      <w:pPr>
        <w:tabs>
          <w:tab w:val="left" w:pos="360"/>
        </w:tabs>
        <w:spacing w:after="0" w:line="240" w:lineRule="auto"/>
        <w:ind w:firstLine="709"/>
        <w:contextualSpacing/>
        <w:jc w:val="both"/>
        <w:rPr>
          <w:rFonts w:ascii="PT Astra Serif" w:hAnsi="PT Astra Serif" w:cs="Arial"/>
          <w:sz w:val="28"/>
          <w:szCs w:val="28"/>
        </w:rPr>
      </w:pPr>
    </w:p>
    <w:p w:rsidR="00C22BE3" w:rsidRPr="001D0461" w:rsidRDefault="00C22BE3" w:rsidP="00E6723F">
      <w:pPr>
        <w:tabs>
          <w:tab w:val="left" w:pos="360"/>
        </w:tabs>
        <w:spacing w:after="0" w:line="240" w:lineRule="auto"/>
        <w:ind w:firstLine="709"/>
        <w:contextualSpacing/>
        <w:jc w:val="both"/>
        <w:rPr>
          <w:rFonts w:ascii="PT Astra Serif" w:hAnsi="PT Astra Serif" w:cs="Arial"/>
          <w:sz w:val="28"/>
          <w:szCs w:val="28"/>
        </w:rPr>
      </w:pPr>
    </w:p>
    <w:p w:rsidR="009E5C45" w:rsidRPr="001D0461" w:rsidRDefault="009E5C45" w:rsidP="00E6723F">
      <w:pPr>
        <w:tabs>
          <w:tab w:val="left" w:pos="360"/>
        </w:tabs>
        <w:spacing w:after="0" w:line="240" w:lineRule="auto"/>
        <w:ind w:firstLine="709"/>
        <w:contextualSpacing/>
        <w:jc w:val="both"/>
        <w:rPr>
          <w:rFonts w:ascii="PT Astra Serif" w:hAnsi="PT Astra Serif" w:cs="Arial"/>
          <w:sz w:val="28"/>
          <w:szCs w:val="28"/>
        </w:rPr>
      </w:pP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5"/>
      </w:tblGrid>
      <w:tr w:rsidR="00E6723F" w:rsidRPr="00E6723F" w:rsidTr="00E6723F">
        <w:trPr>
          <w:trHeight w:val="229"/>
        </w:trPr>
        <w:tc>
          <w:tcPr>
            <w:tcW w:w="2178" w:type="pct"/>
            <w:hideMark/>
          </w:tcPr>
          <w:p w:rsidR="00E6723F" w:rsidRPr="00E6723F" w:rsidRDefault="00E6723F" w:rsidP="00E6723F">
            <w:pPr>
              <w:spacing w:after="0" w:line="240" w:lineRule="auto"/>
              <w:ind w:right="-119"/>
              <w:jc w:val="center"/>
              <w:rPr>
                <w:rFonts w:ascii="PT Astra Serif" w:hAnsi="PT Astra Serif"/>
                <w:b/>
                <w:sz w:val="24"/>
                <w:szCs w:val="24"/>
              </w:rPr>
            </w:pPr>
            <w:r w:rsidRPr="00E6723F">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E6723F" w:rsidRPr="00E6723F" w:rsidRDefault="00E6723F" w:rsidP="00E6723F">
            <w:pPr>
              <w:suppressAutoHyphens/>
              <w:spacing w:after="0" w:line="240" w:lineRule="auto"/>
              <w:jc w:val="center"/>
              <w:rPr>
                <w:rFonts w:ascii="PT Astra Serif" w:hAnsi="PT Astra Serif"/>
                <w:sz w:val="24"/>
                <w:szCs w:val="24"/>
                <w:lang w:eastAsia="zh-CN"/>
              </w:rPr>
            </w:pPr>
          </w:p>
        </w:tc>
        <w:tc>
          <w:tcPr>
            <w:tcW w:w="1544" w:type="pct"/>
            <w:vAlign w:val="bottom"/>
            <w:hideMark/>
          </w:tcPr>
          <w:p w:rsidR="00E6723F" w:rsidRPr="00E6723F" w:rsidRDefault="00E6723F" w:rsidP="00E6723F">
            <w:pPr>
              <w:suppressAutoHyphens/>
              <w:spacing w:after="0" w:line="240" w:lineRule="auto"/>
              <w:jc w:val="right"/>
              <w:rPr>
                <w:rFonts w:ascii="PT Astra Serif" w:hAnsi="PT Astra Serif"/>
                <w:sz w:val="24"/>
                <w:szCs w:val="24"/>
                <w:lang w:eastAsia="zh-CN"/>
              </w:rPr>
            </w:pPr>
            <w:r w:rsidRPr="00E6723F">
              <w:rPr>
                <w:rFonts w:ascii="PT Astra Serif" w:hAnsi="PT Astra Serif"/>
                <w:b/>
                <w:sz w:val="28"/>
                <w:szCs w:val="28"/>
              </w:rPr>
              <w:t>С.В. Карпухина</w:t>
            </w:r>
          </w:p>
        </w:tc>
      </w:tr>
    </w:tbl>
    <w:p w:rsidR="009E5C45" w:rsidRPr="001D0461" w:rsidRDefault="009E5C45" w:rsidP="009E5C45">
      <w:pPr>
        <w:spacing w:after="0" w:line="360" w:lineRule="exact"/>
        <w:ind w:firstLine="709"/>
        <w:contextualSpacing/>
        <w:rPr>
          <w:rFonts w:ascii="PT Astra Serif" w:hAnsi="PT Astra Serif" w:cs="Arial"/>
          <w:sz w:val="28"/>
          <w:szCs w:val="28"/>
        </w:rPr>
      </w:pPr>
    </w:p>
    <w:p w:rsidR="00ED43C9" w:rsidRPr="001D0461" w:rsidRDefault="00ED43C9" w:rsidP="009E5C45">
      <w:pPr>
        <w:spacing w:after="0" w:line="360" w:lineRule="exact"/>
        <w:ind w:firstLine="709"/>
        <w:jc w:val="both"/>
        <w:rPr>
          <w:rFonts w:ascii="PT Astra Serif" w:hAnsi="PT Astra Serif" w:cs="Arial"/>
          <w:sz w:val="28"/>
          <w:szCs w:val="28"/>
        </w:rPr>
      </w:pPr>
    </w:p>
    <w:p w:rsidR="00B44D15" w:rsidRDefault="00B44D15" w:rsidP="00445828">
      <w:pPr>
        <w:spacing w:after="0" w:line="360" w:lineRule="exact"/>
        <w:jc w:val="both"/>
        <w:rPr>
          <w:rFonts w:ascii="PT Astra Serif" w:hAnsi="PT Astra Serif" w:cs="Arial"/>
          <w:sz w:val="28"/>
          <w:szCs w:val="28"/>
        </w:rPr>
      </w:pPr>
    </w:p>
    <w:p w:rsidR="005F0A43" w:rsidRDefault="005F0A43" w:rsidP="00445828">
      <w:pPr>
        <w:spacing w:after="0" w:line="360" w:lineRule="exact"/>
        <w:jc w:val="both"/>
        <w:rPr>
          <w:rFonts w:ascii="PT Astra Serif" w:hAnsi="PT Astra Serif" w:cs="Arial"/>
          <w:sz w:val="28"/>
          <w:szCs w:val="28"/>
        </w:rPr>
      </w:pPr>
    </w:p>
    <w:p w:rsidR="005F0A43" w:rsidRDefault="005F0A43" w:rsidP="00445828">
      <w:pPr>
        <w:spacing w:after="0" w:line="360" w:lineRule="exact"/>
        <w:jc w:val="both"/>
        <w:rPr>
          <w:rFonts w:ascii="PT Astra Serif" w:hAnsi="PT Astra Serif" w:cs="Arial"/>
          <w:sz w:val="28"/>
          <w:szCs w:val="28"/>
        </w:rPr>
      </w:pPr>
    </w:p>
    <w:p w:rsidR="005F0A43" w:rsidRDefault="005F0A43" w:rsidP="00445828">
      <w:pPr>
        <w:spacing w:after="0" w:line="360" w:lineRule="exact"/>
        <w:jc w:val="both"/>
        <w:rPr>
          <w:rFonts w:ascii="PT Astra Serif" w:hAnsi="PT Astra Serif" w:cs="Arial"/>
          <w:sz w:val="28"/>
          <w:szCs w:val="28"/>
        </w:rPr>
      </w:pPr>
    </w:p>
    <w:p w:rsidR="005F0A43" w:rsidRDefault="005F0A43" w:rsidP="00445828">
      <w:pPr>
        <w:spacing w:after="0" w:line="360" w:lineRule="exact"/>
        <w:jc w:val="both"/>
        <w:rPr>
          <w:rFonts w:ascii="PT Astra Serif" w:hAnsi="PT Astra Serif" w:cs="Arial"/>
          <w:sz w:val="28"/>
          <w:szCs w:val="28"/>
        </w:rPr>
      </w:pPr>
    </w:p>
    <w:p w:rsidR="005F0A43" w:rsidRDefault="005F0A43" w:rsidP="00445828">
      <w:pPr>
        <w:spacing w:after="0" w:line="360" w:lineRule="exact"/>
        <w:jc w:val="both"/>
        <w:rPr>
          <w:rFonts w:ascii="PT Astra Serif" w:hAnsi="PT Astra Serif" w:cs="Arial"/>
          <w:sz w:val="28"/>
          <w:szCs w:val="28"/>
        </w:rPr>
      </w:pPr>
    </w:p>
    <w:p w:rsidR="005F0A43" w:rsidRDefault="005F0A43" w:rsidP="00445828">
      <w:pPr>
        <w:spacing w:after="0" w:line="360" w:lineRule="exact"/>
        <w:jc w:val="both"/>
        <w:rPr>
          <w:rFonts w:ascii="PT Astra Serif" w:hAnsi="PT Astra Serif" w:cs="Arial"/>
          <w:sz w:val="28"/>
          <w:szCs w:val="28"/>
        </w:rPr>
      </w:pPr>
    </w:p>
    <w:p w:rsidR="005F0A43" w:rsidRPr="001D0461" w:rsidRDefault="005F0A43" w:rsidP="00445828">
      <w:pPr>
        <w:spacing w:after="0" w:line="360" w:lineRule="exact"/>
        <w:jc w:val="both"/>
        <w:rPr>
          <w:rFonts w:ascii="PT Astra Serif" w:hAnsi="PT Astra Serif" w:cs="Arial"/>
          <w:sz w:val="28"/>
          <w:szCs w:val="28"/>
        </w:rPr>
        <w:sectPr w:rsidR="005F0A43" w:rsidRPr="001D0461" w:rsidSect="00F850EE">
          <w:headerReference w:type="default" r:id="rId10"/>
          <w:pgSz w:w="11906" w:h="16838"/>
          <w:pgMar w:top="1276" w:right="851"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35BF1" w:rsidRPr="001D0461" w:rsidTr="00A35BF1">
        <w:tc>
          <w:tcPr>
            <w:tcW w:w="4785" w:type="dxa"/>
          </w:tcPr>
          <w:p w:rsidR="00037266" w:rsidRPr="001D0461" w:rsidRDefault="00037266" w:rsidP="004E73C6">
            <w:pPr>
              <w:spacing w:after="0" w:line="360" w:lineRule="exact"/>
              <w:rPr>
                <w:rFonts w:ascii="PT Astra Serif" w:hAnsi="PT Astra Serif" w:cs="Arial"/>
                <w:sz w:val="28"/>
                <w:szCs w:val="28"/>
              </w:rPr>
            </w:pPr>
            <w:bookmarkStart w:id="0" w:name="_GoBack"/>
            <w:bookmarkEnd w:id="0"/>
          </w:p>
        </w:tc>
        <w:tc>
          <w:tcPr>
            <w:tcW w:w="4785" w:type="dxa"/>
          </w:tcPr>
          <w:p w:rsidR="00A35BF1" w:rsidRPr="001D0461" w:rsidRDefault="00A35BF1" w:rsidP="00FD0ED2">
            <w:pPr>
              <w:spacing w:after="0" w:line="240" w:lineRule="auto"/>
              <w:jc w:val="center"/>
              <w:rPr>
                <w:rFonts w:ascii="PT Astra Serif" w:hAnsi="PT Astra Serif" w:cs="Arial"/>
                <w:sz w:val="28"/>
                <w:szCs w:val="28"/>
              </w:rPr>
            </w:pPr>
            <w:r w:rsidRPr="001D0461">
              <w:rPr>
                <w:rFonts w:ascii="PT Astra Serif" w:hAnsi="PT Astra Serif" w:cs="Arial"/>
                <w:sz w:val="28"/>
                <w:szCs w:val="28"/>
              </w:rPr>
              <w:t>Приложение</w:t>
            </w:r>
            <w:r w:rsidRPr="001D0461">
              <w:rPr>
                <w:rFonts w:ascii="PT Astra Serif" w:hAnsi="PT Astra Serif" w:cs="Arial"/>
                <w:sz w:val="28"/>
                <w:szCs w:val="28"/>
              </w:rPr>
              <w:br/>
              <w:t>к постановлению администрации</w:t>
            </w:r>
          </w:p>
          <w:p w:rsidR="00A35BF1" w:rsidRPr="001D0461" w:rsidRDefault="00A35BF1" w:rsidP="00FD0ED2">
            <w:pPr>
              <w:spacing w:after="0" w:line="240" w:lineRule="auto"/>
              <w:jc w:val="center"/>
              <w:rPr>
                <w:rFonts w:ascii="PT Astra Serif" w:hAnsi="PT Astra Serif" w:cs="Arial"/>
                <w:sz w:val="28"/>
                <w:szCs w:val="28"/>
                <w:lang w:eastAsia="en-US"/>
              </w:rPr>
            </w:pPr>
            <w:r w:rsidRPr="001D0461">
              <w:rPr>
                <w:rFonts w:ascii="PT Astra Serif" w:hAnsi="PT Astra Serif" w:cs="Arial"/>
                <w:sz w:val="28"/>
                <w:szCs w:val="28"/>
              </w:rPr>
              <w:t>муниципального образования</w:t>
            </w:r>
          </w:p>
          <w:p w:rsidR="00A35BF1" w:rsidRDefault="00A35BF1" w:rsidP="00FD0ED2">
            <w:pPr>
              <w:spacing w:after="0" w:line="240" w:lineRule="auto"/>
              <w:jc w:val="center"/>
              <w:rPr>
                <w:rFonts w:ascii="PT Astra Serif" w:hAnsi="PT Astra Serif" w:cs="Arial"/>
                <w:sz w:val="28"/>
                <w:szCs w:val="28"/>
              </w:rPr>
            </w:pPr>
            <w:r w:rsidRPr="001D0461">
              <w:rPr>
                <w:rFonts w:ascii="PT Astra Serif" w:hAnsi="PT Astra Serif" w:cs="Arial"/>
                <w:sz w:val="28"/>
                <w:szCs w:val="28"/>
              </w:rPr>
              <w:t>Каменский район</w:t>
            </w:r>
          </w:p>
          <w:p w:rsidR="00A35BF1" w:rsidRPr="001D0461" w:rsidRDefault="00A71DF5" w:rsidP="005B5798">
            <w:pPr>
              <w:spacing w:after="0" w:line="240" w:lineRule="auto"/>
              <w:jc w:val="center"/>
              <w:rPr>
                <w:rFonts w:ascii="PT Astra Serif" w:hAnsi="PT Astra Serif" w:cs="Arial"/>
                <w:sz w:val="28"/>
                <w:szCs w:val="28"/>
              </w:rPr>
            </w:pPr>
            <w:r>
              <w:rPr>
                <w:rFonts w:ascii="PT Astra Serif" w:hAnsi="PT Astra Serif" w:cs="Arial"/>
                <w:sz w:val="28"/>
                <w:szCs w:val="28"/>
              </w:rPr>
              <w:t>от 26 сентября 2023 г. № 324</w:t>
            </w:r>
          </w:p>
        </w:tc>
      </w:tr>
    </w:tbl>
    <w:p w:rsidR="00D175C0" w:rsidRDefault="00D175C0" w:rsidP="007E793A">
      <w:pPr>
        <w:pStyle w:val="ConsPlusTitle"/>
        <w:widowControl/>
        <w:spacing w:line="360" w:lineRule="exact"/>
        <w:jc w:val="center"/>
        <w:rPr>
          <w:rFonts w:ascii="PT Astra Serif" w:hAnsi="PT Astra Serif"/>
          <w:sz w:val="28"/>
          <w:szCs w:val="28"/>
        </w:rPr>
      </w:pPr>
    </w:p>
    <w:p w:rsidR="005B5798" w:rsidRPr="005B5798" w:rsidRDefault="005B5798" w:rsidP="007E793A">
      <w:pPr>
        <w:pStyle w:val="ConsPlusTitle"/>
        <w:widowControl/>
        <w:spacing w:line="360" w:lineRule="exact"/>
        <w:jc w:val="center"/>
        <w:rPr>
          <w:rFonts w:ascii="PT Astra Serif" w:hAnsi="PT Astra Serif"/>
          <w:sz w:val="28"/>
          <w:szCs w:val="28"/>
        </w:rPr>
      </w:pPr>
    </w:p>
    <w:p w:rsidR="009E5C45" w:rsidRPr="001D0461" w:rsidRDefault="009E5C45" w:rsidP="007E793A">
      <w:pPr>
        <w:pStyle w:val="ConsPlusTitle"/>
        <w:widowControl/>
        <w:spacing w:line="360" w:lineRule="exact"/>
        <w:jc w:val="center"/>
        <w:rPr>
          <w:rFonts w:ascii="PT Astra Serif" w:hAnsi="PT Astra Serif"/>
          <w:sz w:val="28"/>
          <w:szCs w:val="28"/>
        </w:rPr>
      </w:pPr>
      <w:r w:rsidRPr="001D0461">
        <w:rPr>
          <w:rFonts w:ascii="PT Astra Serif" w:hAnsi="PT Astra Serif"/>
          <w:sz w:val="28"/>
          <w:szCs w:val="28"/>
        </w:rPr>
        <w:t>ПОЛОЖЕНИЕ</w:t>
      </w:r>
    </w:p>
    <w:p w:rsidR="009E5C45" w:rsidRPr="001D0461" w:rsidRDefault="009E5C45" w:rsidP="007E793A">
      <w:pPr>
        <w:pStyle w:val="ConsPlusTitle"/>
        <w:widowControl/>
        <w:spacing w:line="360" w:lineRule="exact"/>
        <w:jc w:val="center"/>
        <w:rPr>
          <w:rFonts w:ascii="PT Astra Serif" w:hAnsi="PT Astra Serif"/>
          <w:sz w:val="28"/>
          <w:szCs w:val="28"/>
        </w:rPr>
      </w:pPr>
      <w:r w:rsidRPr="001D0461">
        <w:rPr>
          <w:rFonts w:ascii="PT Astra Serif" w:hAnsi="PT Astra Serif"/>
          <w:sz w:val="28"/>
          <w:szCs w:val="28"/>
        </w:rPr>
        <w:t xml:space="preserve">об условиях </w:t>
      </w:r>
      <w:proofErr w:type="gramStart"/>
      <w:r w:rsidRPr="001D0461">
        <w:rPr>
          <w:rFonts w:ascii="PT Astra Serif" w:hAnsi="PT Astra Serif"/>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sz w:val="28"/>
          <w:szCs w:val="28"/>
        </w:rPr>
        <w:t xml:space="preserve"> Каменский район</w:t>
      </w:r>
    </w:p>
    <w:p w:rsidR="009E5C45" w:rsidRPr="001D0461" w:rsidRDefault="009E5C45" w:rsidP="009E5C45">
      <w:pPr>
        <w:pStyle w:val="ConsPlusNormal"/>
        <w:spacing w:line="360" w:lineRule="exact"/>
        <w:ind w:firstLine="709"/>
        <w:jc w:val="center"/>
        <w:rPr>
          <w:rFonts w:ascii="PT Astra Serif" w:hAnsi="PT Astra Serif" w:cs="Arial"/>
          <w:sz w:val="28"/>
          <w:szCs w:val="28"/>
        </w:rPr>
      </w:pPr>
    </w:p>
    <w:p w:rsidR="009E5C45" w:rsidRPr="001D0461" w:rsidRDefault="009E5C45" w:rsidP="009E5C45">
      <w:pPr>
        <w:pStyle w:val="ConsPlusNormal"/>
        <w:numPr>
          <w:ilvl w:val="0"/>
          <w:numId w:val="13"/>
        </w:numPr>
        <w:spacing w:line="360" w:lineRule="exact"/>
        <w:ind w:left="0" w:firstLine="709"/>
        <w:jc w:val="center"/>
        <w:outlineLvl w:val="1"/>
        <w:rPr>
          <w:rFonts w:ascii="PT Astra Serif" w:hAnsi="PT Astra Serif" w:cs="Arial"/>
          <w:b/>
          <w:sz w:val="28"/>
          <w:szCs w:val="28"/>
        </w:rPr>
      </w:pPr>
      <w:r w:rsidRPr="001D0461">
        <w:rPr>
          <w:rFonts w:ascii="PT Astra Serif" w:hAnsi="PT Astra Serif" w:cs="Arial"/>
          <w:b/>
          <w:sz w:val="28"/>
          <w:szCs w:val="28"/>
        </w:rPr>
        <w:t>Общие положения</w:t>
      </w:r>
    </w:p>
    <w:p w:rsidR="009E5C45" w:rsidRPr="001D0461" w:rsidRDefault="009E5C45" w:rsidP="009E5C45">
      <w:pPr>
        <w:pStyle w:val="ConsPlusNormal"/>
        <w:tabs>
          <w:tab w:val="left" w:pos="540"/>
        </w:tabs>
        <w:spacing w:line="360" w:lineRule="exact"/>
        <w:ind w:firstLine="709"/>
        <w:jc w:val="center"/>
        <w:outlineLvl w:val="1"/>
        <w:rPr>
          <w:rFonts w:ascii="PT Astra Serif" w:hAnsi="PT Astra Serif" w:cs="Arial"/>
          <w:sz w:val="28"/>
          <w:szCs w:val="28"/>
        </w:rPr>
      </w:pP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 Настоящее Положение об условиях </w:t>
      </w:r>
      <w:proofErr w:type="gramStart"/>
      <w:r w:rsidRPr="001D0461">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 (далее – Положение), разработано в целях определения условий и порядка оплаты труда работников образовательных организаций муниципального образования Каменский район (далее соответственно – Организации, работники) и включает в себя: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повышающих коэффициентов к окладам, должностным окладам, ставкам;</w:t>
      </w:r>
    </w:p>
    <w:p w:rsidR="002F4598" w:rsidRPr="001D0461" w:rsidRDefault="002F4598" w:rsidP="002F4598">
      <w:pPr>
        <w:spacing w:after="0"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условия оплаты труда руководителей Организаций;</w:t>
      </w:r>
    </w:p>
    <w:p w:rsidR="002F4598" w:rsidRPr="001D0461" w:rsidRDefault="002F4598" w:rsidP="002F4598">
      <w:pPr>
        <w:spacing w:after="0"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условия оплаты труда работников, осуществляющих деятельность по профессиям рабочих;</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условия осуществления выплат компенсационного характера;</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условия осуществления выплат стимулирующего характера;</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особенности оплаты труда педагогических работников;</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другие вопросы оплаты труда.</w:t>
      </w:r>
    </w:p>
    <w:p w:rsidR="002F4598" w:rsidRPr="001D0461" w:rsidRDefault="002F4598" w:rsidP="002F4598">
      <w:pPr>
        <w:tabs>
          <w:tab w:val="left" w:pos="720"/>
        </w:tabs>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нормативными правовыми актами муниципального образования Каменский район.</w:t>
      </w:r>
    </w:p>
    <w:p w:rsidR="002F4598" w:rsidRPr="001D0461" w:rsidRDefault="002F4598" w:rsidP="002F4598">
      <w:pPr>
        <w:tabs>
          <w:tab w:val="left" w:pos="540"/>
        </w:tabs>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 Оплата труда работников в Организациях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4. Условия оплаты труда, включая размер оклада, должностного оклада, ставки, повышающих коэффициентов к окладу, должностному </w:t>
      </w:r>
      <w:r w:rsidRPr="001D0461">
        <w:rPr>
          <w:rFonts w:ascii="PT Astra Serif" w:hAnsi="PT Astra Serif" w:cs="Arial"/>
          <w:sz w:val="28"/>
          <w:szCs w:val="28"/>
        </w:rPr>
        <w:lastRenderedPageBreak/>
        <w:t xml:space="preserve">окладу, ставке,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6. Оплата труда работников, не предусмотренных настоящим Положением, производится в порядке, установленном для работников соответствующих отраслей в организациях муниципального образования Каменский район.</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F4598" w:rsidRPr="001D0461" w:rsidRDefault="002F4598" w:rsidP="002F4598">
      <w:pPr>
        <w:spacing w:after="0" w:line="360" w:lineRule="exact"/>
        <w:ind w:firstLine="709"/>
        <w:jc w:val="both"/>
        <w:rPr>
          <w:rFonts w:ascii="PT Astra Serif" w:hAnsi="PT Astra Serif" w:cs="Arial"/>
          <w:sz w:val="28"/>
          <w:szCs w:val="28"/>
        </w:rPr>
      </w:pPr>
      <w:bookmarkStart w:id="1" w:name="sub_1093"/>
      <w:r w:rsidRPr="001D0461">
        <w:rPr>
          <w:rFonts w:ascii="PT Astra Serif" w:hAnsi="PT Astra Serif" w:cs="Arial"/>
          <w:sz w:val="28"/>
          <w:szCs w:val="28"/>
        </w:rPr>
        <w:t xml:space="preserve">9. </w:t>
      </w:r>
      <w:bookmarkStart w:id="2" w:name="sub_1094"/>
      <w:bookmarkEnd w:id="1"/>
      <w:r w:rsidRPr="001D0461">
        <w:rPr>
          <w:rFonts w:ascii="PT Astra Serif" w:hAnsi="PT Astra Serif" w:cs="Arial"/>
          <w:sz w:val="28"/>
          <w:szCs w:val="28"/>
        </w:rPr>
        <w:t xml:space="preserve">Оплата труда работников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w:t>
      </w:r>
    </w:p>
    <w:p w:rsidR="002F4598" w:rsidRPr="001D0461" w:rsidRDefault="002F4598" w:rsidP="002F4598">
      <w:pPr>
        <w:spacing w:after="0" w:line="360" w:lineRule="exact"/>
        <w:ind w:firstLine="709"/>
        <w:jc w:val="both"/>
        <w:rPr>
          <w:rFonts w:ascii="PT Astra Serif" w:hAnsi="PT Astra Serif" w:cs="Arial"/>
          <w:sz w:val="28"/>
          <w:szCs w:val="28"/>
        </w:rPr>
      </w:pPr>
    </w:p>
    <w:bookmarkEnd w:id="2"/>
    <w:p w:rsidR="002F4598" w:rsidRPr="001D0461" w:rsidRDefault="002F4598" w:rsidP="002F4598">
      <w:pPr>
        <w:spacing w:after="0" w:line="360" w:lineRule="exact"/>
        <w:ind w:firstLine="709"/>
        <w:jc w:val="center"/>
        <w:outlineLvl w:val="0"/>
        <w:rPr>
          <w:rFonts w:ascii="PT Astra Serif" w:hAnsi="PT Astra Serif" w:cs="Arial"/>
          <w:b/>
          <w:bCs/>
          <w:color w:val="26282F"/>
          <w:sz w:val="28"/>
          <w:szCs w:val="28"/>
        </w:rPr>
      </w:pPr>
      <w:r w:rsidRPr="001D0461">
        <w:rPr>
          <w:rFonts w:ascii="PT Astra Serif" w:hAnsi="PT Astra Serif" w:cs="Arial"/>
          <w:b/>
          <w:bCs/>
          <w:color w:val="26282F"/>
          <w:sz w:val="28"/>
          <w:szCs w:val="28"/>
        </w:rPr>
        <w:t>2. Порядок и условия оплаты труда</w:t>
      </w:r>
    </w:p>
    <w:p w:rsidR="002F4598" w:rsidRPr="001D0461" w:rsidRDefault="002F4598" w:rsidP="002F4598">
      <w:pPr>
        <w:spacing w:after="0" w:line="360" w:lineRule="exact"/>
        <w:ind w:firstLine="709"/>
        <w:jc w:val="center"/>
        <w:outlineLvl w:val="0"/>
        <w:rPr>
          <w:rFonts w:ascii="PT Astra Serif" w:hAnsi="PT Astra Serif" w:cs="Arial"/>
          <w:bCs/>
          <w:color w:val="26282F"/>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r w:rsidRPr="001D0461">
        <w:rPr>
          <w:rFonts w:ascii="PT Astra Serif" w:hAnsi="PT Astra Serif" w:cs="Arial"/>
          <w:b/>
          <w:sz w:val="28"/>
          <w:szCs w:val="28"/>
        </w:rPr>
        <w:t>2.1. Порядок и условия оплаты труда работников образования</w:t>
      </w:r>
    </w:p>
    <w:p w:rsidR="002F4598" w:rsidRPr="001D0461" w:rsidRDefault="002F4598" w:rsidP="002F4598">
      <w:pPr>
        <w:pStyle w:val="ConsPlusNormal"/>
        <w:tabs>
          <w:tab w:val="left" w:pos="72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10. Размеры должностных окладов, 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w:t>
      </w:r>
      <w:r w:rsidRPr="001D0461">
        <w:rPr>
          <w:rFonts w:ascii="PT Astra Serif" w:hAnsi="PT Astra Serif" w:cs="Arial"/>
          <w:sz w:val="28"/>
          <w:szCs w:val="28"/>
        </w:rPr>
        <w:br/>
        <w:t>«Об утверждении профессиональных квалификационных групп должностей работников образования»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0"/>
        <w:gridCol w:w="2160"/>
      </w:tblGrid>
      <w:tr w:rsidR="002F4598" w:rsidRPr="001D0461" w:rsidTr="002F4598">
        <w:tc>
          <w:tcPr>
            <w:tcW w:w="72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b"/>
              <w:spacing w:line="360" w:lineRule="exact"/>
              <w:ind w:firstLine="709"/>
              <w:jc w:val="center"/>
              <w:rPr>
                <w:rFonts w:ascii="PT Astra Serif" w:hAnsi="PT Astra Serif"/>
                <w:sz w:val="28"/>
                <w:szCs w:val="28"/>
              </w:rPr>
            </w:pPr>
            <w:r w:rsidRPr="001D0461">
              <w:rPr>
                <w:rFonts w:ascii="PT Astra Serif" w:hAnsi="PT Astra Serif"/>
                <w:sz w:val="28"/>
                <w:szCs w:val="28"/>
              </w:rPr>
              <w:t>Должности по уровням</w:t>
            </w:r>
          </w:p>
        </w:tc>
        <w:tc>
          <w:tcPr>
            <w:tcW w:w="21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Размер, рублей</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 xml:space="preserve">Должности, отнесенные к </w:t>
            </w:r>
            <w:hyperlink r:id="rId11" w:history="1">
              <w:r w:rsidRPr="001D0461">
                <w:rPr>
                  <w:rStyle w:val="a9"/>
                  <w:rFonts w:ascii="PT Astra Serif" w:hAnsi="PT Astra Serif"/>
                  <w:b w:val="0"/>
                  <w:sz w:val="28"/>
                  <w:szCs w:val="28"/>
                </w:rPr>
                <w:t>ПКГ</w:t>
              </w:r>
            </w:hyperlink>
            <w:r w:rsidRPr="001D0461">
              <w:rPr>
                <w:rFonts w:ascii="PT Astra Serif" w:hAnsi="PT Astra Serif"/>
                <w:sz w:val="28"/>
                <w:szCs w:val="28"/>
              </w:rPr>
              <w:t xml:space="preserve"> «Учебно-вспомогательный персонал первого уровня»</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6341,0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 xml:space="preserve">Должности, отнесенные к </w:t>
            </w:r>
            <w:hyperlink r:id="rId12" w:history="1">
              <w:r w:rsidRPr="001D0461">
                <w:rPr>
                  <w:rStyle w:val="a9"/>
                  <w:rFonts w:ascii="PT Astra Serif" w:hAnsi="PT Astra Serif"/>
                  <w:b w:val="0"/>
                  <w:sz w:val="28"/>
                  <w:szCs w:val="28"/>
                </w:rPr>
                <w:t>ПКГ</w:t>
              </w:r>
            </w:hyperlink>
            <w:r w:rsidRPr="001D0461">
              <w:rPr>
                <w:rFonts w:ascii="PT Astra Serif" w:hAnsi="PT Astra Serif"/>
                <w:sz w:val="28"/>
                <w:szCs w:val="28"/>
              </w:rPr>
              <w:t xml:space="preserve"> «Учебно-вспомогательный персонал второго уровня»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31D8A" w:rsidRPr="00A31D8A" w:rsidRDefault="00A31D8A" w:rsidP="00A31D8A">
            <w:pPr>
              <w:pStyle w:val="aa"/>
              <w:rPr>
                <w:rFonts w:ascii="PT Astra Serif" w:hAnsi="PT Astra Serif"/>
                <w:sz w:val="28"/>
                <w:szCs w:val="28"/>
              </w:rPr>
            </w:pP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7 400,0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7 771,0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lastRenderedPageBreak/>
              <w:t xml:space="preserve">Должности, отнесенные к </w:t>
            </w:r>
            <w:hyperlink r:id="rId13" w:history="1">
              <w:r w:rsidRPr="001D0461">
                <w:rPr>
                  <w:rStyle w:val="a9"/>
                  <w:rFonts w:ascii="PT Astra Serif" w:hAnsi="PT Astra Serif"/>
                  <w:b w:val="0"/>
                  <w:sz w:val="28"/>
                  <w:szCs w:val="28"/>
                </w:rPr>
                <w:t>ПКГ</w:t>
              </w:r>
            </w:hyperlink>
            <w:r w:rsidRPr="001D0461">
              <w:rPr>
                <w:rFonts w:ascii="PT Astra Serif" w:hAnsi="PT Astra Serif"/>
                <w:sz w:val="28"/>
                <w:szCs w:val="28"/>
              </w:rPr>
              <w:t xml:space="preserve"> «Педагогические работники»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31D8A" w:rsidRPr="00A31D8A" w:rsidRDefault="00A31D8A" w:rsidP="00A31D8A">
            <w:pPr>
              <w:pStyle w:val="aa"/>
              <w:rPr>
                <w:rFonts w:ascii="PT Astra Serif" w:hAnsi="PT Astra Serif"/>
                <w:sz w:val="28"/>
                <w:szCs w:val="28"/>
              </w:rPr>
            </w:pP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11 442,0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12 014,0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3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12 357,0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4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12 586,0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 xml:space="preserve">Должности, отнесенные к </w:t>
            </w:r>
            <w:hyperlink r:id="rId14" w:history="1">
              <w:r w:rsidRPr="001D0461">
                <w:rPr>
                  <w:rStyle w:val="a9"/>
                  <w:rFonts w:ascii="PT Astra Serif" w:hAnsi="PT Astra Serif"/>
                  <w:b w:val="0"/>
                  <w:sz w:val="28"/>
                  <w:szCs w:val="28"/>
                </w:rPr>
                <w:t>ПКГ</w:t>
              </w:r>
            </w:hyperlink>
            <w:r w:rsidRPr="001D0461">
              <w:rPr>
                <w:rFonts w:ascii="PT Astra Serif" w:hAnsi="PT Astra Serif"/>
                <w:sz w:val="28"/>
                <w:szCs w:val="28"/>
              </w:rPr>
              <w:t xml:space="preserve"> «Руководители структурных подразделений»</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31D8A" w:rsidRPr="00A31D8A" w:rsidRDefault="00A31D8A" w:rsidP="00A31D8A">
            <w:pPr>
              <w:pStyle w:val="aa"/>
              <w:rPr>
                <w:rFonts w:ascii="PT Astra Serif" w:hAnsi="PT Astra Serif"/>
                <w:sz w:val="28"/>
                <w:szCs w:val="28"/>
              </w:rPr>
            </w:pP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13 312,0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13 977,0</w:t>
            </w:r>
          </w:p>
        </w:tc>
      </w:tr>
      <w:tr w:rsidR="00A31D8A" w:rsidRPr="001D0461" w:rsidTr="00A31D8A">
        <w:tc>
          <w:tcPr>
            <w:tcW w:w="7200" w:type="dxa"/>
            <w:tcBorders>
              <w:top w:val="single" w:sz="4" w:space="0" w:color="auto"/>
              <w:left w:val="single" w:sz="4" w:space="0" w:color="auto"/>
              <w:bottom w:val="single" w:sz="4" w:space="0" w:color="auto"/>
              <w:right w:val="single" w:sz="4" w:space="0" w:color="auto"/>
            </w:tcBorders>
            <w:hideMark/>
          </w:tcPr>
          <w:p w:rsidR="00A31D8A" w:rsidRPr="001D0461" w:rsidRDefault="00A31D8A" w:rsidP="002F4598">
            <w:pPr>
              <w:pStyle w:val="ab"/>
              <w:spacing w:line="360" w:lineRule="exact"/>
              <w:ind w:firstLine="709"/>
              <w:jc w:val="center"/>
              <w:rPr>
                <w:rFonts w:ascii="PT Astra Serif" w:hAnsi="PT Astra Serif"/>
                <w:sz w:val="28"/>
                <w:szCs w:val="28"/>
              </w:rPr>
            </w:pPr>
            <w:r w:rsidRPr="001D0461">
              <w:rPr>
                <w:rFonts w:ascii="PT Astra Serif" w:hAnsi="PT Astra Serif"/>
                <w:sz w:val="28"/>
                <w:szCs w:val="28"/>
              </w:rPr>
              <w:t>3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31D8A" w:rsidRPr="00A31D8A" w:rsidRDefault="00A31D8A" w:rsidP="00A31D8A">
            <w:pPr>
              <w:pStyle w:val="aa"/>
              <w:jc w:val="center"/>
              <w:rPr>
                <w:rStyle w:val="afc"/>
                <w:rFonts w:ascii="PT Astra Serif" w:hAnsi="PT Astra Serif"/>
                <w:sz w:val="28"/>
                <w:szCs w:val="28"/>
                <w:shd w:val="clear" w:color="auto" w:fill="D8EDE8"/>
              </w:rPr>
            </w:pPr>
            <w:r w:rsidRPr="00A31D8A">
              <w:rPr>
                <w:rStyle w:val="afc"/>
                <w:rFonts w:ascii="PT Astra Serif" w:hAnsi="PT Astra Serif"/>
                <w:sz w:val="28"/>
                <w:szCs w:val="28"/>
              </w:rPr>
              <w:t xml:space="preserve"> 14 378,0</w:t>
            </w:r>
          </w:p>
        </w:tc>
      </w:tr>
    </w:tbl>
    <w:p w:rsidR="002F4598" w:rsidRPr="001D0461" w:rsidRDefault="002F4598" w:rsidP="002F4598">
      <w:pPr>
        <w:pStyle w:val="ConsPlusNormal"/>
        <w:tabs>
          <w:tab w:val="left" w:pos="72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2F4598" w:rsidRPr="0003355C" w:rsidRDefault="002F4598" w:rsidP="002F4598">
      <w:pPr>
        <w:pStyle w:val="ConsPlusNormal"/>
        <w:tabs>
          <w:tab w:val="left" w:pos="72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660E6" w:rsidRPr="0031126E" w:rsidRDefault="00A660E6" w:rsidP="00A660E6">
      <w:pPr>
        <w:spacing w:after="0" w:line="360" w:lineRule="exact"/>
        <w:ind w:firstLine="709"/>
        <w:jc w:val="both"/>
        <w:rPr>
          <w:rFonts w:ascii="PT Astra Serif" w:hAnsi="PT Astra Serif"/>
          <w:sz w:val="28"/>
          <w:szCs w:val="28"/>
        </w:rPr>
      </w:pPr>
      <w:r w:rsidRPr="0031126E">
        <w:rPr>
          <w:rFonts w:ascii="PT Astra Serif" w:hAnsi="PT Astra Serif"/>
          <w:sz w:val="28"/>
          <w:szCs w:val="28"/>
        </w:rPr>
        <w:t>10.1. Размеры должностных окладов работников образования Организаций, занимающих должности, не включенные в ПКГ, утвержденные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A660E6" w:rsidRPr="0031126E" w:rsidRDefault="00A660E6" w:rsidP="00A660E6">
      <w:pPr>
        <w:spacing w:after="0" w:line="360" w:lineRule="exact"/>
        <w:ind w:firstLine="709"/>
        <w:jc w:val="both"/>
        <w:rPr>
          <w:rFonts w:ascii="PT Astra Serif" w:hAnsi="PT Astra Seri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1"/>
        <w:gridCol w:w="2707"/>
      </w:tblGrid>
      <w:tr w:rsidR="00A660E6" w:rsidRPr="0031126E" w:rsidTr="00A660E6">
        <w:tc>
          <w:tcPr>
            <w:tcW w:w="6791" w:type="dxa"/>
            <w:tcBorders>
              <w:top w:val="single" w:sz="4" w:space="0" w:color="auto"/>
              <w:bottom w:val="single" w:sz="4" w:space="0" w:color="auto"/>
              <w:right w:val="single" w:sz="4" w:space="0" w:color="auto"/>
            </w:tcBorders>
          </w:tcPr>
          <w:p w:rsidR="00A660E6" w:rsidRPr="0031126E" w:rsidRDefault="00A660E6" w:rsidP="00A660E6">
            <w:pPr>
              <w:pStyle w:val="aa"/>
              <w:spacing w:line="360" w:lineRule="exact"/>
              <w:ind w:firstLine="709"/>
              <w:rPr>
                <w:rFonts w:ascii="PT Astra Serif" w:hAnsi="PT Astra Serif"/>
                <w:sz w:val="28"/>
                <w:szCs w:val="28"/>
              </w:rPr>
            </w:pPr>
            <w:r w:rsidRPr="0031126E">
              <w:rPr>
                <w:rFonts w:ascii="PT Astra Serif" w:hAnsi="PT Astra Serif"/>
                <w:sz w:val="28"/>
                <w:szCs w:val="28"/>
              </w:rPr>
              <w:t>Должности</w:t>
            </w:r>
          </w:p>
        </w:tc>
        <w:tc>
          <w:tcPr>
            <w:tcW w:w="2707" w:type="dxa"/>
            <w:tcBorders>
              <w:top w:val="single" w:sz="4" w:space="0" w:color="auto"/>
              <w:left w:val="single" w:sz="4" w:space="0" w:color="auto"/>
              <w:bottom w:val="single" w:sz="4" w:space="0" w:color="auto"/>
            </w:tcBorders>
          </w:tcPr>
          <w:p w:rsidR="00A660E6" w:rsidRPr="0031126E" w:rsidRDefault="00A660E6" w:rsidP="00A660E6">
            <w:pPr>
              <w:pStyle w:val="aa"/>
              <w:spacing w:line="360" w:lineRule="exact"/>
              <w:ind w:firstLine="709"/>
              <w:rPr>
                <w:rFonts w:ascii="PT Astra Serif" w:hAnsi="PT Astra Serif"/>
                <w:sz w:val="28"/>
                <w:szCs w:val="28"/>
              </w:rPr>
            </w:pPr>
            <w:r w:rsidRPr="0031126E">
              <w:rPr>
                <w:rFonts w:ascii="PT Astra Serif" w:hAnsi="PT Astra Serif"/>
                <w:sz w:val="28"/>
                <w:szCs w:val="28"/>
              </w:rPr>
              <w:t>Размер, рублей</w:t>
            </w:r>
          </w:p>
        </w:tc>
      </w:tr>
      <w:tr w:rsidR="00A660E6" w:rsidRPr="0031126E" w:rsidTr="00A660E6">
        <w:tc>
          <w:tcPr>
            <w:tcW w:w="6791" w:type="dxa"/>
            <w:tcBorders>
              <w:top w:val="single" w:sz="4" w:space="0" w:color="auto"/>
              <w:bottom w:val="single" w:sz="4" w:space="0" w:color="auto"/>
              <w:right w:val="single" w:sz="4" w:space="0" w:color="auto"/>
            </w:tcBorders>
          </w:tcPr>
          <w:p w:rsidR="00A660E6" w:rsidRPr="0031126E" w:rsidRDefault="00A660E6" w:rsidP="00A660E6">
            <w:pPr>
              <w:pStyle w:val="aa"/>
              <w:spacing w:line="360" w:lineRule="exact"/>
              <w:ind w:firstLine="709"/>
              <w:rPr>
                <w:rFonts w:ascii="PT Astra Serif" w:hAnsi="PT Astra Serif"/>
                <w:sz w:val="28"/>
                <w:szCs w:val="28"/>
              </w:rPr>
            </w:pPr>
            <w:r w:rsidRPr="0031126E">
              <w:rPr>
                <w:rFonts w:ascii="PT Astra Serif" w:hAnsi="PT Astra Serif"/>
                <w:sz w:val="28"/>
                <w:szCs w:val="28"/>
              </w:rPr>
              <w:t>Советник директора по воспитанию и взаимодействию с детскими общественными объединениями</w:t>
            </w:r>
          </w:p>
        </w:tc>
        <w:tc>
          <w:tcPr>
            <w:tcW w:w="2707" w:type="dxa"/>
            <w:tcBorders>
              <w:top w:val="single" w:sz="4" w:space="0" w:color="auto"/>
              <w:left w:val="single" w:sz="4" w:space="0" w:color="auto"/>
              <w:bottom w:val="single" w:sz="4" w:space="0" w:color="auto"/>
            </w:tcBorders>
          </w:tcPr>
          <w:p w:rsidR="00A660E6" w:rsidRPr="0031126E" w:rsidRDefault="00451040" w:rsidP="00A660E6">
            <w:pPr>
              <w:pStyle w:val="aa"/>
              <w:spacing w:line="360" w:lineRule="exact"/>
              <w:ind w:firstLine="709"/>
              <w:rPr>
                <w:rFonts w:ascii="PT Astra Serif" w:hAnsi="PT Astra Serif"/>
                <w:sz w:val="28"/>
                <w:szCs w:val="28"/>
              </w:rPr>
            </w:pPr>
            <w:r w:rsidRPr="0031126E">
              <w:rPr>
                <w:rFonts w:ascii="PT Astra Serif" w:hAnsi="PT Astra Serif"/>
                <w:sz w:val="28"/>
                <w:szCs w:val="28"/>
              </w:rPr>
              <w:t>12586,0</w:t>
            </w:r>
          </w:p>
        </w:tc>
      </w:tr>
    </w:tbl>
    <w:p w:rsidR="00A660E6" w:rsidRPr="0031126E" w:rsidRDefault="00A660E6" w:rsidP="00A660E6">
      <w:pPr>
        <w:spacing w:after="0" w:line="360" w:lineRule="exact"/>
        <w:ind w:firstLine="709"/>
        <w:jc w:val="both"/>
        <w:rPr>
          <w:rFonts w:ascii="PT Astra Serif" w:hAnsi="PT Astra Serif"/>
          <w:sz w:val="28"/>
          <w:szCs w:val="28"/>
        </w:rPr>
      </w:pPr>
    </w:p>
    <w:p w:rsidR="00A660E6" w:rsidRPr="00A660E6" w:rsidRDefault="00A660E6" w:rsidP="00A660E6">
      <w:pPr>
        <w:spacing w:after="0" w:line="360" w:lineRule="exact"/>
        <w:ind w:firstLine="709"/>
        <w:jc w:val="both"/>
        <w:rPr>
          <w:rFonts w:ascii="PT Astra Serif" w:hAnsi="PT Astra Serif"/>
          <w:sz w:val="28"/>
          <w:szCs w:val="28"/>
        </w:rPr>
      </w:pPr>
      <w:r w:rsidRPr="0031126E">
        <w:rPr>
          <w:rFonts w:ascii="PT Astra Serif" w:hAnsi="PT Astra Serif"/>
          <w:sz w:val="28"/>
          <w:szCs w:val="28"/>
        </w:rPr>
        <w:t>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660E6" w:rsidRPr="00A660E6" w:rsidRDefault="00A660E6" w:rsidP="002F4598">
      <w:pPr>
        <w:pStyle w:val="ConsPlusNormal"/>
        <w:tabs>
          <w:tab w:val="left" w:pos="720"/>
        </w:tabs>
        <w:spacing w:line="360" w:lineRule="exact"/>
        <w:ind w:firstLine="709"/>
        <w:jc w:val="both"/>
        <w:rPr>
          <w:rFonts w:ascii="PT Astra Serif" w:hAnsi="PT Astra Serif" w:cs="Arial"/>
          <w:sz w:val="28"/>
          <w:szCs w:val="28"/>
        </w:rPr>
      </w:pPr>
    </w:p>
    <w:p w:rsidR="002F4598" w:rsidRPr="001D0461" w:rsidRDefault="002F4598" w:rsidP="002F4598">
      <w:pPr>
        <w:pStyle w:val="ConsPlusNormal"/>
        <w:tabs>
          <w:tab w:val="left" w:pos="72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11. Работникам образования Организации устанавливаются повышающие коэффициенты к должностным окладам, ставкам: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должностному окладу, ставке по Организации (структурному подразделению);</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персональный повышающий коэффициент к должностному окладу, ставке;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должностному окладу, ставке за выслугу лет;</w:t>
      </w:r>
    </w:p>
    <w:p w:rsidR="002F4598" w:rsidRPr="001D0461" w:rsidRDefault="002F4598" w:rsidP="002F4598">
      <w:pPr>
        <w:pStyle w:val="ConsPlusNormal"/>
        <w:tabs>
          <w:tab w:val="left" w:pos="72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должностному окладу, ставке за квалификационную категорию.</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rsidR="002F4598" w:rsidRPr="001D0461" w:rsidRDefault="002F4598" w:rsidP="002F4598">
      <w:pPr>
        <w:spacing w:after="0"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и иные условия применения повышающих коэффициентов к должностным окладам, ставкам приведены в пунктах 12-15  настоящего Положения.</w:t>
      </w:r>
    </w:p>
    <w:p w:rsidR="002F4598" w:rsidRPr="001D0461" w:rsidRDefault="002F4598" w:rsidP="002F4598">
      <w:pPr>
        <w:pStyle w:val="ConsPlusNormal"/>
        <w:tabs>
          <w:tab w:val="left" w:pos="72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12. Повышающий коэффициент к должностному окладу, ставке по Организации (структурному подразделению) устанавливается в размере 0,25 работникам образования, работающим в Организации (структурном подразделении), расположенной в сельской местности.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13.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Выплаты по персональному повышающему коэффициенту к должностному окладу, ставке носят стимулирующий характер.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 персонального повышающего коэффициента к должностному окладу, ставке – до 3,0.</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14. 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 </w:t>
      </w:r>
    </w:p>
    <w:p w:rsidR="002F4598"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15. Повышающий коэффициент к должностному окладу, ставке за квалификационную категорию устанавливается работникам образования Организации в следующих размерах:</w:t>
      </w:r>
    </w:p>
    <w:p w:rsidR="00A31D8A" w:rsidRPr="0031126E" w:rsidRDefault="00A31D8A" w:rsidP="002F4598">
      <w:pPr>
        <w:pStyle w:val="ConsPlusNormal"/>
        <w:spacing w:line="360" w:lineRule="exact"/>
        <w:ind w:firstLine="709"/>
        <w:jc w:val="both"/>
        <w:rPr>
          <w:rFonts w:ascii="PT Astra Serif" w:hAnsi="PT Astra Serif" w:cs="Arial"/>
          <w:b/>
          <w:sz w:val="28"/>
          <w:szCs w:val="28"/>
        </w:rPr>
      </w:pPr>
      <w:r w:rsidRPr="0031126E">
        <w:rPr>
          <w:rStyle w:val="afc"/>
          <w:rFonts w:ascii="PT Astra Serif" w:hAnsi="PT Astra Serif"/>
          <w:b w:val="0"/>
          <w:sz w:val="28"/>
          <w:szCs w:val="28"/>
        </w:rPr>
        <w:t>при наличии квалификационной категории "педагог-наставник", "педагог-методист" - 0,2;</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высшей квалификационной категории – 0,15;</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первой квалификационной категории – 0,1;</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16. 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17. Работникам образования Организации устанавливаются выплаты стимулирующего характера, предусмотренные разделом 6 настоящего Положения.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18. Особенности оплаты труда педагогических работников Организации устанавливаются приложением № 4 к настоящему Положению.</w:t>
      </w: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r w:rsidRPr="001D0461">
        <w:rPr>
          <w:rFonts w:ascii="PT Astra Serif" w:hAnsi="PT Astra Serif" w:cs="Arial"/>
          <w:b/>
          <w:sz w:val="28"/>
          <w:szCs w:val="28"/>
        </w:rPr>
        <w:t>2.2. Порядок и условия оплаты труда работников культуры, искусства и кинематографии</w:t>
      </w:r>
    </w:p>
    <w:p w:rsidR="002F4598"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 19. Работники образовательного учреждения,  замещающие должность библиотекаря  по условиям оплаты труда относится к работникам культуры, искусства и кинематографии.</w:t>
      </w:r>
    </w:p>
    <w:p w:rsidR="00924EF5" w:rsidRPr="000F3358" w:rsidRDefault="00924EF5" w:rsidP="00924EF5">
      <w:pPr>
        <w:pStyle w:val="a7"/>
        <w:tabs>
          <w:tab w:val="left" w:pos="1134"/>
          <w:tab w:val="left" w:pos="1843"/>
        </w:tabs>
        <w:spacing w:line="360" w:lineRule="exact"/>
        <w:ind w:left="0" w:firstLine="709"/>
        <w:jc w:val="both"/>
        <w:rPr>
          <w:rFonts w:ascii="PT Astra Serif" w:hAnsi="PT Astra Serif" w:cs="Arial"/>
          <w:sz w:val="28"/>
          <w:szCs w:val="28"/>
        </w:rPr>
      </w:pPr>
      <w:bookmarkStart w:id="3" w:name="sub_1647"/>
      <w:r w:rsidRPr="000F3358">
        <w:rPr>
          <w:rFonts w:ascii="PT Astra Serif" w:hAnsi="PT Astra Serif"/>
          <w:sz w:val="28"/>
          <w:szCs w:val="28"/>
        </w:rPr>
        <w:t xml:space="preserve">19.1. </w:t>
      </w:r>
      <w:proofErr w:type="gramStart"/>
      <w:r w:rsidRPr="000F3358">
        <w:rPr>
          <w:rFonts w:ascii="PT Astra Serif" w:hAnsi="PT Astra Serif" w:cs="Arial"/>
          <w:sz w:val="28"/>
          <w:szCs w:val="28"/>
        </w:rPr>
        <w:t>Работники образовательного учреждения,  замещающие должность библиотекаря</w:t>
      </w:r>
      <w:r w:rsidRPr="000F3358">
        <w:rPr>
          <w:rFonts w:ascii="PT Astra Serif" w:hAnsi="PT Astra Serif"/>
          <w:sz w:val="28"/>
          <w:szCs w:val="28"/>
        </w:rPr>
        <w:t>,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roofErr w:type="gramEnd"/>
    </w:p>
    <w:p w:rsidR="00924EF5" w:rsidRPr="001D0461" w:rsidRDefault="00924EF5" w:rsidP="00924EF5">
      <w:pPr>
        <w:spacing w:after="0" w:line="360" w:lineRule="exact"/>
        <w:ind w:firstLine="709"/>
        <w:jc w:val="both"/>
        <w:rPr>
          <w:rFonts w:ascii="PT Astra Serif" w:hAnsi="PT Astra Serif" w:cs="Arial"/>
          <w:sz w:val="28"/>
          <w:szCs w:val="28"/>
        </w:rPr>
      </w:pPr>
      <w:bookmarkStart w:id="4" w:name="sub_1648"/>
      <w:bookmarkEnd w:id="3"/>
      <w:r w:rsidRPr="000F3358">
        <w:rPr>
          <w:rFonts w:ascii="PT Astra Serif" w:hAnsi="PT Astra Serif"/>
          <w:sz w:val="28"/>
          <w:szCs w:val="28"/>
        </w:rPr>
        <w:t xml:space="preserve">19.2. Работникам </w:t>
      </w:r>
      <w:r w:rsidRPr="000F3358">
        <w:rPr>
          <w:rFonts w:ascii="PT Astra Serif" w:hAnsi="PT Astra Serif" w:cs="Arial"/>
          <w:sz w:val="28"/>
          <w:szCs w:val="28"/>
        </w:rPr>
        <w:t>образовательного учреждения,  замещающим должность библиотекаря</w:t>
      </w:r>
      <w:r w:rsidRPr="000F3358">
        <w:rPr>
          <w:rFonts w:ascii="PT Astra Serif" w:hAnsi="PT Astra Serif"/>
          <w:sz w:val="28"/>
          <w:szCs w:val="28"/>
        </w:rPr>
        <w:t>, имеющим почетное звание "Заслуженный работник культуры Российской Федерации", предоставляется дополнительный оплачиваемый отпуск продолжительностью 14 календарных дней, независимо от стажа работы</w:t>
      </w:r>
      <w:bookmarkEnd w:id="4"/>
      <w:r w:rsidRPr="000F3358">
        <w:rPr>
          <w:rFonts w:ascii="PT Astra Serif" w:hAnsi="PT Astra Serif"/>
          <w:sz w:val="28"/>
          <w:szCs w:val="28"/>
        </w:rPr>
        <w:t>.</w:t>
      </w:r>
    </w:p>
    <w:p w:rsidR="002F4598"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20. Размеры окладов работников культуры, искусства и кинематографии (далее - работники культуры) устанавливаются на основе отнесения занимаемых ими должностей к </w:t>
      </w:r>
      <w:hyperlink r:id="rId15" w:history="1">
        <w:r w:rsidRPr="001D0461">
          <w:rPr>
            <w:rStyle w:val="a3"/>
            <w:rFonts w:ascii="PT Astra Serif" w:hAnsi="PT Astra Serif" w:cs="Arial"/>
            <w:sz w:val="28"/>
            <w:szCs w:val="28"/>
          </w:rPr>
          <w:t>ПКГ</w:t>
        </w:r>
      </w:hyperlink>
      <w:r w:rsidRPr="001D0461">
        <w:rPr>
          <w:rFonts w:ascii="PT Astra Serif" w:hAnsi="PT Astra Serif" w:cs="Arial"/>
          <w:sz w:val="28"/>
          <w:szCs w:val="28"/>
        </w:rPr>
        <w:t xml:space="preserve">, утвержденным приказом </w:t>
      </w:r>
      <w:proofErr w:type="spellStart"/>
      <w:r w:rsidRPr="001D0461">
        <w:rPr>
          <w:rFonts w:ascii="PT Astra Serif" w:hAnsi="PT Astra Serif" w:cs="Arial"/>
          <w:sz w:val="28"/>
          <w:szCs w:val="28"/>
        </w:rPr>
        <w:t>Минздравсоцразвития</w:t>
      </w:r>
      <w:proofErr w:type="spellEnd"/>
      <w:r w:rsidRPr="001D0461">
        <w:rPr>
          <w:rFonts w:ascii="PT Astra Serif" w:hAnsi="PT Astra Serif" w:cs="Arial"/>
          <w:sz w:val="28"/>
          <w:szCs w:val="28"/>
        </w:rPr>
        <w:t xml:space="preserve"> России от 31 августа 2007 г. N 570 (зарегистрировано в Минюсте России 1 октября 2007 г. N 10222):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59"/>
      </w:tblGrid>
      <w:tr w:rsidR="002F4598" w:rsidRPr="001D0461" w:rsidTr="002F4598">
        <w:tc>
          <w:tcPr>
            <w:tcW w:w="5211" w:type="dxa"/>
          </w:tcPr>
          <w:p w:rsidR="002F4598" w:rsidRPr="001D0461" w:rsidRDefault="002F4598" w:rsidP="002F4598">
            <w:pPr>
              <w:widowControl w:val="0"/>
              <w:autoSpaceDE w:val="0"/>
              <w:autoSpaceDN w:val="0"/>
              <w:adjustRightInd w:val="0"/>
              <w:spacing w:after="0" w:line="360" w:lineRule="exact"/>
              <w:ind w:firstLine="709"/>
              <w:contextualSpacing/>
              <w:jc w:val="both"/>
              <w:rPr>
                <w:rFonts w:ascii="PT Astra Serif" w:hAnsi="PT Astra Serif" w:cs="Arial"/>
                <w:sz w:val="28"/>
                <w:szCs w:val="28"/>
              </w:rPr>
            </w:pPr>
            <w:r w:rsidRPr="001D0461">
              <w:rPr>
                <w:rFonts w:ascii="PT Astra Serif" w:hAnsi="PT Astra Serif" w:cs="Arial"/>
                <w:sz w:val="28"/>
                <w:szCs w:val="28"/>
              </w:rPr>
              <w:t xml:space="preserve">Должности, отнесенные к </w:t>
            </w:r>
            <w:hyperlink r:id="rId16" w:history="1">
              <w:proofErr w:type="spellStart"/>
              <w:r w:rsidRPr="001D0461">
                <w:rPr>
                  <w:rStyle w:val="a3"/>
                  <w:rFonts w:ascii="PT Astra Serif" w:hAnsi="PT Astra Serif" w:cs="Arial"/>
                  <w:sz w:val="28"/>
                  <w:szCs w:val="28"/>
                </w:rPr>
                <w:t>ПКГ</w:t>
              </w:r>
            </w:hyperlink>
            <w:r w:rsidRPr="001D0461">
              <w:rPr>
                <w:rFonts w:ascii="PT Astra Serif" w:hAnsi="PT Astra Serif" w:cs="Arial"/>
                <w:sz w:val="28"/>
                <w:szCs w:val="28"/>
              </w:rPr>
              <w:t>"Должности</w:t>
            </w:r>
            <w:proofErr w:type="spellEnd"/>
            <w:r w:rsidRPr="001D0461">
              <w:rPr>
                <w:rFonts w:ascii="PT Astra Serif" w:hAnsi="PT Astra Serif" w:cs="Arial"/>
                <w:sz w:val="28"/>
                <w:szCs w:val="28"/>
              </w:rPr>
              <w:t xml:space="preserve"> работников    культуры, искусства и кинематографии ведущего звена"</w:t>
            </w:r>
          </w:p>
          <w:p w:rsidR="002F4598" w:rsidRPr="001D0461" w:rsidRDefault="002F4598" w:rsidP="002F4598">
            <w:pPr>
              <w:widowControl w:val="0"/>
              <w:autoSpaceDE w:val="0"/>
              <w:autoSpaceDN w:val="0"/>
              <w:adjustRightInd w:val="0"/>
              <w:spacing w:after="0" w:line="360" w:lineRule="exact"/>
              <w:ind w:firstLine="709"/>
              <w:contextualSpacing/>
              <w:jc w:val="both"/>
              <w:rPr>
                <w:rFonts w:ascii="PT Astra Serif" w:hAnsi="PT Astra Serif" w:cs="Arial"/>
                <w:sz w:val="28"/>
                <w:szCs w:val="28"/>
                <w:lang w:val="en-US" w:eastAsia="en-US"/>
              </w:rPr>
            </w:pPr>
            <w:r w:rsidRPr="001D0461">
              <w:rPr>
                <w:rFonts w:ascii="PT Astra Serif" w:hAnsi="PT Astra Serif" w:cs="Arial"/>
                <w:sz w:val="28"/>
                <w:szCs w:val="28"/>
              </w:rPr>
              <w:lastRenderedPageBreak/>
              <w:t>- библиотекарь</w:t>
            </w:r>
          </w:p>
        </w:tc>
        <w:tc>
          <w:tcPr>
            <w:tcW w:w="4359" w:type="dxa"/>
          </w:tcPr>
          <w:p w:rsidR="002F4598" w:rsidRPr="001D0461" w:rsidRDefault="002F4598" w:rsidP="002F4598">
            <w:pPr>
              <w:widowControl w:val="0"/>
              <w:autoSpaceDE w:val="0"/>
              <w:autoSpaceDN w:val="0"/>
              <w:adjustRightInd w:val="0"/>
              <w:spacing w:after="0" w:line="360" w:lineRule="exact"/>
              <w:ind w:firstLine="709"/>
              <w:contextualSpacing/>
              <w:jc w:val="center"/>
              <w:rPr>
                <w:rFonts w:ascii="PT Astra Serif" w:hAnsi="PT Astra Serif" w:cs="Arial"/>
                <w:sz w:val="28"/>
                <w:szCs w:val="28"/>
                <w:lang w:eastAsia="en-US"/>
              </w:rPr>
            </w:pPr>
          </w:p>
          <w:p w:rsidR="002F4598" w:rsidRPr="001D0461" w:rsidRDefault="002F4598" w:rsidP="002F4598">
            <w:pPr>
              <w:widowControl w:val="0"/>
              <w:autoSpaceDE w:val="0"/>
              <w:autoSpaceDN w:val="0"/>
              <w:adjustRightInd w:val="0"/>
              <w:spacing w:after="0" w:line="360" w:lineRule="exact"/>
              <w:ind w:firstLine="709"/>
              <w:contextualSpacing/>
              <w:jc w:val="center"/>
              <w:rPr>
                <w:rFonts w:ascii="PT Astra Serif" w:hAnsi="PT Astra Serif" w:cs="Arial"/>
                <w:sz w:val="28"/>
                <w:szCs w:val="28"/>
              </w:rPr>
            </w:pPr>
          </w:p>
          <w:p w:rsidR="002F4598" w:rsidRPr="001D0461" w:rsidRDefault="002F4598" w:rsidP="002F4598">
            <w:pPr>
              <w:widowControl w:val="0"/>
              <w:autoSpaceDE w:val="0"/>
              <w:autoSpaceDN w:val="0"/>
              <w:adjustRightInd w:val="0"/>
              <w:spacing w:after="0" w:line="360" w:lineRule="exact"/>
              <w:ind w:firstLine="709"/>
              <w:contextualSpacing/>
              <w:jc w:val="center"/>
              <w:rPr>
                <w:rFonts w:ascii="PT Astra Serif" w:hAnsi="PT Astra Serif" w:cs="Arial"/>
                <w:sz w:val="28"/>
                <w:szCs w:val="28"/>
              </w:rPr>
            </w:pPr>
          </w:p>
          <w:p w:rsidR="002F4598" w:rsidRPr="001D0461" w:rsidRDefault="002F4598" w:rsidP="002F4598">
            <w:pPr>
              <w:widowControl w:val="0"/>
              <w:autoSpaceDE w:val="0"/>
              <w:autoSpaceDN w:val="0"/>
              <w:adjustRightInd w:val="0"/>
              <w:spacing w:after="0" w:line="360" w:lineRule="exact"/>
              <w:ind w:firstLine="709"/>
              <w:contextualSpacing/>
              <w:jc w:val="center"/>
              <w:rPr>
                <w:rFonts w:ascii="PT Astra Serif" w:hAnsi="PT Astra Serif" w:cs="Arial"/>
                <w:sz w:val="28"/>
                <w:szCs w:val="28"/>
              </w:rPr>
            </w:pPr>
          </w:p>
          <w:p w:rsidR="002F4598" w:rsidRPr="001D0461" w:rsidRDefault="00E64876" w:rsidP="002F4598">
            <w:pPr>
              <w:widowControl w:val="0"/>
              <w:autoSpaceDE w:val="0"/>
              <w:autoSpaceDN w:val="0"/>
              <w:adjustRightInd w:val="0"/>
              <w:spacing w:after="0" w:line="360" w:lineRule="exact"/>
              <w:ind w:firstLine="709"/>
              <w:contextualSpacing/>
              <w:jc w:val="center"/>
              <w:rPr>
                <w:rFonts w:ascii="PT Astra Serif" w:hAnsi="PT Astra Serif" w:cs="Arial"/>
                <w:sz w:val="28"/>
                <w:szCs w:val="28"/>
                <w:lang w:eastAsia="en-US"/>
              </w:rPr>
            </w:pPr>
            <w:r>
              <w:rPr>
                <w:rFonts w:ascii="PT Astra Serif" w:hAnsi="PT Astra Serif" w:cs="Arial"/>
                <w:sz w:val="28"/>
                <w:szCs w:val="28"/>
              </w:rPr>
              <w:lastRenderedPageBreak/>
              <w:t>12191</w:t>
            </w:r>
            <w:r w:rsidR="002F4598" w:rsidRPr="001D0461">
              <w:rPr>
                <w:rFonts w:ascii="PT Astra Serif" w:hAnsi="PT Astra Serif" w:cs="Arial"/>
                <w:sz w:val="28"/>
                <w:szCs w:val="28"/>
              </w:rPr>
              <w:t>,0 рублей</w:t>
            </w:r>
          </w:p>
        </w:tc>
      </w:tr>
    </w:tbl>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Оклады заместителей руководителей структурных подразделений Учреждения устанавливаются на 5 - 10 процентов ниже окладов соответствующих руководителей.</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К окладам работников культуры  образовательных учреждений Тульской области устанавливается повышающий корректирующий коэффициент в размере 1,3, образующий новый оклад.</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21. Работникам культуры предусмотрено установление повышающих коэффициентов к окладам:</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персональный повышающий коэффициент к окладу;</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окладу за выслугу лет;</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окладу по учреждению (структурному подразделению);</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окладу за квалификационную категорию.</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w:t>
      </w:r>
      <w:hyperlink r:id="rId17" w:anchor="P94" w:history="1">
        <w:r w:rsidRPr="001D0461">
          <w:rPr>
            <w:rStyle w:val="a3"/>
            <w:rFonts w:ascii="PT Astra Serif" w:hAnsi="PT Astra Serif" w:cs="Arial"/>
            <w:sz w:val="28"/>
            <w:szCs w:val="28"/>
          </w:rPr>
          <w:t>пунктах 3</w:t>
        </w:r>
      </w:hyperlink>
      <w:r w:rsidRPr="001D0461">
        <w:rPr>
          <w:rFonts w:ascii="PT Astra Serif" w:hAnsi="PT Astra Serif" w:cs="Arial"/>
          <w:sz w:val="28"/>
          <w:szCs w:val="28"/>
        </w:rPr>
        <w:t xml:space="preserve"> - </w:t>
      </w:r>
      <w:hyperlink r:id="rId18" w:anchor="P105" w:history="1">
        <w:r w:rsidRPr="001D0461">
          <w:rPr>
            <w:rStyle w:val="a3"/>
            <w:rFonts w:ascii="PT Astra Serif" w:hAnsi="PT Astra Serif" w:cs="Arial"/>
            <w:sz w:val="28"/>
            <w:szCs w:val="28"/>
          </w:rPr>
          <w:t>6</w:t>
        </w:r>
      </w:hyperlink>
      <w:r w:rsidRPr="001D0461">
        <w:rPr>
          <w:rFonts w:ascii="PT Astra Serif" w:hAnsi="PT Astra Serif" w:cs="Arial"/>
          <w:sz w:val="28"/>
          <w:szCs w:val="28"/>
        </w:rPr>
        <w:t xml:space="preserve"> Положения.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2F4598" w:rsidRPr="001D0461" w:rsidRDefault="002F4598" w:rsidP="002F4598">
      <w:pPr>
        <w:spacing w:after="0" w:line="360" w:lineRule="exact"/>
        <w:ind w:firstLine="709"/>
        <w:jc w:val="both"/>
        <w:rPr>
          <w:rFonts w:ascii="PT Astra Serif" w:hAnsi="PT Astra Serif" w:cs="Arial"/>
          <w:sz w:val="28"/>
          <w:szCs w:val="28"/>
        </w:rPr>
      </w:pPr>
      <w:bookmarkStart w:id="5" w:name="P94"/>
      <w:bookmarkEnd w:id="5"/>
      <w:r w:rsidRPr="001D0461">
        <w:rPr>
          <w:rFonts w:ascii="PT Astra Serif" w:hAnsi="PT Astra Serif" w:cs="Arial"/>
          <w:sz w:val="28"/>
          <w:szCs w:val="28"/>
        </w:rPr>
        <w:t>22. Персональный повышающий коэффициент к окладу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 персонального повышающего коэффициента - до 3,0.</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23. Повышающий коэффициент к окладу за выслугу лет устанавливается работникам культуры в зависимости от общего количества </w:t>
      </w:r>
      <w:r w:rsidRPr="001D0461">
        <w:rPr>
          <w:rFonts w:ascii="PT Astra Serif" w:hAnsi="PT Astra Serif" w:cs="Arial"/>
          <w:sz w:val="28"/>
          <w:szCs w:val="28"/>
        </w:rPr>
        <w:lastRenderedPageBreak/>
        <w:t>лет, проработанных в учреждениях культуры и искусства, в следующих размерах:</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выслуге лет от 3 до 5 лет включительно- 0,05;</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выслуге лет от 5 до 10 лет включительно - 0,1;</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выслуге лет от 10 до 15 лет включительно - 0,15;</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выслуге лет свыше 15 лет включительно - 0,2.</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24. Повышающий коэффициент к окладу по Учреждению (структурному подразделению) устанавливается: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в размере 0,25 всем работникам культуры Учреждения, расположенного в сельской местности.</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не образует новый оклад.</w:t>
      </w:r>
    </w:p>
    <w:p w:rsidR="002F4598" w:rsidRPr="001D0461" w:rsidRDefault="002F4598" w:rsidP="002F4598">
      <w:pPr>
        <w:spacing w:after="0" w:line="360" w:lineRule="exact"/>
        <w:ind w:firstLine="709"/>
        <w:jc w:val="both"/>
        <w:rPr>
          <w:rFonts w:ascii="PT Astra Serif" w:hAnsi="PT Astra Serif" w:cs="Arial"/>
          <w:sz w:val="28"/>
          <w:szCs w:val="28"/>
        </w:rPr>
      </w:pPr>
      <w:bookmarkStart w:id="6" w:name="P105"/>
      <w:bookmarkEnd w:id="6"/>
      <w:r w:rsidRPr="001D0461">
        <w:rPr>
          <w:rFonts w:ascii="PT Astra Serif" w:hAnsi="PT Astra Serif" w:cs="Arial"/>
          <w:sz w:val="28"/>
          <w:szCs w:val="28"/>
        </w:rPr>
        <w:t>25. Повышающий коэффициент к окладу за квалификационную категорию устанавливается работникам культуры с целью стимулирования к качественному результату труда, путем повышения профессиональной квалификации и компетентности.</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повышающего коэффициента к окладу за квалификационную категорию:</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третьей квалификационной категории - 0,05;</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второй квалификационной категории - 0,1;</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первой квалификационной категории - 0,2;</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высшей квалификационной категории - 0,3;</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наличии категории ведущей - 0,35.</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окладу за квалификационную категорию устанавливается: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работникам культуры при занятии должности по специальности, по которой им присвоена квалификационная категория;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26. С учетом условий труда работников культуры устанавливаются выплаты компенсационного характера, предусмотренные </w:t>
      </w:r>
      <w:hyperlink r:id="rId19" w:anchor="P345" w:history="1">
        <w:r w:rsidRPr="001D0461">
          <w:rPr>
            <w:rStyle w:val="a3"/>
            <w:rFonts w:ascii="PT Astra Serif" w:hAnsi="PT Astra Serif" w:cs="Arial"/>
            <w:sz w:val="28"/>
            <w:szCs w:val="28"/>
          </w:rPr>
          <w:t xml:space="preserve">разделом </w:t>
        </w:r>
      </w:hyperlink>
      <w:r w:rsidRPr="001D0461">
        <w:rPr>
          <w:rFonts w:ascii="PT Astra Serif" w:hAnsi="PT Astra Serif" w:cs="Arial"/>
          <w:sz w:val="28"/>
          <w:szCs w:val="28"/>
        </w:rPr>
        <w:t>5 Положения.</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27. Работникам культуры выплачиваются стимулирующие выплаты, предусмотренные </w:t>
      </w:r>
      <w:hyperlink r:id="rId20" w:anchor="P365" w:history="1">
        <w:r w:rsidRPr="001D0461">
          <w:rPr>
            <w:rStyle w:val="a3"/>
            <w:rFonts w:ascii="PT Astra Serif" w:hAnsi="PT Astra Serif" w:cs="Arial"/>
            <w:sz w:val="28"/>
            <w:szCs w:val="28"/>
          </w:rPr>
          <w:t xml:space="preserve">разделом </w:t>
        </w:r>
      </w:hyperlink>
      <w:r w:rsidRPr="001D0461">
        <w:rPr>
          <w:rFonts w:ascii="PT Astra Serif" w:hAnsi="PT Astra Serif" w:cs="Arial"/>
          <w:sz w:val="28"/>
          <w:szCs w:val="28"/>
        </w:rPr>
        <w:t>6 Положения.</w:t>
      </w:r>
    </w:p>
    <w:p w:rsidR="002F4598" w:rsidRPr="001D0461" w:rsidRDefault="002F4598" w:rsidP="002F4598">
      <w:pPr>
        <w:spacing w:after="0"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r w:rsidRPr="001D0461">
        <w:rPr>
          <w:rFonts w:ascii="PT Astra Serif" w:hAnsi="PT Astra Serif" w:cs="Arial"/>
          <w:b/>
          <w:sz w:val="28"/>
          <w:szCs w:val="28"/>
        </w:rPr>
        <w:t>2.3. Порядок и условия оплаты труда работников, занимающих должности служащих</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28. Размеры должностных окладов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0"/>
        <w:gridCol w:w="2700"/>
      </w:tblGrid>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ab/>
              <w:t>Должности по уровням</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Размер, рублей</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 xml:space="preserve">Должности, отнесенные к </w:t>
            </w:r>
            <w:hyperlink r:id="rId21" w:history="1">
              <w:r w:rsidRPr="001D0461">
                <w:rPr>
                  <w:rStyle w:val="a3"/>
                  <w:rFonts w:ascii="PT Astra Serif" w:hAnsi="PT Astra Serif"/>
                  <w:sz w:val="28"/>
                  <w:szCs w:val="28"/>
                </w:rPr>
                <w:t>ПКГ</w:t>
              </w:r>
            </w:hyperlink>
            <w:r w:rsidRPr="001D0461">
              <w:rPr>
                <w:rFonts w:ascii="PT Astra Serif" w:hAnsi="PT Astra Serif"/>
                <w:sz w:val="28"/>
                <w:szCs w:val="28"/>
              </w:rPr>
              <w:t xml:space="preserve"> "Общеотраслевые должности служащих первого уровня"</w:t>
            </w:r>
          </w:p>
        </w:tc>
        <w:tc>
          <w:tcPr>
            <w:tcW w:w="2700" w:type="dxa"/>
            <w:tcBorders>
              <w:top w:val="single" w:sz="4" w:space="0" w:color="auto"/>
              <w:left w:val="single" w:sz="4" w:space="0" w:color="auto"/>
              <w:bottom w:val="single" w:sz="4" w:space="0" w:color="auto"/>
              <w:right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E64876"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6341,0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E64876"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6659,0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 xml:space="preserve">должности, отнесенные к </w:t>
            </w:r>
            <w:hyperlink r:id="rId22" w:history="1">
              <w:r w:rsidRPr="001D0461">
                <w:rPr>
                  <w:rStyle w:val="a3"/>
                  <w:rFonts w:ascii="PT Astra Serif" w:hAnsi="PT Astra Serif"/>
                  <w:sz w:val="28"/>
                  <w:szCs w:val="28"/>
                </w:rPr>
                <w:t>ПКГ</w:t>
              </w:r>
            </w:hyperlink>
            <w:r w:rsidRPr="001D0461">
              <w:rPr>
                <w:rFonts w:ascii="PT Astra Serif" w:hAnsi="PT Astra Serif"/>
                <w:sz w:val="28"/>
                <w:szCs w:val="28"/>
              </w:rPr>
              <w:t xml:space="preserve"> "Общеотраслевые должности служащих второго уровня"</w:t>
            </w:r>
          </w:p>
        </w:tc>
        <w:tc>
          <w:tcPr>
            <w:tcW w:w="2700" w:type="dxa"/>
            <w:tcBorders>
              <w:top w:val="single" w:sz="4" w:space="0" w:color="auto"/>
              <w:left w:val="single" w:sz="4" w:space="0" w:color="auto"/>
              <w:bottom w:val="single" w:sz="4" w:space="0" w:color="auto"/>
              <w:right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E64876" w:rsidRDefault="002F4598" w:rsidP="002F4598">
            <w:pPr>
              <w:pStyle w:val="aa"/>
              <w:spacing w:line="360" w:lineRule="exact"/>
              <w:ind w:firstLine="709"/>
              <w:jc w:val="center"/>
              <w:rPr>
                <w:rFonts w:ascii="PT Astra Serif" w:hAnsi="PT Astra Serif"/>
                <w:sz w:val="28"/>
                <w:szCs w:val="28"/>
              </w:rPr>
            </w:pPr>
            <w:r w:rsidRPr="00E64876">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E64876" w:rsidRDefault="00E64876" w:rsidP="002F4598">
            <w:pPr>
              <w:pStyle w:val="aa"/>
              <w:spacing w:line="360" w:lineRule="exact"/>
              <w:ind w:firstLine="709"/>
              <w:jc w:val="center"/>
              <w:rPr>
                <w:rFonts w:ascii="PT Astra Serif" w:hAnsi="PT Astra Serif"/>
                <w:sz w:val="28"/>
                <w:szCs w:val="28"/>
              </w:rPr>
            </w:pPr>
            <w:r w:rsidRPr="00E64876">
              <w:rPr>
                <w:rFonts w:ascii="PT Astra Serif" w:hAnsi="PT Astra Serif"/>
                <w:sz w:val="28"/>
                <w:szCs w:val="28"/>
              </w:rPr>
              <w:t>7400,0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7</w:t>
            </w:r>
            <w:r w:rsidR="00E64876">
              <w:rPr>
                <w:rFonts w:ascii="PT Astra Serif" w:hAnsi="PT Astra Serif"/>
                <w:sz w:val="28"/>
                <w:szCs w:val="28"/>
              </w:rPr>
              <w:t>771</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E64876"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8140</w:t>
            </w:r>
            <w:r w:rsidR="002F4598"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8</w:t>
            </w:r>
            <w:r w:rsidR="00E64876">
              <w:rPr>
                <w:rFonts w:ascii="PT Astra Serif" w:hAnsi="PT Astra Serif"/>
                <w:sz w:val="28"/>
                <w:szCs w:val="28"/>
              </w:rPr>
              <w:t>510</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5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8</w:t>
            </w:r>
            <w:r w:rsidR="00E64876">
              <w:rPr>
                <w:rFonts w:ascii="PT Astra Serif" w:hAnsi="PT Astra Serif"/>
                <w:sz w:val="28"/>
                <w:szCs w:val="28"/>
              </w:rPr>
              <w:t>880</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 xml:space="preserve">должности, отнесенные к </w:t>
            </w:r>
            <w:hyperlink r:id="rId23" w:history="1">
              <w:r w:rsidRPr="001D0461">
                <w:rPr>
                  <w:rStyle w:val="a3"/>
                  <w:rFonts w:ascii="PT Astra Serif" w:hAnsi="PT Astra Serif"/>
                  <w:sz w:val="28"/>
                  <w:szCs w:val="28"/>
                </w:rPr>
                <w:t>ПКГ</w:t>
              </w:r>
            </w:hyperlink>
            <w:r w:rsidRPr="001D0461">
              <w:rPr>
                <w:rFonts w:ascii="PT Astra Serif" w:hAnsi="PT Astra Serif"/>
                <w:sz w:val="28"/>
                <w:szCs w:val="28"/>
              </w:rPr>
              <w:t xml:space="preserve"> "Общеотраслевые должности служащих третьего уровня"</w:t>
            </w:r>
          </w:p>
        </w:tc>
        <w:tc>
          <w:tcPr>
            <w:tcW w:w="2700" w:type="dxa"/>
            <w:tcBorders>
              <w:top w:val="single" w:sz="4" w:space="0" w:color="auto"/>
              <w:left w:val="single" w:sz="4" w:space="0" w:color="auto"/>
              <w:bottom w:val="single" w:sz="4" w:space="0" w:color="auto"/>
              <w:right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E64876"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10566</w:t>
            </w:r>
            <w:r w:rsidR="002F4598"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E64876">
              <w:rPr>
                <w:rFonts w:ascii="PT Astra Serif" w:hAnsi="PT Astra Serif"/>
                <w:sz w:val="28"/>
                <w:szCs w:val="28"/>
              </w:rPr>
              <w:t>1095</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E64876">
              <w:rPr>
                <w:rFonts w:ascii="PT Astra Serif" w:hAnsi="PT Astra Serif"/>
                <w:sz w:val="28"/>
                <w:szCs w:val="28"/>
              </w:rPr>
              <w:t>1624</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E64876">
              <w:rPr>
                <w:rFonts w:ascii="PT Astra Serif" w:hAnsi="PT Astra Serif"/>
                <w:sz w:val="28"/>
                <w:szCs w:val="28"/>
              </w:rPr>
              <w:t>2152</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5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E64876">
              <w:rPr>
                <w:rFonts w:ascii="PT Astra Serif" w:hAnsi="PT Astra Serif"/>
                <w:sz w:val="28"/>
                <w:szCs w:val="28"/>
              </w:rPr>
              <w:t>268</w:t>
            </w:r>
            <w:r w:rsidRPr="001D0461">
              <w:rPr>
                <w:rFonts w:ascii="PT Astra Serif" w:hAnsi="PT Astra Serif"/>
                <w:sz w:val="28"/>
                <w:szCs w:val="28"/>
              </w:rPr>
              <w:t>1,0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 xml:space="preserve">должности, отнесенные к </w:t>
            </w:r>
            <w:hyperlink r:id="rId24" w:history="1">
              <w:r w:rsidRPr="001D0461">
                <w:rPr>
                  <w:rStyle w:val="a3"/>
                  <w:rFonts w:ascii="PT Astra Serif" w:hAnsi="PT Astra Serif"/>
                  <w:sz w:val="28"/>
                  <w:szCs w:val="28"/>
                </w:rPr>
                <w:t>ПКГ</w:t>
              </w:r>
            </w:hyperlink>
            <w:r w:rsidRPr="001D0461">
              <w:rPr>
                <w:rFonts w:ascii="PT Astra Serif" w:hAnsi="PT Astra Serif"/>
                <w:sz w:val="28"/>
                <w:szCs w:val="28"/>
              </w:rPr>
              <w:t xml:space="preserve"> "Общеотраслевые должности служащих четвертого уровня"</w:t>
            </w:r>
          </w:p>
        </w:tc>
        <w:tc>
          <w:tcPr>
            <w:tcW w:w="2700" w:type="dxa"/>
            <w:tcBorders>
              <w:top w:val="single" w:sz="4" w:space="0" w:color="auto"/>
              <w:left w:val="single" w:sz="4" w:space="0" w:color="auto"/>
              <w:bottom w:val="single" w:sz="4" w:space="0" w:color="auto"/>
              <w:right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E64876">
              <w:rPr>
                <w:rFonts w:ascii="PT Astra Serif" w:hAnsi="PT Astra Serif"/>
                <w:sz w:val="28"/>
                <w:szCs w:val="28"/>
              </w:rPr>
              <w:t>2681</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E64876">
              <w:rPr>
                <w:rFonts w:ascii="PT Astra Serif" w:hAnsi="PT Astra Serif"/>
                <w:sz w:val="28"/>
                <w:szCs w:val="28"/>
              </w:rPr>
              <w:t>3312</w:t>
            </w:r>
            <w:r w:rsidRPr="001D0461">
              <w:rPr>
                <w:rFonts w:ascii="PT Astra Serif" w:hAnsi="PT Astra Serif"/>
                <w:sz w:val="28"/>
                <w:szCs w:val="28"/>
              </w:rPr>
              <w:t>,0</w:t>
            </w:r>
          </w:p>
        </w:tc>
      </w:tr>
      <w:tr w:rsidR="002F4598" w:rsidRPr="001D0461" w:rsidTr="002F4598">
        <w:tc>
          <w:tcPr>
            <w:tcW w:w="666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hideMark/>
          </w:tcPr>
          <w:p w:rsidR="002F4598" w:rsidRPr="001D0461" w:rsidRDefault="002F4598" w:rsidP="00E64876">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13</w:t>
            </w:r>
            <w:r w:rsidR="00E64876">
              <w:rPr>
                <w:rFonts w:ascii="PT Astra Serif" w:hAnsi="PT Astra Serif"/>
                <w:sz w:val="28"/>
                <w:szCs w:val="28"/>
              </w:rPr>
              <w:t>945</w:t>
            </w:r>
            <w:r w:rsidRPr="001D0461">
              <w:rPr>
                <w:rFonts w:ascii="PT Astra Serif" w:hAnsi="PT Astra Serif"/>
                <w:sz w:val="28"/>
                <w:szCs w:val="28"/>
              </w:rPr>
              <w:t>,0</w:t>
            </w:r>
          </w:p>
        </w:tc>
      </w:tr>
    </w:tbl>
    <w:p w:rsidR="002F4598" w:rsidRPr="001D0461" w:rsidRDefault="002F4598"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bookmarkStart w:id="7" w:name="sub_14012"/>
      <w:r w:rsidRPr="001D0461">
        <w:rPr>
          <w:rFonts w:ascii="PT Astra Serif" w:hAnsi="PT Astra Serif" w:cs="Arial"/>
          <w:sz w:val="28"/>
          <w:szCs w:val="28"/>
        </w:rPr>
        <w:t>29. Размеры должностных окладов работников, занимающих должности служащих, не включенные в ПКГ:</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693"/>
      </w:tblGrid>
      <w:tr w:rsidR="002F4598" w:rsidRPr="001D0461" w:rsidTr="002F4598">
        <w:tc>
          <w:tcPr>
            <w:tcW w:w="6663" w:type="dxa"/>
            <w:tcBorders>
              <w:top w:val="single" w:sz="4" w:space="0" w:color="auto"/>
              <w:bottom w:val="single" w:sz="4" w:space="0" w:color="auto"/>
              <w:right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Должности</w:t>
            </w:r>
          </w:p>
        </w:tc>
        <w:tc>
          <w:tcPr>
            <w:tcW w:w="2693" w:type="dxa"/>
            <w:tcBorders>
              <w:top w:val="single" w:sz="4" w:space="0" w:color="auto"/>
              <w:left w:val="single" w:sz="4" w:space="0" w:color="auto"/>
              <w:bottom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Размер, рублей</w:t>
            </w:r>
          </w:p>
        </w:tc>
      </w:tr>
      <w:tr w:rsidR="002F4598" w:rsidRPr="001D0461" w:rsidTr="002F4598">
        <w:tc>
          <w:tcPr>
            <w:tcW w:w="6663" w:type="dxa"/>
            <w:tcBorders>
              <w:top w:val="single" w:sz="4" w:space="0" w:color="auto"/>
              <w:bottom w:val="single" w:sz="4" w:space="0" w:color="auto"/>
              <w:right w:val="single" w:sz="4" w:space="0" w:color="auto"/>
            </w:tcBorders>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Заведующий библиотекой, читальным залом</w:t>
            </w:r>
          </w:p>
        </w:tc>
        <w:tc>
          <w:tcPr>
            <w:tcW w:w="2693" w:type="dxa"/>
            <w:tcBorders>
              <w:top w:val="single" w:sz="4" w:space="0" w:color="auto"/>
              <w:left w:val="single" w:sz="4" w:space="0" w:color="auto"/>
              <w:bottom w:val="single" w:sz="4" w:space="0" w:color="auto"/>
            </w:tcBorders>
          </w:tcPr>
          <w:p w:rsidR="002F4598" w:rsidRPr="001D0461" w:rsidRDefault="002F4598" w:rsidP="003216E7">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1</w:t>
            </w:r>
            <w:r w:rsidR="003216E7">
              <w:rPr>
                <w:rFonts w:ascii="PT Astra Serif" w:hAnsi="PT Astra Serif"/>
                <w:sz w:val="28"/>
                <w:szCs w:val="28"/>
              </w:rPr>
              <w:t>9019</w:t>
            </w:r>
            <w:r w:rsidRPr="001D0461">
              <w:rPr>
                <w:rFonts w:ascii="PT Astra Serif" w:hAnsi="PT Astra Serif"/>
                <w:sz w:val="28"/>
                <w:szCs w:val="28"/>
              </w:rPr>
              <w:t>,0</w:t>
            </w:r>
          </w:p>
        </w:tc>
      </w:tr>
      <w:tr w:rsidR="002F4598" w:rsidRPr="001D0461" w:rsidTr="002F4598">
        <w:tc>
          <w:tcPr>
            <w:tcW w:w="6663" w:type="dxa"/>
            <w:tcBorders>
              <w:top w:val="single" w:sz="4" w:space="0" w:color="auto"/>
              <w:bottom w:val="single" w:sz="4" w:space="0" w:color="auto"/>
              <w:right w:val="single" w:sz="4" w:space="0" w:color="auto"/>
            </w:tcBorders>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Начальник отдела, начальник центра</w:t>
            </w:r>
          </w:p>
        </w:tc>
        <w:tc>
          <w:tcPr>
            <w:tcW w:w="2693" w:type="dxa"/>
            <w:tcBorders>
              <w:top w:val="single" w:sz="4" w:space="0" w:color="auto"/>
              <w:left w:val="single" w:sz="4" w:space="0" w:color="auto"/>
              <w:bottom w:val="single" w:sz="4" w:space="0" w:color="auto"/>
            </w:tcBorders>
          </w:tcPr>
          <w:p w:rsidR="002F4598" w:rsidRPr="001D0461" w:rsidRDefault="003216E7"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1268</w:t>
            </w:r>
            <w:r w:rsidR="002F4598" w:rsidRPr="001D0461">
              <w:rPr>
                <w:rFonts w:ascii="PT Astra Serif" w:hAnsi="PT Astra Serif"/>
                <w:sz w:val="28"/>
                <w:szCs w:val="28"/>
              </w:rPr>
              <w:t>1,0</w:t>
            </w:r>
          </w:p>
        </w:tc>
      </w:tr>
      <w:tr w:rsidR="002F4598" w:rsidRPr="001D0461" w:rsidTr="002F4598">
        <w:tc>
          <w:tcPr>
            <w:tcW w:w="6663" w:type="dxa"/>
            <w:tcBorders>
              <w:top w:val="single" w:sz="4" w:space="0" w:color="auto"/>
              <w:bottom w:val="single" w:sz="4" w:space="0" w:color="auto"/>
              <w:right w:val="single" w:sz="4" w:space="0" w:color="auto"/>
            </w:tcBorders>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Системный администратор, специалист по охране труда, специалист по закупкам</w:t>
            </w:r>
          </w:p>
        </w:tc>
        <w:tc>
          <w:tcPr>
            <w:tcW w:w="2693" w:type="dxa"/>
            <w:tcBorders>
              <w:top w:val="single" w:sz="4" w:space="0" w:color="auto"/>
              <w:left w:val="single" w:sz="4" w:space="0" w:color="auto"/>
              <w:bottom w:val="single" w:sz="4" w:space="0" w:color="auto"/>
            </w:tcBorders>
          </w:tcPr>
          <w:p w:rsidR="002F4598" w:rsidRPr="001D0461" w:rsidRDefault="002F4598" w:rsidP="002F4598">
            <w:pPr>
              <w:pStyle w:val="aa"/>
              <w:spacing w:line="360" w:lineRule="exact"/>
              <w:ind w:firstLine="709"/>
              <w:jc w:val="center"/>
              <w:rPr>
                <w:rFonts w:ascii="PT Astra Serif" w:hAnsi="PT Astra Serif"/>
                <w:sz w:val="28"/>
                <w:szCs w:val="28"/>
              </w:rPr>
            </w:pPr>
          </w:p>
          <w:p w:rsidR="002F4598" w:rsidRPr="001D0461" w:rsidRDefault="003216E7"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10566</w:t>
            </w:r>
            <w:r w:rsidR="002F4598" w:rsidRPr="001D0461">
              <w:rPr>
                <w:rFonts w:ascii="PT Astra Serif" w:hAnsi="PT Astra Serif"/>
                <w:sz w:val="28"/>
                <w:szCs w:val="28"/>
              </w:rPr>
              <w:t>,0</w:t>
            </w:r>
          </w:p>
        </w:tc>
      </w:tr>
    </w:tbl>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p>
    <w:bookmarkEnd w:id="7"/>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30. Работникам, занимающим должности служащих, устанавливаются повышающие коэффициенты к должностным окладам: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должностному окладу по Организации (структурному подразделению);</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персональный повышающий коэффициент к должностному окладу;</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должностному окладу за выслугу лет.</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w:t>
      </w:r>
    </w:p>
    <w:p w:rsidR="002F4598" w:rsidRPr="001D0461" w:rsidRDefault="002F4598" w:rsidP="002F4598">
      <w:pPr>
        <w:spacing w:after="0"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и иные условия применения повышающих коэффициентов к должностным окладам   приведены в пунктах 29 -31  настоящего Положения.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31. Повышающий коэффициент к должностному окладу по Организации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32.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Выплаты по персональному повышающему коэффициенту к должностному окладу носят стимулирующий характер.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Размер персонального повышающего коэффициента к должностному окладу – до 3,0.</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33. Повышающий коэффициент к должностному окладу за выслугу лет устанавливается работникам, занимающим должности служащих, согласно приложениям № 1–3 к настоящему Положению.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34.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2F4598"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35.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A71DF5" w:rsidRPr="001D0461" w:rsidRDefault="00A71DF5"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bookmarkStart w:id="8" w:name="sub_1501"/>
      <w:r w:rsidRPr="001D0461">
        <w:rPr>
          <w:rFonts w:ascii="PT Astra Serif" w:hAnsi="PT Astra Serif" w:cs="Arial"/>
          <w:b/>
          <w:sz w:val="28"/>
          <w:szCs w:val="28"/>
        </w:rPr>
        <w:t>2.4. Порядок и условия оплаты труда работников, осуществляющих деятельность по профессиям рабочих</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36. </w:t>
      </w:r>
      <w:bookmarkStart w:id="9" w:name="sub_1502"/>
      <w:bookmarkEnd w:id="8"/>
      <w:r w:rsidRPr="001D0461">
        <w:rPr>
          <w:rFonts w:ascii="PT Astra Serif" w:hAnsi="PT Astra Serif" w:cs="Arial"/>
          <w:sz w:val="28"/>
          <w:szCs w:val="28"/>
        </w:rPr>
        <w:t>Размеры окладов работников Организации,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29"/>
        <w:gridCol w:w="4227"/>
      </w:tblGrid>
      <w:tr w:rsidR="002F4598" w:rsidRPr="001D0461" w:rsidTr="00A26D8B">
        <w:tc>
          <w:tcPr>
            <w:tcW w:w="5129" w:type="dxa"/>
            <w:tcBorders>
              <w:top w:val="single" w:sz="4" w:space="0" w:color="auto"/>
              <w:left w:val="single" w:sz="4" w:space="0" w:color="auto"/>
              <w:bottom w:val="nil"/>
              <w:right w:val="nil"/>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Квалификационные уровни</w:t>
            </w:r>
          </w:p>
        </w:tc>
        <w:tc>
          <w:tcPr>
            <w:tcW w:w="4227" w:type="dxa"/>
            <w:tcBorders>
              <w:top w:val="single" w:sz="4" w:space="0" w:color="auto"/>
              <w:left w:val="single" w:sz="4" w:space="0" w:color="auto"/>
              <w:bottom w:val="nil"/>
              <w:right w:val="single" w:sz="4" w:space="0" w:color="auto"/>
            </w:tcBorders>
            <w:hideMark/>
          </w:tcPr>
          <w:p w:rsidR="002F4598" w:rsidRPr="001D0461" w:rsidRDefault="002F4598" w:rsidP="002F4598">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Размер, рублей</w:t>
            </w:r>
          </w:p>
        </w:tc>
      </w:tr>
      <w:tr w:rsidR="002F4598" w:rsidRPr="001D0461" w:rsidTr="00A26D8B">
        <w:tc>
          <w:tcPr>
            <w:tcW w:w="9356" w:type="dxa"/>
            <w:gridSpan w:val="2"/>
            <w:tcBorders>
              <w:top w:val="single" w:sz="4" w:space="0" w:color="auto"/>
              <w:left w:val="single" w:sz="4" w:space="0" w:color="auto"/>
              <w:bottom w:val="nil"/>
              <w:right w:val="single" w:sz="4" w:space="0" w:color="auto"/>
            </w:tcBorders>
            <w:vAlign w:val="bottom"/>
            <w:hideMark/>
          </w:tcPr>
          <w:p w:rsidR="002F4598" w:rsidRPr="001D0461" w:rsidRDefault="005E4FBD" w:rsidP="002F4598">
            <w:pPr>
              <w:pStyle w:val="1"/>
              <w:spacing w:before="0" w:after="0" w:line="360" w:lineRule="exact"/>
              <w:ind w:firstLine="709"/>
              <w:rPr>
                <w:rFonts w:ascii="PT Astra Serif" w:hAnsi="PT Astra Serif" w:cs="Arial"/>
                <w:b w:val="0"/>
                <w:sz w:val="28"/>
                <w:szCs w:val="28"/>
                <w:lang w:eastAsia="ru-RU"/>
              </w:rPr>
            </w:pPr>
            <w:hyperlink r:id="rId25" w:history="1">
              <w:proofErr w:type="spellStart"/>
              <w:r w:rsidR="002F4598" w:rsidRPr="001D0461">
                <w:rPr>
                  <w:rStyle w:val="a9"/>
                  <w:rFonts w:ascii="PT Astra Serif" w:hAnsi="PT Astra Serif" w:cs="Arial"/>
                  <w:bCs/>
                  <w:sz w:val="28"/>
                  <w:szCs w:val="28"/>
                  <w:lang w:eastAsia="ru-RU"/>
                </w:rPr>
                <w:t>ПКГ</w:t>
              </w:r>
            </w:hyperlink>
            <w:r w:rsidR="002F4598" w:rsidRPr="001D0461">
              <w:rPr>
                <w:rFonts w:ascii="PT Astra Serif" w:hAnsi="PT Astra Serif" w:cs="Arial"/>
                <w:b w:val="0"/>
                <w:sz w:val="28"/>
                <w:szCs w:val="28"/>
                <w:lang w:eastAsia="ru-RU"/>
              </w:rPr>
              <w:t>«Общеотраслевые</w:t>
            </w:r>
            <w:proofErr w:type="spellEnd"/>
            <w:r w:rsidR="002F4598" w:rsidRPr="001D0461">
              <w:rPr>
                <w:rFonts w:ascii="PT Astra Serif" w:hAnsi="PT Astra Serif" w:cs="Arial"/>
                <w:b w:val="0"/>
                <w:sz w:val="28"/>
                <w:szCs w:val="28"/>
                <w:lang w:eastAsia="ru-RU"/>
              </w:rPr>
              <w:t xml:space="preserve"> профессии рабочих первого уровня»</w:t>
            </w:r>
          </w:p>
        </w:tc>
      </w:tr>
      <w:tr w:rsidR="002F4598" w:rsidRPr="001D0461" w:rsidTr="00A26D8B">
        <w:tc>
          <w:tcPr>
            <w:tcW w:w="5129" w:type="dxa"/>
            <w:tcBorders>
              <w:top w:val="single" w:sz="4" w:space="0" w:color="auto"/>
              <w:left w:val="single" w:sz="4" w:space="0" w:color="auto"/>
              <w:bottom w:val="nil"/>
              <w:right w:val="nil"/>
            </w:tcBorders>
            <w:vAlign w:val="bottom"/>
            <w:hideMark/>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1 квалификационный уровень</w:t>
            </w:r>
          </w:p>
        </w:tc>
        <w:tc>
          <w:tcPr>
            <w:tcW w:w="4227" w:type="dxa"/>
            <w:tcBorders>
              <w:top w:val="single" w:sz="4" w:space="0" w:color="auto"/>
              <w:left w:val="single" w:sz="4" w:space="0" w:color="auto"/>
              <w:bottom w:val="nil"/>
              <w:right w:val="single" w:sz="4" w:space="0" w:color="auto"/>
            </w:tcBorders>
            <w:vAlign w:val="bottom"/>
            <w:hideMark/>
          </w:tcPr>
          <w:p w:rsidR="002F4598" w:rsidRPr="001D0461" w:rsidRDefault="003216E7"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5303</w:t>
            </w:r>
            <w:r w:rsidR="002F4598" w:rsidRPr="001D0461">
              <w:rPr>
                <w:rFonts w:ascii="PT Astra Serif" w:hAnsi="PT Astra Serif"/>
                <w:sz w:val="28"/>
                <w:szCs w:val="28"/>
              </w:rPr>
              <w:t>,0</w:t>
            </w:r>
          </w:p>
        </w:tc>
      </w:tr>
      <w:tr w:rsidR="002F4598" w:rsidRPr="001D0461" w:rsidTr="00A26D8B">
        <w:tc>
          <w:tcPr>
            <w:tcW w:w="5129" w:type="dxa"/>
            <w:tcBorders>
              <w:top w:val="single" w:sz="4" w:space="0" w:color="auto"/>
              <w:left w:val="single" w:sz="4" w:space="0" w:color="auto"/>
              <w:bottom w:val="nil"/>
              <w:right w:val="nil"/>
            </w:tcBorders>
            <w:vAlign w:val="bottom"/>
            <w:hideMark/>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2 квалификационный уровень</w:t>
            </w:r>
          </w:p>
        </w:tc>
        <w:tc>
          <w:tcPr>
            <w:tcW w:w="4227" w:type="dxa"/>
            <w:tcBorders>
              <w:top w:val="single" w:sz="4" w:space="0" w:color="auto"/>
              <w:left w:val="single" w:sz="4" w:space="0" w:color="auto"/>
              <w:bottom w:val="nil"/>
              <w:right w:val="single" w:sz="4" w:space="0" w:color="auto"/>
            </w:tcBorders>
            <w:vAlign w:val="bottom"/>
            <w:hideMark/>
          </w:tcPr>
          <w:p w:rsidR="002F4598" w:rsidRPr="001D0461" w:rsidRDefault="003216E7"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5555</w:t>
            </w:r>
            <w:r w:rsidR="002F4598" w:rsidRPr="001D0461">
              <w:rPr>
                <w:rFonts w:ascii="PT Astra Serif" w:hAnsi="PT Astra Serif"/>
                <w:sz w:val="28"/>
                <w:szCs w:val="28"/>
              </w:rPr>
              <w:t>,0</w:t>
            </w:r>
          </w:p>
          <w:p w:rsidR="002F4598" w:rsidRPr="001D0461" w:rsidRDefault="002F4598" w:rsidP="002F4598"/>
        </w:tc>
      </w:tr>
      <w:tr w:rsidR="002F4598" w:rsidRPr="001D0461" w:rsidTr="00A26D8B">
        <w:tc>
          <w:tcPr>
            <w:tcW w:w="9356" w:type="dxa"/>
            <w:gridSpan w:val="2"/>
            <w:tcBorders>
              <w:top w:val="single" w:sz="4" w:space="0" w:color="auto"/>
              <w:left w:val="single" w:sz="4" w:space="0" w:color="auto"/>
              <w:bottom w:val="nil"/>
              <w:right w:val="single" w:sz="4" w:space="0" w:color="auto"/>
            </w:tcBorders>
            <w:vAlign w:val="bottom"/>
            <w:hideMark/>
          </w:tcPr>
          <w:p w:rsidR="002F4598" w:rsidRPr="001D0461" w:rsidRDefault="005E4FBD" w:rsidP="002F4598">
            <w:pPr>
              <w:pStyle w:val="1"/>
              <w:spacing w:before="0" w:after="0" w:line="360" w:lineRule="exact"/>
              <w:ind w:firstLine="709"/>
              <w:rPr>
                <w:rFonts w:ascii="PT Astra Serif" w:hAnsi="PT Astra Serif" w:cs="Arial"/>
                <w:b w:val="0"/>
                <w:sz w:val="28"/>
                <w:szCs w:val="28"/>
                <w:lang w:eastAsia="ru-RU"/>
              </w:rPr>
            </w:pPr>
            <w:hyperlink r:id="rId26" w:history="1">
              <w:r w:rsidR="002F4598" w:rsidRPr="001D0461">
                <w:rPr>
                  <w:rStyle w:val="a9"/>
                  <w:rFonts w:ascii="PT Astra Serif" w:hAnsi="PT Astra Serif" w:cs="Arial"/>
                  <w:bCs/>
                  <w:sz w:val="28"/>
                  <w:szCs w:val="28"/>
                  <w:lang w:eastAsia="ru-RU"/>
                </w:rPr>
                <w:t>ПКГ</w:t>
              </w:r>
            </w:hyperlink>
            <w:r w:rsidR="002F4598" w:rsidRPr="001D0461">
              <w:rPr>
                <w:rFonts w:ascii="PT Astra Serif" w:hAnsi="PT Astra Serif" w:cs="Arial"/>
                <w:b w:val="0"/>
                <w:sz w:val="28"/>
                <w:szCs w:val="28"/>
                <w:lang w:eastAsia="ru-RU"/>
              </w:rPr>
              <w:t xml:space="preserve"> «Общеотраслевые профессии рабочих второго уровня»</w:t>
            </w:r>
          </w:p>
        </w:tc>
      </w:tr>
      <w:tr w:rsidR="002F4598" w:rsidRPr="001D0461" w:rsidTr="00A26D8B">
        <w:tc>
          <w:tcPr>
            <w:tcW w:w="5129" w:type="dxa"/>
            <w:tcBorders>
              <w:top w:val="single" w:sz="4" w:space="0" w:color="auto"/>
              <w:left w:val="single" w:sz="4" w:space="0" w:color="auto"/>
              <w:bottom w:val="nil"/>
              <w:right w:val="nil"/>
            </w:tcBorders>
            <w:vAlign w:val="bottom"/>
            <w:hideMark/>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1 квалификационный уровень</w:t>
            </w:r>
          </w:p>
        </w:tc>
        <w:tc>
          <w:tcPr>
            <w:tcW w:w="4227" w:type="dxa"/>
            <w:tcBorders>
              <w:top w:val="single" w:sz="4" w:space="0" w:color="auto"/>
              <w:left w:val="single" w:sz="4" w:space="0" w:color="auto"/>
              <w:bottom w:val="nil"/>
              <w:right w:val="single" w:sz="4" w:space="0" w:color="auto"/>
            </w:tcBorders>
            <w:vAlign w:val="bottom"/>
            <w:hideMark/>
          </w:tcPr>
          <w:p w:rsidR="002F4598" w:rsidRPr="001D0461" w:rsidRDefault="003216E7"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6167</w:t>
            </w:r>
            <w:r w:rsidR="002F4598" w:rsidRPr="001D0461">
              <w:rPr>
                <w:rFonts w:ascii="PT Astra Serif" w:hAnsi="PT Astra Serif"/>
                <w:sz w:val="28"/>
                <w:szCs w:val="28"/>
              </w:rPr>
              <w:t>,0</w:t>
            </w:r>
          </w:p>
        </w:tc>
      </w:tr>
      <w:tr w:rsidR="002F4598" w:rsidRPr="001D0461" w:rsidTr="00A26D8B">
        <w:tc>
          <w:tcPr>
            <w:tcW w:w="5129" w:type="dxa"/>
            <w:tcBorders>
              <w:top w:val="single" w:sz="4" w:space="0" w:color="auto"/>
              <w:left w:val="single" w:sz="4" w:space="0" w:color="auto"/>
              <w:bottom w:val="nil"/>
              <w:right w:val="nil"/>
            </w:tcBorders>
            <w:vAlign w:val="bottom"/>
            <w:hideMark/>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2 квалификационный уровень</w:t>
            </w:r>
          </w:p>
        </w:tc>
        <w:tc>
          <w:tcPr>
            <w:tcW w:w="4227" w:type="dxa"/>
            <w:tcBorders>
              <w:top w:val="single" w:sz="4" w:space="0" w:color="auto"/>
              <w:left w:val="single" w:sz="4" w:space="0" w:color="auto"/>
              <w:bottom w:val="nil"/>
              <w:right w:val="single" w:sz="4" w:space="0" w:color="auto"/>
            </w:tcBorders>
            <w:vAlign w:val="bottom"/>
            <w:hideMark/>
          </w:tcPr>
          <w:p w:rsidR="002F4598" w:rsidRPr="001D0461" w:rsidRDefault="002F4598" w:rsidP="003216E7">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7</w:t>
            </w:r>
            <w:r w:rsidR="003216E7">
              <w:rPr>
                <w:rFonts w:ascii="PT Astra Serif" w:hAnsi="PT Astra Serif"/>
                <w:sz w:val="28"/>
                <w:szCs w:val="28"/>
              </w:rPr>
              <w:t>518</w:t>
            </w:r>
            <w:r w:rsidRPr="001D0461">
              <w:rPr>
                <w:rFonts w:ascii="PT Astra Serif" w:hAnsi="PT Astra Serif"/>
                <w:sz w:val="28"/>
                <w:szCs w:val="28"/>
              </w:rPr>
              <w:t>,0</w:t>
            </w:r>
          </w:p>
        </w:tc>
      </w:tr>
      <w:tr w:rsidR="002F4598" w:rsidRPr="001D0461" w:rsidTr="00A26D8B">
        <w:tc>
          <w:tcPr>
            <w:tcW w:w="5129" w:type="dxa"/>
            <w:tcBorders>
              <w:top w:val="single" w:sz="4" w:space="0" w:color="auto"/>
              <w:left w:val="single" w:sz="4" w:space="0" w:color="auto"/>
              <w:bottom w:val="nil"/>
              <w:right w:val="nil"/>
            </w:tcBorders>
            <w:vAlign w:val="bottom"/>
            <w:hideMark/>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3 квалификационный уровень</w:t>
            </w:r>
          </w:p>
        </w:tc>
        <w:tc>
          <w:tcPr>
            <w:tcW w:w="4227" w:type="dxa"/>
            <w:tcBorders>
              <w:top w:val="single" w:sz="4" w:space="0" w:color="auto"/>
              <w:left w:val="single" w:sz="4" w:space="0" w:color="auto"/>
              <w:bottom w:val="nil"/>
              <w:right w:val="single" w:sz="4" w:space="0" w:color="auto"/>
            </w:tcBorders>
            <w:vAlign w:val="bottom"/>
            <w:hideMark/>
          </w:tcPr>
          <w:p w:rsidR="002F4598" w:rsidRPr="001D0461" w:rsidRDefault="003216E7" w:rsidP="002F4598">
            <w:pPr>
              <w:pStyle w:val="aa"/>
              <w:spacing w:line="360" w:lineRule="exact"/>
              <w:ind w:firstLine="709"/>
              <w:jc w:val="center"/>
              <w:rPr>
                <w:rFonts w:ascii="PT Astra Serif" w:hAnsi="PT Astra Serif"/>
                <w:sz w:val="28"/>
                <w:szCs w:val="28"/>
              </w:rPr>
            </w:pPr>
            <w:r>
              <w:rPr>
                <w:rFonts w:ascii="PT Astra Serif" w:hAnsi="PT Astra Serif"/>
                <w:sz w:val="28"/>
                <w:szCs w:val="28"/>
              </w:rPr>
              <w:t>8261</w:t>
            </w:r>
            <w:r w:rsidR="002F4598" w:rsidRPr="001D0461">
              <w:rPr>
                <w:rFonts w:ascii="PT Astra Serif" w:hAnsi="PT Astra Serif"/>
                <w:sz w:val="28"/>
                <w:szCs w:val="28"/>
              </w:rPr>
              <w:t>,0</w:t>
            </w:r>
          </w:p>
        </w:tc>
      </w:tr>
      <w:tr w:rsidR="002F4598" w:rsidRPr="001D0461" w:rsidTr="00A26D8B">
        <w:tc>
          <w:tcPr>
            <w:tcW w:w="5129" w:type="dxa"/>
            <w:tcBorders>
              <w:top w:val="single" w:sz="4" w:space="0" w:color="auto"/>
              <w:left w:val="single" w:sz="4" w:space="0" w:color="auto"/>
              <w:bottom w:val="single" w:sz="4" w:space="0" w:color="auto"/>
              <w:right w:val="nil"/>
            </w:tcBorders>
            <w:vAlign w:val="bottom"/>
            <w:hideMark/>
          </w:tcPr>
          <w:p w:rsidR="002F4598" w:rsidRPr="001D0461" w:rsidRDefault="002F4598" w:rsidP="002F4598">
            <w:pPr>
              <w:pStyle w:val="ab"/>
              <w:spacing w:line="360" w:lineRule="exact"/>
              <w:ind w:firstLine="709"/>
              <w:rPr>
                <w:rFonts w:ascii="PT Astra Serif" w:hAnsi="PT Astra Serif"/>
                <w:sz w:val="28"/>
                <w:szCs w:val="28"/>
              </w:rPr>
            </w:pPr>
            <w:r w:rsidRPr="001D0461">
              <w:rPr>
                <w:rFonts w:ascii="PT Astra Serif" w:hAnsi="PT Astra Serif"/>
                <w:sz w:val="28"/>
                <w:szCs w:val="28"/>
              </w:rPr>
              <w:t>4 квалификационный уровень</w:t>
            </w:r>
          </w:p>
        </w:tc>
        <w:tc>
          <w:tcPr>
            <w:tcW w:w="4227" w:type="dxa"/>
            <w:tcBorders>
              <w:top w:val="single" w:sz="4" w:space="0" w:color="auto"/>
              <w:left w:val="single" w:sz="4" w:space="0" w:color="auto"/>
              <w:bottom w:val="single" w:sz="4" w:space="0" w:color="auto"/>
              <w:right w:val="single" w:sz="4" w:space="0" w:color="auto"/>
            </w:tcBorders>
            <w:vAlign w:val="bottom"/>
            <w:hideMark/>
          </w:tcPr>
          <w:p w:rsidR="002F4598" w:rsidRPr="001D0461" w:rsidRDefault="002F4598" w:rsidP="003216E7">
            <w:pPr>
              <w:pStyle w:val="aa"/>
              <w:spacing w:line="360" w:lineRule="exact"/>
              <w:ind w:firstLine="709"/>
              <w:jc w:val="center"/>
              <w:rPr>
                <w:rFonts w:ascii="PT Astra Serif" w:hAnsi="PT Astra Serif"/>
                <w:sz w:val="28"/>
                <w:szCs w:val="28"/>
              </w:rPr>
            </w:pPr>
            <w:r w:rsidRPr="001D0461">
              <w:rPr>
                <w:rFonts w:ascii="PT Astra Serif" w:hAnsi="PT Astra Serif"/>
                <w:sz w:val="28"/>
                <w:szCs w:val="28"/>
              </w:rPr>
              <w:t>9</w:t>
            </w:r>
            <w:r w:rsidR="003216E7">
              <w:rPr>
                <w:rFonts w:ascii="PT Astra Serif" w:hAnsi="PT Astra Serif"/>
                <w:sz w:val="28"/>
                <w:szCs w:val="28"/>
              </w:rPr>
              <w:t>916</w:t>
            </w:r>
            <w:r w:rsidRPr="001D0461">
              <w:rPr>
                <w:rFonts w:ascii="PT Astra Serif" w:hAnsi="PT Astra Serif"/>
                <w:sz w:val="28"/>
                <w:szCs w:val="28"/>
              </w:rPr>
              <w:t>,0</w:t>
            </w:r>
          </w:p>
        </w:tc>
      </w:tr>
    </w:tbl>
    <w:p w:rsidR="002F4598" w:rsidRPr="001D0461" w:rsidRDefault="002F4598" w:rsidP="002F4598">
      <w:pPr>
        <w:spacing w:after="0" w:line="360" w:lineRule="exact"/>
        <w:ind w:firstLine="709"/>
        <w:jc w:val="both"/>
        <w:rPr>
          <w:rFonts w:ascii="PT Astra Serif" w:hAnsi="PT Astra Serif" w:cs="Arial"/>
          <w:sz w:val="28"/>
          <w:szCs w:val="28"/>
        </w:rPr>
      </w:pP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К 4 квалификационному уровню относятся наименования профессий рабочих, предусмотренных 1-3 квалификационными уровнями ПКГ «Общеотраслевые профессии рабочих второго уровня</w:t>
      </w:r>
      <w:r w:rsidRPr="001D0461">
        <w:rPr>
          <w:rFonts w:ascii="PT Astra Serif" w:hAnsi="PT Astra Serif" w:cs="Arial"/>
          <w:b/>
          <w:sz w:val="28"/>
          <w:szCs w:val="28"/>
        </w:rPr>
        <w:t xml:space="preserve">», </w:t>
      </w:r>
      <w:r w:rsidRPr="001D0461">
        <w:rPr>
          <w:rFonts w:ascii="PT Astra Serif" w:hAnsi="PT Astra Serif" w:cs="Arial"/>
          <w:sz w:val="28"/>
          <w:szCs w:val="28"/>
        </w:rPr>
        <w:t xml:space="preserve">выполняющих </w:t>
      </w:r>
      <w:r w:rsidRPr="001D0461">
        <w:rPr>
          <w:rFonts w:ascii="PT Astra Serif" w:hAnsi="PT Astra Serif" w:cs="Arial"/>
          <w:sz w:val="28"/>
          <w:szCs w:val="28"/>
        </w:rPr>
        <w:br/>
        <w:t xml:space="preserve">по решению руководителя Организации важные (особо важные) и ответственные (особо ответственные) работы. </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37. Работникам Организации, осуществляющим деятельность по профессиям рабочих, устанавливаются повышающие коэффициенты к окладам:</w:t>
      </w:r>
    </w:p>
    <w:bookmarkEnd w:id="9"/>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повышающий коэффициент к окладу по Организации (структурному подразделению).</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персональный повышающий коэффициент к окладу;</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повышающий коэффициент к окладу за выслугу лет.</w:t>
      </w:r>
    </w:p>
    <w:p w:rsidR="002F4598" w:rsidRPr="001D0461" w:rsidRDefault="002F4598" w:rsidP="002F4598">
      <w:pPr>
        <w:spacing w:after="0" w:line="360" w:lineRule="exact"/>
        <w:ind w:firstLine="709"/>
        <w:jc w:val="both"/>
        <w:outlineLvl w:val="1"/>
        <w:rPr>
          <w:rFonts w:ascii="PT Astra Serif" w:hAnsi="PT Astra Serif" w:cs="Arial"/>
          <w:sz w:val="28"/>
          <w:szCs w:val="28"/>
        </w:rPr>
      </w:pPr>
      <w:bookmarkStart w:id="10" w:name="sub_1503"/>
      <w:r w:rsidRPr="001D0461">
        <w:rPr>
          <w:rFonts w:ascii="PT Astra Serif" w:hAnsi="PT Astra Serif" w:cs="Arial"/>
          <w:sz w:val="28"/>
          <w:szCs w:val="28"/>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и иные условия применения повышающих коэффициентов к окладам приведены в пунктах 38–40 настоящего Положения.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38. Повышающий коэффициент к окладу по Организации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2F4598" w:rsidRPr="001D0461" w:rsidRDefault="002F4598" w:rsidP="002F4598">
      <w:pPr>
        <w:pStyle w:val="ConsPlusNormal"/>
        <w:spacing w:line="360" w:lineRule="exact"/>
        <w:ind w:firstLine="709"/>
        <w:jc w:val="both"/>
        <w:rPr>
          <w:rFonts w:ascii="PT Astra Serif" w:hAnsi="PT Astra Serif" w:cs="Arial"/>
          <w:sz w:val="28"/>
          <w:szCs w:val="28"/>
        </w:rPr>
      </w:pPr>
      <w:bookmarkStart w:id="11" w:name="sub_1504"/>
      <w:bookmarkEnd w:id="10"/>
      <w:r w:rsidRPr="001D0461">
        <w:rPr>
          <w:rFonts w:ascii="PT Astra Serif" w:hAnsi="PT Astra Serif" w:cs="Arial"/>
          <w:sz w:val="28"/>
          <w:szCs w:val="28"/>
        </w:rPr>
        <w:t xml:space="preserve">39. 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Выплаты по персональному повышающему коэффициенту к окладу носят стимулирующий характер.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 персонального повышающего коэффициента к окладу – до 3,0.</w:t>
      </w:r>
    </w:p>
    <w:bookmarkEnd w:id="11"/>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40. 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  настоящему Положению.</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41.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42.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2F4598" w:rsidRPr="001D0461" w:rsidRDefault="002F4598" w:rsidP="002F4598">
      <w:pPr>
        <w:spacing w:after="0"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r w:rsidRPr="001D0461">
        <w:rPr>
          <w:rFonts w:ascii="PT Astra Serif" w:hAnsi="PT Astra Serif" w:cs="Arial"/>
          <w:b/>
          <w:sz w:val="28"/>
          <w:szCs w:val="28"/>
        </w:rPr>
        <w:t>3. Условия оплаты труда руководителя Организации,</w:t>
      </w:r>
    </w:p>
    <w:p w:rsidR="002F4598" w:rsidRPr="001D0461" w:rsidRDefault="002F4598" w:rsidP="002F4598">
      <w:pPr>
        <w:pStyle w:val="ConsPlusNormal"/>
        <w:spacing w:line="360" w:lineRule="exact"/>
        <w:ind w:firstLine="709"/>
        <w:jc w:val="center"/>
        <w:rPr>
          <w:rFonts w:ascii="PT Astra Serif" w:hAnsi="PT Astra Serif" w:cs="Arial"/>
          <w:b/>
          <w:sz w:val="28"/>
          <w:szCs w:val="28"/>
        </w:rPr>
      </w:pPr>
      <w:r w:rsidRPr="001D0461">
        <w:rPr>
          <w:rFonts w:ascii="PT Astra Serif" w:hAnsi="PT Astra Serif" w:cs="Arial"/>
          <w:b/>
          <w:sz w:val="28"/>
          <w:szCs w:val="28"/>
        </w:rPr>
        <w:t>его заместителей и главного бухгалтера</w:t>
      </w:r>
    </w:p>
    <w:p w:rsidR="002F4598" w:rsidRPr="00AB27E4" w:rsidRDefault="002F4598" w:rsidP="00AB27E4">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43</w:t>
      </w:r>
      <w:r w:rsidRPr="00C238FA">
        <w:rPr>
          <w:rFonts w:ascii="PT Astra Serif" w:hAnsi="PT Astra Serif" w:cs="Arial"/>
          <w:sz w:val="28"/>
          <w:szCs w:val="28"/>
        </w:rPr>
        <w:t xml:space="preserve">. </w:t>
      </w:r>
      <w:r w:rsidR="00AB27E4" w:rsidRPr="00C238FA">
        <w:rPr>
          <w:rFonts w:ascii="PT Astra Serif" w:hAnsi="PT Astra Serif"/>
          <w:sz w:val="28"/>
          <w:szCs w:val="28"/>
        </w:rPr>
        <w:t>Предельный уровень соотношения среднемесячной заработной платы руководителя, заместителей руководителя, главного бухгалтера Организации,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не может превышать восьмикратного размера.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Размер кратности для установления должностного оклада руководителя Организации определяется учредителем </w:t>
      </w:r>
      <w:proofErr w:type="gramStart"/>
      <w:r w:rsidRPr="001D0461">
        <w:rPr>
          <w:rFonts w:ascii="PT Astra Serif" w:hAnsi="PT Astra Serif" w:cs="Arial"/>
          <w:sz w:val="28"/>
          <w:szCs w:val="28"/>
        </w:rPr>
        <w:t>в соответствии с отнесением Организации к группе по оплате труда руководителей  на основании</w:t>
      </w:r>
      <w:proofErr w:type="gramEnd"/>
      <w:r w:rsidRPr="001D0461">
        <w:rPr>
          <w:rFonts w:ascii="PT Astra Serif" w:hAnsi="PT Astra Serif" w:cs="Arial"/>
          <w:sz w:val="28"/>
          <w:szCs w:val="28"/>
        </w:rPr>
        <w:t xml:space="preserve"> объемных показателей деятельности Организации.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Порядок отнесения Организации к группе по оплате труда руководителей и объемные показатели деятельности Организац</w:t>
      </w:r>
      <w:r w:rsidR="000B643F">
        <w:rPr>
          <w:rFonts w:ascii="PT Astra Serif" w:hAnsi="PT Astra Serif" w:cs="Arial"/>
          <w:sz w:val="28"/>
          <w:szCs w:val="28"/>
        </w:rPr>
        <w:t>ии предусмотрены приложением № 5</w:t>
      </w:r>
      <w:r w:rsidRPr="001D0461">
        <w:rPr>
          <w:rFonts w:ascii="PT Astra Serif" w:hAnsi="PT Astra Serif" w:cs="Arial"/>
          <w:sz w:val="28"/>
          <w:szCs w:val="28"/>
        </w:rPr>
        <w:t xml:space="preserve"> к настоящему Положению.</w:t>
      </w: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К основному персоналу должностей работников для расчета среднемесячной заработной </w:t>
      </w:r>
      <w:proofErr w:type="gramStart"/>
      <w:r w:rsidRPr="001D0461">
        <w:rPr>
          <w:rFonts w:ascii="PT Astra Serif" w:hAnsi="PT Astra Serif" w:cs="Arial"/>
          <w:sz w:val="28"/>
          <w:szCs w:val="28"/>
        </w:rPr>
        <w:t>платы и определения размеров должностных окладов руководителей Организаций</w:t>
      </w:r>
      <w:proofErr w:type="gramEnd"/>
      <w:r w:rsidRPr="001D0461">
        <w:rPr>
          <w:rFonts w:ascii="PT Astra Serif" w:hAnsi="PT Astra Serif" w:cs="Arial"/>
          <w:sz w:val="28"/>
          <w:szCs w:val="28"/>
        </w:rPr>
        <w:t xml:space="preserve">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w:t>
      </w:r>
      <w:r w:rsidR="000B643F">
        <w:rPr>
          <w:rFonts w:ascii="PT Astra Serif" w:hAnsi="PT Astra Serif" w:cs="Arial"/>
          <w:sz w:val="28"/>
          <w:szCs w:val="28"/>
        </w:rPr>
        <w:t>изаций определен приложением № 6</w:t>
      </w:r>
      <w:r w:rsidRPr="001D0461">
        <w:rPr>
          <w:rFonts w:ascii="PT Astra Serif" w:hAnsi="PT Astra Serif" w:cs="Arial"/>
          <w:sz w:val="28"/>
          <w:szCs w:val="28"/>
        </w:rPr>
        <w:t xml:space="preserve"> к настоящему Положению.</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Размеры должностных окладов заместителей руководителя Организации, главного бухгалтера устанавливаются на 10-30 процентов ниже должностного оклада руководителя.</w:t>
      </w:r>
    </w:p>
    <w:p w:rsidR="002F4598" w:rsidRPr="001D0461" w:rsidRDefault="002F4598" w:rsidP="002F4598">
      <w:pPr>
        <w:spacing w:after="0" w:line="360" w:lineRule="exact"/>
        <w:ind w:firstLine="709"/>
        <w:jc w:val="both"/>
        <w:rPr>
          <w:rFonts w:ascii="PT Astra Serif" w:hAnsi="PT Astra Serif" w:cs="Arial"/>
          <w:sz w:val="28"/>
          <w:szCs w:val="28"/>
        </w:rPr>
      </w:pPr>
      <w:bookmarkStart w:id="12" w:name="sub_16016"/>
      <w:r w:rsidRPr="001D0461">
        <w:rPr>
          <w:rFonts w:ascii="PT Astra Serif" w:hAnsi="PT Astra Serif" w:cs="Arial"/>
          <w:sz w:val="28"/>
          <w:szCs w:val="28"/>
        </w:rPr>
        <w:t>43.1 Размеры должностных окладов, руководителей организаций дополнительного образования детей устанавливаются в размере 2</w:t>
      </w:r>
      <w:r w:rsidR="003216E7">
        <w:rPr>
          <w:rFonts w:ascii="PT Astra Serif" w:hAnsi="PT Astra Serif" w:cs="Arial"/>
          <w:sz w:val="28"/>
          <w:szCs w:val="28"/>
        </w:rPr>
        <w:t>5626</w:t>
      </w:r>
      <w:r w:rsidRPr="001D0461">
        <w:rPr>
          <w:rFonts w:ascii="PT Astra Serif" w:hAnsi="PT Astra Serif" w:cs="Arial"/>
          <w:sz w:val="28"/>
          <w:szCs w:val="28"/>
        </w:rPr>
        <w:t xml:space="preserve"> рубл</w:t>
      </w:r>
      <w:r w:rsidR="003216E7">
        <w:rPr>
          <w:rFonts w:ascii="PT Astra Serif" w:hAnsi="PT Astra Serif" w:cs="Arial"/>
          <w:sz w:val="28"/>
          <w:szCs w:val="28"/>
        </w:rPr>
        <w:t>ей</w:t>
      </w:r>
      <w:r w:rsidRPr="001D0461">
        <w:rPr>
          <w:rFonts w:ascii="PT Astra Serif" w:hAnsi="PT Astra Serif" w:cs="Arial"/>
          <w:sz w:val="28"/>
          <w:szCs w:val="28"/>
        </w:rPr>
        <w:t>.</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44. С учетом условий труда руководителю, его заместителям и главному бухгалтеру Организации устанавливаются выплаты компенсационного характера, предусмотренные разделом 5 настоящего Положения.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Руководителю Организации указанные выплаты устанавливаются учредителем.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Заместителям руководителя, главному бухгалтеру Организации указанные выплаты устанавливаются руководителем Организации в </w:t>
      </w:r>
      <w:r w:rsidRPr="001D0461">
        <w:rPr>
          <w:rFonts w:ascii="PT Astra Serif" w:hAnsi="PT Astra Serif" w:cs="Arial"/>
          <w:sz w:val="28"/>
          <w:szCs w:val="28"/>
        </w:rPr>
        <w:lastRenderedPageBreak/>
        <w:t>соответствии с коллективным договором, локальным нормативным актом, принятым по согласованию с представительным органом работников.</w:t>
      </w:r>
    </w:p>
    <w:bookmarkEnd w:id="12"/>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45. Премии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Выплаты стимулирующего характера, предусмотренные разделом 6 настоящего Положения, заместителям руководителя, главному бухгалтеру могут быть установлены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2F4598" w:rsidRPr="001D0461" w:rsidRDefault="002F4598" w:rsidP="002F4598">
      <w:pPr>
        <w:pStyle w:val="ConsPlusNormal"/>
        <w:tabs>
          <w:tab w:val="left" w:pos="7560"/>
        </w:tabs>
        <w:spacing w:line="360" w:lineRule="exact"/>
        <w:ind w:firstLine="709"/>
        <w:jc w:val="center"/>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b/>
          <w:sz w:val="28"/>
          <w:szCs w:val="28"/>
        </w:rPr>
      </w:pPr>
      <w:r w:rsidRPr="001D0461">
        <w:rPr>
          <w:rFonts w:ascii="PT Astra Serif" w:hAnsi="PT Astra Serif" w:cs="Arial"/>
          <w:b/>
          <w:sz w:val="28"/>
          <w:szCs w:val="28"/>
        </w:rPr>
        <w:t xml:space="preserve">4. Порядок исчисления размера </w:t>
      </w:r>
      <w:proofErr w:type="gramStart"/>
      <w:r w:rsidRPr="001D0461">
        <w:rPr>
          <w:rFonts w:ascii="PT Astra Serif" w:hAnsi="PT Astra Serif" w:cs="Arial"/>
          <w:b/>
          <w:sz w:val="28"/>
          <w:szCs w:val="28"/>
        </w:rPr>
        <w:t>среднемесячной</w:t>
      </w:r>
      <w:proofErr w:type="gramEnd"/>
      <w:r w:rsidRPr="001D0461">
        <w:rPr>
          <w:rFonts w:ascii="PT Astra Serif" w:hAnsi="PT Astra Serif" w:cs="Arial"/>
          <w:b/>
          <w:sz w:val="28"/>
          <w:szCs w:val="28"/>
        </w:rPr>
        <w:t xml:space="preserve"> заработной</w:t>
      </w: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r w:rsidRPr="001D0461">
        <w:rPr>
          <w:rFonts w:ascii="PT Astra Serif" w:hAnsi="PT Astra Serif" w:cs="Arial"/>
          <w:b/>
          <w:sz w:val="28"/>
          <w:szCs w:val="28"/>
        </w:rPr>
        <w:t>платы  для определения размера должностного оклада руководителя Организации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46. Порядок исчисления размера среднемесячной заработной платы для определения размера должностного оклада руководителя Организации</w:t>
      </w:r>
      <w:r w:rsidRPr="001D0461">
        <w:rPr>
          <w:rFonts w:ascii="PT Astra Serif" w:hAnsi="PT Astra Serif" w:cs="Arial"/>
          <w:sz w:val="28"/>
          <w:szCs w:val="28"/>
        </w:rPr>
        <w:br/>
        <w:t xml:space="preserve">(далее – Порядок) определяет правила исчисления среднемесячной заработной </w:t>
      </w:r>
      <w:proofErr w:type="gramStart"/>
      <w:r w:rsidRPr="001D0461">
        <w:rPr>
          <w:rFonts w:ascii="PT Astra Serif" w:hAnsi="PT Astra Serif" w:cs="Arial"/>
          <w:sz w:val="28"/>
          <w:szCs w:val="28"/>
        </w:rPr>
        <w:t>платы для определения размера должностного оклада руководителя Организации</w:t>
      </w:r>
      <w:proofErr w:type="gramEnd"/>
      <w:r w:rsidRPr="001D0461">
        <w:rPr>
          <w:rFonts w:ascii="PT Astra Serif" w:hAnsi="PT Astra Serif" w:cs="Arial"/>
          <w:sz w:val="28"/>
          <w:szCs w:val="28"/>
        </w:rPr>
        <w:t>.</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47. При расчете среднемесячной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расчете среднемесячной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Расчет среднемесячной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48. </w:t>
      </w:r>
      <w:proofErr w:type="gramStart"/>
      <w:r w:rsidRPr="001D0461">
        <w:rPr>
          <w:rFonts w:ascii="PT Astra Serif" w:hAnsi="PT Astra Serif" w:cs="Arial"/>
          <w:sz w:val="28"/>
          <w:szCs w:val="28"/>
        </w:rPr>
        <w:t>Среднемесячная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49.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50. </w:t>
      </w:r>
      <w:proofErr w:type="gramStart"/>
      <w:r w:rsidRPr="001D0461">
        <w:rPr>
          <w:rFonts w:ascii="PT Astra Serif" w:hAnsi="PT Astra Serif" w:cs="Arial"/>
          <w:sz w:val="28"/>
          <w:szCs w:val="28"/>
        </w:rPr>
        <w:t>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1D0461">
        <w:rPr>
          <w:rFonts w:ascii="PT Astra Serif" w:hAnsi="PT Astra Serif" w:cs="Arial"/>
          <w:sz w:val="28"/>
          <w:szCs w:val="28"/>
        </w:rPr>
        <w:t xml:space="preserve"> дней месяца.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w:t>
      </w:r>
      <w:proofErr w:type="spellStart"/>
      <w:r w:rsidRPr="001D0461">
        <w:rPr>
          <w:rFonts w:ascii="PT Astra Serif" w:hAnsi="PT Astra Serif" w:cs="Arial"/>
          <w:sz w:val="28"/>
          <w:szCs w:val="28"/>
        </w:rPr>
        <w:t>зарабочий</w:t>
      </w:r>
      <w:proofErr w:type="spellEnd"/>
      <w:r w:rsidRPr="001D0461">
        <w:rPr>
          <w:rFonts w:ascii="PT Astra Serif" w:hAnsi="PT Astra Serif" w:cs="Arial"/>
          <w:sz w:val="28"/>
          <w:szCs w:val="28"/>
        </w:rPr>
        <w:t xml:space="preserve"> день, предшествовавший выходным или нерабочим праздничным дням.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51.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Расчет средней численности этой категории работников производится в следующем порядке: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40 часов – на 8 часов (при пятидневной рабочей неделе) или на 6,67 часа (при шестидневной рабочей неделе);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39 часов – на 7,8 часа (при пятидневной рабочей неделе) или на 6,5 часа (при шестидневной рабочей неделе);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36 часов – на 7,2 часа (при пятидневной рабочей неделе) или на 6 часов (при шестидневной рабочей неделе);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33 часа – на 6,6 часа (при пятидневной рабочей неделе) или на 5,5 часа (при шестидневной рабочей неделе);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30 часов – на 6 часов (при пятидневной рабочей неделе) или на 5 часов (при шестидневной рабочей неделе);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24 часа – на 4,8 часа (при пятидневной рабочей неделе) или на 4 часа (при шестидневной рабочей неделе);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52.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53. Изменение размера кратности для установления должностного оклада руководителя Организации производится с учетом изменений объемных показателей.</w:t>
      </w:r>
    </w:p>
    <w:p w:rsidR="002F4598" w:rsidRPr="001D0461" w:rsidRDefault="002F4598" w:rsidP="002F4598">
      <w:pPr>
        <w:tabs>
          <w:tab w:val="left" w:pos="540"/>
        </w:tabs>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54. При создании новой Организации и в других случаях, когда невозможно произвести расчет среднемесячной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center"/>
        <w:rPr>
          <w:rFonts w:ascii="PT Astra Serif" w:hAnsi="PT Astra Serif" w:cs="Arial"/>
          <w:b/>
          <w:sz w:val="28"/>
          <w:szCs w:val="28"/>
        </w:rPr>
      </w:pPr>
      <w:r w:rsidRPr="001D0461">
        <w:rPr>
          <w:rFonts w:ascii="PT Astra Serif" w:hAnsi="PT Astra Serif" w:cs="Arial"/>
          <w:b/>
          <w:sz w:val="28"/>
          <w:szCs w:val="28"/>
        </w:rPr>
        <w:t>5. Порядок и условия установления выплат</w:t>
      </w:r>
    </w:p>
    <w:p w:rsidR="002F4598" w:rsidRPr="001D0461" w:rsidRDefault="002F4598" w:rsidP="002F4598">
      <w:pPr>
        <w:pStyle w:val="ConsPlusNormal"/>
        <w:spacing w:line="360" w:lineRule="exact"/>
        <w:ind w:firstLine="709"/>
        <w:jc w:val="center"/>
        <w:rPr>
          <w:rFonts w:ascii="PT Astra Serif" w:hAnsi="PT Astra Serif" w:cs="Arial"/>
          <w:b/>
          <w:sz w:val="28"/>
          <w:szCs w:val="28"/>
        </w:rPr>
      </w:pPr>
      <w:r w:rsidRPr="001D0461">
        <w:rPr>
          <w:rFonts w:ascii="PT Astra Serif" w:hAnsi="PT Astra Serif" w:cs="Arial"/>
          <w:b/>
          <w:sz w:val="28"/>
          <w:szCs w:val="28"/>
        </w:rPr>
        <w:t>компенсационного характера</w:t>
      </w:r>
    </w:p>
    <w:p w:rsidR="002F4598" w:rsidRPr="001D0461" w:rsidRDefault="002F4598" w:rsidP="002F4598">
      <w:pPr>
        <w:tabs>
          <w:tab w:val="left" w:pos="540"/>
        </w:tabs>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55. В образовательных организациях муниципального образования Каменский район работникам Организации  устанавливаются следующие выплаты компенсационного характера: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выплаты работникам, занятым на работах с вредными и (или) опасными условиями труда;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 xml:space="preserve">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w:t>
      </w:r>
      <w:r w:rsidRPr="001D0461">
        <w:rPr>
          <w:rFonts w:ascii="PT Astra Serif" w:hAnsi="PT Astra Serif" w:cs="Arial"/>
          <w:sz w:val="28"/>
          <w:szCs w:val="28"/>
        </w:rPr>
        <w:lastRenderedPageBreak/>
        <w:t>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1D0461">
        <w:rPr>
          <w:rFonts w:ascii="PT Astra Serif" w:hAnsi="PT Astra Serif" w:cs="Arial"/>
          <w:sz w:val="28"/>
          <w:szCs w:val="28"/>
        </w:rPr>
        <w:t xml:space="preserve"> (</w:t>
      </w:r>
      <w:proofErr w:type="gramStart"/>
      <w:r w:rsidRPr="001D0461">
        <w:rPr>
          <w:rFonts w:ascii="PT Astra Serif" w:hAnsi="PT Astra Serif" w:cs="Arial"/>
          <w:sz w:val="28"/>
          <w:szCs w:val="28"/>
        </w:rPr>
        <w:t>классное руководство, проверка письменных работ, заведование учебными кабинетами, заведование кафедрой, за работу с детьми из социально неблагополучных семей и т.д.) и в других условиях, отклоняющихся от нормальных);</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надбавка за работу со сведениями, составляющими государственную тайну.</w:t>
      </w:r>
    </w:p>
    <w:p w:rsidR="002F4598" w:rsidRPr="001D0461" w:rsidRDefault="002F4598" w:rsidP="002F4598">
      <w:pPr>
        <w:tabs>
          <w:tab w:val="left" w:pos="540"/>
        </w:tabs>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56.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         57.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58.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59.  Доплата за работу в ночное время производится работникам </w:t>
      </w:r>
      <w:r w:rsidRPr="001D0461">
        <w:rPr>
          <w:rFonts w:ascii="PT Astra Serif" w:hAnsi="PT Astra Serif" w:cs="Arial"/>
          <w:sz w:val="28"/>
          <w:szCs w:val="28"/>
        </w:rPr>
        <w:br/>
        <w:t>за каждый час работы в ночное время. Ночным считается время с 22 часов             до 6 часов. Работникам за работу в ночное время производится доплата</w:t>
      </w:r>
      <w:r w:rsidRPr="001D0461">
        <w:rPr>
          <w:rFonts w:ascii="PT Astra Serif" w:hAnsi="PT Astra Serif" w:cs="Arial"/>
          <w:sz w:val="28"/>
          <w:szCs w:val="28"/>
        </w:rPr>
        <w:br/>
      </w:r>
      <w:r w:rsidRPr="001D0461">
        <w:rPr>
          <w:rFonts w:ascii="PT Astra Serif" w:hAnsi="PT Astra Serif" w:cs="Arial"/>
          <w:sz w:val="28"/>
          <w:szCs w:val="28"/>
        </w:rPr>
        <w:lastRenderedPageBreak/>
        <w:t xml:space="preserve"> в размере 50 процентов должностного оклада (оклада), ставки, рассчитанного за час работы, за каждый час работы в ночное время.</w:t>
      </w:r>
    </w:p>
    <w:p w:rsidR="002F4598" w:rsidRPr="001D0461" w:rsidRDefault="002F4598" w:rsidP="002F4598">
      <w:pPr>
        <w:spacing w:after="0" w:line="360" w:lineRule="exact"/>
        <w:ind w:firstLine="709"/>
        <w:jc w:val="both"/>
        <w:rPr>
          <w:rFonts w:ascii="PT Astra Serif" w:hAnsi="PT Astra Serif" w:cs="Arial"/>
          <w:sz w:val="28"/>
          <w:szCs w:val="28"/>
        </w:rPr>
      </w:pPr>
      <w:bookmarkStart w:id="13" w:name="sub_110692"/>
      <w:r w:rsidRPr="001D0461">
        <w:rPr>
          <w:rFonts w:ascii="PT Astra Serif" w:hAnsi="PT Astra Serif" w:cs="Arial"/>
          <w:sz w:val="28"/>
          <w:szCs w:val="28"/>
        </w:rPr>
        <w:t xml:space="preserve">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w:t>
      </w:r>
      <w:r w:rsidRPr="001D0461">
        <w:rPr>
          <w:rFonts w:ascii="PT Astra Serif" w:hAnsi="PT Astra Serif" w:cs="Arial"/>
          <w:sz w:val="28"/>
          <w:szCs w:val="28"/>
        </w:rPr>
        <w:br/>
        <w:t>от установленной продолжительности рабочей недели.</w:t>
      </w:r>
      <w:bookmarkEnd w:id="13"/>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Перечень должностей работников Организации для установления доплаты за работу в ночное время и размер доплаты устанавливаются </w:t>
      </w:r>
      <w:r w:rsidRPr="001D0461">
        <w:rPr>
          <w:rFonts w:ascii="PT Astra Serif" w:hAnsi="PT Astra Serif" w:cs="Arial"/>
          <w:sz w:val="28"/>
          <w:szCs w:val="28"/>
        </w:rPr>
        <w:br/>
        <w:t>в порядке, предусмотренном трудовым законодательством.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60. Повышенная оплата за работу в выходные и нерабочие праздничные дни производится работникам, </w:t>
      </w:r>
      <w:proofErr w:type="spellStart"/>
      <w:r w:rsidRPr="001D0461">
        <w:rPr>
          <w:rFonts w:ascii="PT Astra Serif" w:hAnsi="PT Astra Serif" w:cs="Arial"/>
          <w:sz w:val="28"/>
          <w:szCs w:val="28"/>
        </w:rPr>
        <w:t>привлекавшимся</w:t>
      </w:r>
      <w:proofErr w:type="spellEnd"/>
      <w:r w:rsidRPr="001D0461">
        <w:rPr>
          <w:rFonts w:ascii="PT Astra Serif" w:hAnsi="PT Astra Serif" w:cs="Arial"/>
          <w:sz w:val="28"/>
          <w:szCs w:val="28"/>
        </w:rPr>
        <w:t xml:space="preserve"> к работе в выходные и нерабочие праздничные дни, в соответствии с Трудовым кодексом Российской Федерации.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61. Повышенная оплата сверхурочной работы составляет за первые два часа работы не </w:t>
      </w:r>
      <w:proofErr w:type="gramStart"/>
      <w:r w:rsidRPr="001D0461">
        <w:rPr>
          <w:rFonts w:ascii="PT Astra Serif" w:hAnsi="PT Astra Serif" w:cs="Arial"/>
          <w:sz w:val="28"/>
          <w:szCs w:val="28"/>
        </w:rPr>
        <w:t>менее полуторного</w:t>
      </w:r>
      <w:proofErr w:type="gramEnd"/>
      <w:r w:rsidRPr="001D0461">
        <w:rPr>
          <w:rFonts w:ascii="PT Astra Serif" w:hAnsi="PT Astra Serif" w:cs="Arial"/>
          <w:sz w:val="28"/>
          <w:szCs w:val="28"/>
        </w:rPr>
        <w:t xml:space="preserve"> размера, за последующие часы - не менее двойного размера в соответствии с Трудовым кодексом Российской Федерации.</w:t>
      </w:r>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62. Размеры и условия осуществления выплат компенсационного характера устанавливается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14" w:name="sub_2320"/>
    </w:p>
    <w:bookmarkEnd w:id="14"/>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2F4598" w:rsidRPr="001D0461" w:rsidRDefault="002F4598" w:rsidP="00A71DF5">
      <w:pPr>
        <w:pStyle w:val="ConsPlusNormal"/>
        <w:ind w:firstLine="709"/>
        <w:jc w:val="center"/>
        <w:outlineLvl w:val="1"/>
        <w:rPr>
          <w:rFonts w:ascii="PT Astra Serif" w:hAnsi="PT Astra Serif" w:cs="Arial"/>
          <w:b/>
          <w:sz w:val="28"/>
          <w:szCs w:val="28"/>
        </w:rPr>
      </w:pPr>
      <w:r w:rsidRPr="001D0461">
        <w:rPr>
          <w:rFonts w:ascii="PT Astra Serif" w:hAnsi="PT Astra Serif" w:cs="Arial"/>
          <w:b/>
          <w:sz w:val="28"/>
          <w:szCs w:val="28"/>
        </w:rPr>
        <w:t>6. Порядок и условия установления выплат стимулирующего характера</w:t>
      </w:r>
    </w:p>
    <w:p w:rsidR="00410224" w:rsidRPr="00410224" w:rsidRDefault="002F4598" w:rsidP="00A71DF5">
      <w:pPr>
        <w:spacing w:after="0" w:line="240" w:lineRule="auto"/>
        <w:ind w:firstLine="709"/>
        <w:jc w:val="both"/>
        <w:rPr>
          <w:rFonts w:ascii="PT Astra Serif" w:hAnsi="PT Astra Serif"/>
          <w:sz w:val="28"/>
          <w:szCs w:val="28"/>
        </w:rPr>
      </w:pPr>
      <w:r w:rsidRPr="001D0461">
        <w:rPr>
          <w:rFonts w:ascii="PT Astra Serif" w:hAnsi="PT Astra Serif" w:cs="Arial"/>
          <w:sz w:val="28"/>
          <w:szCs w:val="28"/>
        </w:rPr>
        <w:t xml:space="preserve">63. </w:t>
      </w:r>
      <w:r w:rsidR="00410224" w:rsidRPr="00410224">
        <w:rPr>
          <w:rFonts w:ascii="PT Astra Serif" w:hAnsi="PT Astra Serif"/>
          <w:sz w:val="28"/>
          <w:szCs w:val="28"/>
        </w:rPr>
        <w:t xml:space="preserve">В целях поощрения работников (за исключением руководителей) за выполненную работу в соответствии с Перечнем видов выплат стимулирующего характера в </w:t>
      </w:r>
      <w:r w:rsidR="00410224">
        <w:rPr>
          <w:rFonts w:ascii="PT Astra Serif" w:hAnsi="PT Astra Serif"/>
          <w:sz w:val="28"/>
          <w:szCs w:val="28"/>
        </w:rPr>
        <w:t>муниципаль</w:t>
      </w:r>
      <w:r w:rsidR="00410224" w:rsidRPr="00410224">
        <w:rPr>
          <w:rFonts w:ascii="PT Astra Serif" w:hAnsi="PT Astra Serif"/>
          <w:sz w:val="28"/>
          <w:szCs w:val="28"/>
        </w:rPr>
        <w:t>ных учреждениях в Организации устанавливаются следующие стимулирующие выплаты:</w:t>
      </w:r>
    </w:p>
    <w:p w:rsidR="00410224" w:rsidRPr="00410224" w:rsidRDefault="00410224" w:rsidP="00A71DF5">
      <w:pPr>
        <w:spacing w:after="0" w:line="240" w:lineRule="auto"/>
        <w:ind w:firstLine="709"/>
        <w:jc w:val="both"/>
        <w:rPr>
          <w:rFonts w:ascii="PT Astra Serif" w:hAnsi="PT Astra Serif"/>
          <w:sz w:val="28"/>
          <w:szCs w:val="28"/>
        </w:rPr>
      </w:pPr>
      <w:bookmarkStart w:id="15" w:name="sub_16662"/>
      <w:r w:rsidRPr="00410224">
        <w:rPr>
          <w:rFonts w:ascii="PT Astra Serif" w:hAnsi="PT Astra Serif"/>
          <w:sz w:val="28"/>
          <w:szCs w:val="28"/>
        </w:rPr>
        <w:t>премиальные выплаты по итогам работы;</w:t>
      </w:r>
    </w:p>
    <w:p w:rsidR="00410224" w:rsidRPr="00410224" w:rsidRDefault="00410224" w:rsidP="00A71DF5">
      <w:pPr>
        <w:spacing w:after="0" w:line="240" w:lineRule="auto"/>
        <w:ind w:firstLine="709"/>
        <w:jc w:val="both"/>
        <w:rPr>
          <w:rFonts w:ascii="PT Astra Serif" w:hAnsi="PT Astra Serif"/>
          <w:sz w:val="28"/>
          <w:szCs w:val="28"/>
        </w:rPr>
      </w:pPr>
      <w:bookmarkStart w:id="16" w:name="sub_166633"/>
      <w:bookmarkEnd w:id="15"/>
      <w:r w:rsidRPr="00410224">
        <w:rPr>
          <w:rFonts w:ascii="PT Astra Serif" w:hAnsi="PT Astra Serif"/>
          <w:sz w:val="28"/>
          <w:szCs w:val="28"/>
        </w:rPr>
        <w:t>выплаты за особые условия труда и дополнительную нагрузку при введении режима повышенной готовности или чрезвычайной ситуации;</w:t>
      </w:r>
    </w:p>
    <w:p w:rsidR="00410224" w:rsidRPr="00410224" w:rsidRDefault="00410224" w:rsidP="00A71DF5">
      <w:pPr>
        <w:spacing w:after="0" w:line="240" w:lineRule="auto"/>
        <w:ind w:firstLine="709"/>
        <w:jc w:val="both"/>
        <w:rPr>
          <w:rFonts w:ascii="PT Astra Serif" w:hAnsi="PT Astra Serif"/>
          <w:sz w:val="28"/>
          <w:szCs w:val="28"/>
        </w:rPr>
      </w:pPr>
      <w:bookmarkStart w:id="17" w:name="sub_1664"/>
      <w:bookmarkEnd w:id="16"/>
      <w:r w:rsidRPr="00410224">
        <w:rPr>
          <w:rFonts w:ascii="PT Astra Serif" w:hAnsi="PT Astra Serif"/>
          <w:sz w:val="28"/>
          <w:szCs w:val="28"/>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rsidR="00410224" w:rsidRPr="00410224" w:rsidRDefault="00410224" w:rsidP="00A71DF5">
      <w:pPr>
        <w:spacing w:after="0" w:line="240" w:lineRule="auto"/>
        <w:ind w:firstLine="709"/>
        <w:jc w:val="both"/>
        <w:rPr>
          <w:rFonts w:ascii="PT Astra Serif" w:hAnsi="PT Astra Serif"/>
          <w:sz w:val="28"/>
          <w:szCs w:val="28"/>
        </w:rPr>
      </w:pPr>
      <w:bookmarkStart w:id="18" w:name="sub_16663"/>
      <w:bookmarkEnd w:id="17"/>
      <w:r w:rsidRPr="00410224">
        <w:rPr>
          <w:rFonts w:ascii="PT Astra Serif" w:hAnsi="PT Astra Serif"/>
          <w:sz w:val="28"/>
          <w:szCs w:val="28"/>
        </w:rPr>
        <w:t>выплаты за качество выполняемых работ;</w:t>
      </w:r>
    </w:p>
    <w:p w:rsidR="00410224" w:rsidRPr="00410224" w:rsidRDefault="00410224" w:rsidP="00A71DF5">
      <w:pPr>
        <w:spacing w:after="0" w:line="240" w:lineRule="auto"/>
        <w:ind w:firstLine="709"/>
        <w:jc w:val="both"/>
        <w:rPr>
          <w:rFonts w:ascii="PT Astra Serif" w:hAnsi="PT Astra Serif"/>
          <w:sz w:val="28"/>
          <w:szCs w:val="28"/>
        </w:rPr>
      </w:pPr>
      <w:bookmarkStart w:id="19" w:name="sub_16664"/>
      <w:bookmarkEnd w:id="18"/>
      <w:r w:rsidRPr="00410224">
        <w:rPr>
          <w:rFonts w:ascii="PT Astra Serif" w:hAnsi="PT Astra Serif"/>
          <w:sz w:val="28"/>
          <w:szCs w:val="28"/>
        </w:rPr>
        <w:t>выплаты за интенсивность и высокие результаты работы.</w:t>
      </w:r>
    </w:p>
    <w:bookmarkEnd w:id="19"/>
    <w:p w:rsidR="00410224" w:rsidRPr="00410224" w:rsidRDefault="00410224" w:rsidP="00A71DF5">
      <w:pPr>
        <w:spacing w:after="0" w:line="240" w:lineRule="auto"/>
        <w:ind w:firstLine="709"/>
        <w:jc w:val="both"/>
        <w:rPr>
          <w:rFonts w:ascii="PT Astra Serif" w:hAnsi="PT Astra Serif"/>
          <w:sz w:val="28"/>
          <w:szCs w:val="28"/>
        </w:rPr>
      </w:pPr>
      <w:r w:rsidRPr="00410224">
        <w:rPr>
          <w:rFonts w:ascii="PT Astra Serif" w:hAnsi="PT Astra Serif"/>
          <w:sz w:val="28"/>
          <w:szCs w:val="28"/>
        </w:rPr>
        <w:t xml:space="preserve">Выплаты стимулирующего характера, их виды, размеры и условия их осуществления устанавливаются в соответствии с коллективным договором, </w:t>
      </w:r>
      <w:r w:rsidRPr="00410224">
        <w:rPr>
          <w:rFonts w:ascii="PT Astra Serif" w:hAnsi="PT Astra Serif"/>
          <w:sz w:val="28"/>
          <w:szCs w:val="28"/>
        </w:rPr>
        <w:lastRenderedPageBreak/>
        <w:t>локальным нормативным актом, принятым по согласованию с представительным органом работников.</w:t>
      </w:r>
    </w:p>
    <w:p w:rsidR="00410224" w:rsidRPr="00410224" w:rsidRDefault="00410224" w:rsidP="00A71DF5">
      <w:pPr>
        <w:spacing w:after="0" w:line="240" w:lineRule="auto"/>
        <w:ind w:firstLine="709"/>
        <w:jc w:val="both"/>
        <w:rPr>
          <w:rFonts w:ascii="PT Astra Serif" w:hAnsi="PT Astra Serif"/>
          <w:sz w:val="28"/>
          <w:szCs w:val="28"/>
        </w:rPr>
      </w:pPr>
      <w:bookmarkStart w:id="20" w:name="sub_16668"/>
      <w:r w:rsidRPr="00410224">
        <w:rPr>
          <w:rFonts w:ascii="PT Astra Serif" w:hAnsi="PT Astra Serif"/>
          <w:sz w:val="28"/>
          <w:szCs w:val="28"/>
        </w:rPr>
        <w:t>Условия и порядок предоставления стимулирующих выплат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bookmarkEnd w:id="20"/>
    <w:p w:rsidR="00410224" w:rsidRPr="00410224" w:rsidRDefault="00410224" w:rsidP="00A71DF5">
      <w:pPr>
        <w:spacing w:after="0" w:line="240" w:lineRule="auto"/>
        <w:ind w:firstLine="709"/>
        <w:jc w:val="both"/>
        <w:rPr>
          <w:rFonts w:ascii="PT Astra Serif" w:hAnsi="PT Astra Serif"/>
          <w:sz w:val="28"/>
          <w:szCs w:val="28"/>
        </w:rPr>
      </w:pPr>
      <w:r w:rsidRPr="00410224">
        <w:rPr>
          <w:rFonts w:ascii="PT Astra Serif" w:hAnsi="PT Astra Serif"/>
          <w:sz w:val="28"/>
          <w:szCs w:val="28"/>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410224" w:rsidRPr="00410224" w:rsidRDefault="00410224" w:rsidP="00A71DF5">
      <w:pPr>
        <w:spacing w:after="0" w:line="240" w:lineRule="auto"/>
        <w:ind w:firstLine="709"/>
        <w:jc w:val="both"/>
        <w:rPr>
          <w:rFonts w:ascii="PT Astra Serif" w:hAnsi="PT Astra Serif"/>
          <w:sz w:val="28"/>
          <w:szCs w:val="28"/>
        </w:rPr>
      </w:pPr>
      <w:r w:rsidRPr="00410224">
        <w:rPr>
          <w:rFonts w:ascii="PT Astra Serif" w:hAnsi="PT Astra Serif"/>
          <w:sz w:val="28"/>
          <w:szCs w:val="28"/>
        </w:rPr>
        <w:t>заместителям руководителя, главному бухгалтеру, главным специалистам и иным работникам, подчиненным руководителю непосредственно;</w:t>
      </w:r>
    </w:p>
    <w:p w:rsidR="00410224" w:rsidRPr="00410224" w:rsidRDefault="00410224" w:rsidP="00A71DF5">
      <w:pPr>
        <w:spacing w:after="0" w:line="240" w:lineRule="auto"/>
        <w:ind w:firstLine="709"/>
        <w:jc w:val="both"/>
        <w:rPr>
          <w:rFonts w:ascii="PT Astra Serif" w:hAnsi="PT Astra Serif"/>
          <w:sz w:val="28"/>
          <w:szCs w:val="28"/>
        </w:rPr>
      </w:pPr>
      <w:r w:rsidRPr="00410224">
        <w:rPr>
          <w:rFonts w:ascii="PT Astra Serif" w:hAnsi="PT Astra Serif"/>
          <w:sz w:val="28"/>
          <w:szCs w:val="28"/>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410224" w:rsidRPr="00410224" w:rsidRDefault="00410224" w:rsidP="00A71DF5">
      <w:pPr>
        <w:spacing w:after="0" w:line="240" w:lineRule="auto"/>
        <w:ind w:firstLine="709"/>
        <w:jc w:val="both"/>
        <w:rPr>
          <w:rFonts w:ascii="PT Astra Serif" w:hAnsi="PT Astra Serif"/>
          <w:sz w:val="28"/>
          <w:szCs w:val="28"/>
        </w:rPr>
      </w:pPr>
      <w:r w:rsidRPr="00410224">
        <w:rPr>
          <w:rFonts w:ascii="PT Astra Serif" w:hAnsi="PT Astra Serif"/>
          <w:sz w:val="28"/>
          <w:szCs w:val="28"/>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410224" w:rsidRPr="00410224" w:rsidRDefault="00410224" w:rsidP="00A71DF5">
      <w:pPr>
        <w:spacing w:after="0" w:line="240" w:lineRule="auto"/>
        <w:ind w:firstLine="709"/>
        <w:jc w:val="both"/>
        <w:rPr>
          <w:rFonts w:ascii="PT Astra Serif" w:hAnsi="PT Astra Serif"/>
          <w:sz w:val="28"/>
          <w:szCs w:val="28"/>
        </w:rPr>
      </w:pPr>
      <w:r w:rsidRPr="00410224">
        <w:rPr>
          <w:rFonts w:ascii="PT Astra Serif" w:hAnsi="PT Astra Serif"/>
          <w:sz w:val="28"/>
          <w:szCs w:val="28"/>
        </w:rPr>
        <w:t>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64. Премиальные выплаты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При назначении следует учитывать:</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достижение и превышение плановых и нормативных показателей работы;</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своевременность и полноту подготовки отчетности.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65. Выплаты за качество выполняемой работы устанавливается работникам  </w:t>
      </w:r>
      <w:proofErr w:type="gramStart"/>
      <w:r w:rsidRPr="001D0461">
        <w:rPr>
          <w:rFonts w:ascii="PT Astra Serif" w:hAnsi="PT Astra Serif" w:cs="Arial"/>
          <w:sz w:val="28"/>
          <w:szCs w:val="28"/>
        </w:rPr>
        <w:t>при</w:t>
      </w:r>
      <w:proofErr w:type="gramEnd"/>
      <w:r w:rsidRPr="001D0461">
        <w:rPr>
          <w:rFonts w:ascii="PT Astra Serif" w:hAnsi="PT Astra Serif" w:cs="Arial"/>
          <w:sz w:val="28"/>
          <w:szCs w:val="28"/>
        </w:rPr>
        <w:t>:</w:t>
      </w:r>
    </w:p>
    <w:p w:rsidR="002F4598" w:rsidRPr="001D0461" w:rsidRDefault="002F4598" w:rsidP="00A71DF5">
      <w:pPr>
        <w:pStyle w:val="ConsPlusNormal"/>
        <w:ind w:firstLine="709"/>
        <w:jc w:val="both"/>
        <w:rPr>
          <w:rFonts w:ascii="PT Astra Serif" w:hAnsi="PT Astra Serif" w:cs="Arial"/>
          <w:sz w:val="28"/>
          <w:szCs w:val="28"/>
        </w:rPr>
      </w:pPr>
      <w:proofErr w:type="gramStart"/>
      <w:r w:rsidRPr="001D0461">
        <w:rPr>
          <w:rFonts w:ascii="PT Astra Serif" w:hAnsi="PT Astra Serif" w:cs="Arial"/>
          <w:sz w:val="28"/>
          <w:szCs w:val="28"/>
        </w:rPr>
        <w:t>соблюдении</w:t>
      </w:r>
      <w:proofErr w:type="gramEnd"/>
      <w:r w:rsidRPr="001D0461">
        <w:rPr>
          <w:rFonts w:ascii="PT Astra Serif" w:hAnsi="PT Astra Serif" w:cs="Arial"/>
          <w:sz w:val="28"/>
          <w:szCs w:val="28"/>
        </w:rPr>
        <w:t xml:space="preserve"> регламентов, стандартов, технологий, требований к выполнению работ (услуг), предусмотренных должностными обязанностями;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соблюдении установленных </w:t>
      </w:r>
      <w:proofErr w:type="gramStart"/>
      <w:r w:rsidRPr="001D0461">
        <w:rPr>
          <w:rFonts w:ascii="PT Astra Serif" w:hAnsi="PT Astra Serif" w:cs="Arial"/>
          <w:sz w:val="28"/>
          <w:szCs w:val="28"/>
        </w:rPr>
        <w:t>сроков выполнения работ/оказания услуг</w:t>
      </w:r>
      <w:proofErr w:type="gramEnd"/>
      <w:r w:rsidRPr="001D0461">
        <w:rPr>
          <w:rFonts w:ascii="PT Astra Serif" w:hAnsi="PT Astra Serif" w:cs="Arial"/>
          <w:sz w:val="28"/>
          <w:szCs w:val="28"/>
        </w:rPr>
        <w:t>;</w:t>
      </w:r>
    </w:p>
    <w:p w:rsidR="002F4598" w:rsidRPr="001D0461" w:rsidRDefault="002F4598" w:rsidP="00A71DF5">
      <w:pPr>
        <w:pStyle w:val="ConsPlusNormal"/>
        <w:ind w:firstLine="709"/>
        <w:jc w:val="both"/>
        <w:rPr>
          <w:rFonts w:ascii="PT Astra Serif" w:hAnsi="PT Astra Serif" w:cs="Arial"/>
          <w:sz w:val="28"/>
          <w:szCs w:val="28"/>
        </w:rPr>
      </w:pPr>
      <w:proofErr w:type="gramStart"/>
      <w:r w:rsidRPr="001D0461">
        <w:rPr>
          <w:rFonts w:ascii="PT Astra Serif" w:hAnsi="PT Astra Serif" w:cs="Arial"/>
          <w:sz w:val="28"/>
          <w:szCs w:val="28"/>
        </w:rPr>
        <w:t>отсутствии</w:t>
      </w:r>
      <w:proofErr w:type="gramEnd"/>
      <w:r w:rsidRPr="001D0461">
        <w:rPr>
          <w:rFonts w:ascii="PT Astra Serif" w:hAnsi="PT Astra Serif" w:cs="Arial"/>
          <w:sz w:val="28"/>
          <w:szCs w:val="28"/>
        </w:rPr>
        <w:t xml:space="preserve"> обоснованных жалоб со стороны потребителей услуг;</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качественной подготовке и проведении мероприятий, связанных с уставной деятельностью Организации.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66. Выплаты за интенсивность и высокие результаты работы устанавливается работникам </w:t>
      </w:r>
      <w:proofErr w:type="gramStart"/>
      <w:r w:rsidRPr="001D0461">
        <w:rPr>
          <w:rFonts w:ascii="PT Astra Serif" w:hAnsi="PT Astra Serif" w:cs="Arial"/>
          <w:sz w:val="28"/>
          <w:szCs w:val="28"/>
        </w:rPr>
        <w:t>за</w:t>
      </w:r>
      <w:proofErr w:type="gramEnd"/>
      <w:r w:rsidRPr="001D0461">
        <w:rPr>
          <w:rFonts w:ascii="PT Astra Serif" w:hAnsi="PT Astra Serif" w:cs="Arial"/>
          <w:sz w:val="28"/>
          <w:szCs w:val="28"/>
        </w:rPr>
        <w:t>:</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lastRenderedPageBreak/>
        <w:t>интенсивность и напряженность работы (количество проведенных исследований, мероприятий и пр.);</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обеспечение безаварийной, безотказной и бесперебойной работы всех служб Организации;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организацию и проведение мероприятий, направленных на повышение авторитета Организации;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непосредственное участие в реализации национальных проектов.</w:t>
      </w:r>
    </w:p>
    <w:p w:rsidR="002F4598" w:rsidRPr="001D0461" w:rsidRDefault="002F4598" w:rsidP="00A71DF5">
      <w:pPr>
        <w:pStyle w:val="ConsPlusNormal"/>
        <w:ind w:firstLine="709"/>
        <w:jc w:val="center"/>
        <w:outlineLvl w:val="1"/>
        <w:rPr>
          <w:rFonts w:ascii="PT Astra Serif" w:hAnsi="PT Astra Serif" w:cs="Arial"/>
          <w:b/>
          <w:sz w:val="28"/>
          <w:szCs w:val="28"/>
        </w:rPr>
      </w:pPr>
    </w:p>
    <w:p w:rsidR="002F4598" w:rsidRPr="001D0461" w:rsidRDefault="002F4598" w:rsidP="00A71DF5">
      <w:pPr>
        <w:pStyle w:val="ConsPlusNormal"/>
        <w:ind w:firstLine="709"/>
        <w:jc w:val="center"/>
        <w:outlineLvl w:val="1"/>
        <w:rPr>
          <w:rFonts w:ascii="PT Astra Serif" w:hAnsi="PT Astra Serif" w:cs="Arial"/>
          <w:b/>
          <w:sz w:val="28"/>
          <w:szCs w:val="28"/>
        </w:rPr>
      </w:pPr>
      <w:r w:rsidRPr="001D0461">
        <w:rPr>
          <w:rFonts w:ascii="PT Astra Serif" w:hAnsi="PT Astra Serif" w:cs="Arial"/>
          <w:b/>
          <w:sz w:val="28"/>
          <w:szCs w:val="28"/>
        </w:rPr>
        <w:t>7. Другие вопросы оплаты труда</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67. Работникам Организации, в </w:t>
      </w:r>
      <w:proofErr w:type="spellStart"/>
      <w:r w:rsidRPr="001D0461">
        <w:rPr>
          <w:rFonts w:ascii="PT Astra Serif" w:hAnsi="PT Astra Serif" w:cs="Arial"/>
          <w:sz w:val="28"/>
          <w:szCs w:val="28"/>
        </w:rPr>
        <w:t>т.ч</w:t>
      </w:r>
      <w:proofErr w:type="spellEnd"/>
      <w:r w:rsidRPr="001D0461">
        <w:rPr>
          <w:rFonts w:ascii="PT Astra Serif" w:hAnsi="PT Astra Serif" w:cs="Arial"/>
          <w:sz w:val="28"/>
          <w:szCs w:val="28"/>
        </w:rPr>
        <w:t xml:space="preserve">. руководителю, заместителям руководителя, главному бухгалтеру, устанавливается надбавка за специфику работы в Организации (структурном подразделении) в процентном отношении от оклада, должностного оклада, ставки </w:t>
      </w:r>
      <w:r w:rsidR="000B643F">
        <w:rPr>
          <w:rFonts w:ascii="PT Astra Serif" w:hAnsi="PT Astra Serif" w:cs="Arial"/>
          <w:sz w:val="28"/>
          <w:szCs w:val="28"/>
        </w:rPr>
        <w:t>в соответствии с приложением № 7</w:t>
      </w:r>
      <w:r w:rsidRPr="001D0461">
        <w:rPr>
          <w:rFonts w:ascii="PT Astra Serif" w:hAnsi="PT Astra Serif" w:cs="Arial"/>
          <w:sz w:val="28"/>
          <w:szCs w:val="28"/>
        </w:rPr>
        <w:t xml:space="preserve"> к настоящему Положению.</w:t>
      </w:r>
    </w:p>
    <w:p w:rsidR="002F4598"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 </w:t>
      </w:r>
    </w:p>
    <w:p w:rsidR="00410224" w:rsidRPr="00410224" w:rsidRDefault="00410224" w:rsidP="00A71DF5">
      <w:pPr>
        <w:spacing w:after="0" w:line="240" w:lineRule="auto"/>
        <w:ind w:firstLine="709"/>
        <w:jc w:val="both"/>
        <w:rPr>
          <w:rFonts w:ascii="PT Astra Serif" w:hAnsi="PT Astra Serif"/>
          <w:sz w:val="28"/>
          <w:szCs w:val="28"/>
        </w:rPr>
      </w:pPr>
      <w:bookmarkStart w:id="21" w:name="sub_10401215"/>
      <w:r w:rsidRPr="00410224">
        <w:rPr>
          <w:rFonts w:ascii="PT Astra Serif" w:hAnsi="PT Astra Serif"/>
          <w:sz w:val="28"/>
          <w:szCs w:val="28"/>
        </w:rPr>
        <w:t>Руководителю Организации надбавка за специфику работы в Организации (структурном подразделении) устанавливается учредителем.</w:t>
      </w:r>
    </w:p>
    <w:p w:rsidR="00410224" w:rsidRPr="00410224" w:rsidRDefault="00410224" w:rsidP="00A71DF5">
      <w:pPr>
        <w:spacing w:after="0" w:line="240" w:lineRule="auto"/>
        <w:ind w:firstLine="709"/>
        <w:jc w:val="both"/>
        <w:rPr>
          <w:rFonts w:ascii="PT Astra Serif" w:hAnsi="PT Astra Serif"/>
          <w:sz w:val="28"/>
          <w:szCs w:val="28"/>
        </w:rPr>
      </w:pPr>
      <w:bookmarkStart w:id="22" w:name="sub_10401216"/>
      <w:bookmarkEnd w:id="21"/>
      <w:r w:rsidRPr="00410224">
        <w:rPr>
          <w:rFonts w:ascii="PT Astra Serif" w:hAnsi="PT Astra Serif"/>
          <w:sz w:val="28"/>
          <w:szCs w:val="28"/>
        </w:rPr>
        <w:t>Работникам Организации надбавка за специфику работы в Организации (структурном подразделении) устанавливается руководителем Организации.</w:t>
      </w:r>
    </w:p>
    <w:bookmarkEnd w:id="22"/>
    <w:p w:rsidR="002F4598" w:rsidRPr="001D0461" w:rsidRDefault="002F4598" w:rsidP="00A71DF5">
      <w:pPr>
        <w:spacing w:after="0" w:line="240" w:lineRule="auto"/>
        <w:ind w:firstLine="709"/>
        <w:jc w:val="both"/>
        <w:rPr>
          <w:rFonts w:ascii="PT Astra Serif" w:hAnsi="PT Astra Serif" w:cs="Arial"/>
          <w:sz w:val="28"/>
          <w:szCs w:val="28"/>
        </w:rPr>
      </w:pPr>
      <w:r w:rsidRPr="001D0461">
        <w:rPr>
          <w:rFonts w:ascii="PT Astra Serif" w:hAnsi="PT Astra Serif" w:cs="Arial"/>
          <w:sz w:val="28"/>
          <w:szCs w:val="28"/>
        </w:rPr>
        <w:t xml:space="preserve">68. Работникам Организации, в </w:t>
      </w:r>
      <w:proofErr w:type="spellStart"/>
      <w:r w:rsidRPr="001D0461">
        <w:rPr>
          <w:rFonts w:ascii="PT Astra Serif" w:hAnsi="PT Astra Serif" w:cs="Arial"/>
          <w:sz w:val="28"/>
          <w:szCs w:val="28"/>
        </w:rPr>
        <w:t>т.ч</w:t>
      </w:r>
      <w:proofErr w:type="spellEnd"/>
      <w:r w:rsidRPr="001D0461">
        <w:rPr>
          <w:rFonts w:ascii="PT Astra Serif" w:hAnsi="PT Astra Serif" w:cs="Arial"/>
          <w:sz w:val="28"/>
          <w:szCs w:val="28"/>
        </w:rPr>
        <w:t xml:space="preserve">. руководителю, заместителям руководителя, главному бухгалтеру,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 </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69. </w:t>
      </w:r>
      <w:proofErr w:type="gramStart"/>
      <w:r w:rsidRPr="001D0461">
        <w:rPr>
          <w:rFonts w:ascii="PT Astra Serif" w:hAnsi="PT Astra Serif" w:cs="Arial"/>
          <w:sz w:val="28"/>
          <w:szCs w:val="28"/>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w:t>
      </w:r>
      <w:r w:rsidRPr="001D0461">
        <w:rPr>
          <w:rFonts w:ascii="PT Astra Serif" w:hAnsi="PT Astra Serif" w:cs="Arial"/>
          <w:sz w:val="28"/>
          <w:szCs w:val="28"/>
        </w:rPr>
        <w:lastRenderedPageBreak/>
        <w:t>соответствии с Законом Тульской области от 30 сентября 2013 года № 1989-ЗТО «</w:t>
      </w:r>
      <w:proofErr w:type="spellStart"/>
      <w:r w:rsidRPr="001D0461">
        <w:rPr>
          <w:rFonts w:ascii="PT Astra Serif" w:hAnsi="PT Astra Serif" w:cs="Arial"/>
          <w:sz w:val="28"/>
          <w:szCs w:val="28"/>
        </w:rPr>
        <w:t>Обобразовании</w:t>
      </w:r>
      <w:proofErr w:type="spellEnd"/>
      <w:r w:rsidRPr="001D0461">
        <w:rPr>
          <w:rFonts w:ascii="PT Astra Serif" w:hAnsi="PT Astra Serif" w:cs="Arial"/>
          <w:sz w:val="28"/>
          <w:szCs w:val="28"/>
        </w:rPr>
        <w:t xml:space="preserve">». </w:t>
      </w:r>
      <w:proofErr w:type="gramEnd"/>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Руководителю Организации указанные выплаты устанавливаются учредителем.</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70. Работникам образовательных организаций муниципального образования Каменский район один раз в год производится единовременная выплата при предоставлении ежегодного оплачиваемого отпуска в размере оклада, должностного оклада по основной занимаемой должности.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Решение о единовременной выплате при предоставлении ежегодного оплачиваемого отпуска руководителю Организации принимает учредитель в порядке, предусмотренным трудовым законодательством на основании письменного заявления руководителя.</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Работникам Организации единовременная выплата при предоставлении ежегодного оплачиваемого отпуска устанавливается руководителем Организации.</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71. В случаях, когда </w:t>
      </w:r>
      <w:proofErr w:type="gramStart"/>
      <w:r w:rsidRPr="001D0461">
        <w:rPr>
          <w:rFonts w:ascii="PT Astra Serif" w:hAnsi="PT Astra Serif" w:cs="Arial"/>
          <w:sz w:val="28"/>
          <w:szCs w:val="28"/>
        </w:rPr>
        <w:t>размер оплаты труда</w:t>
      </w:r>
      <w:proofErr w:type="gramEnd"/>
      <w:r w:rsidRPr="001D0461">
        <w:rPr>
          <w:rFonts w:ascii="PT Astra Serif" w:hAnsi="PT Astra Serif" w:cs="Arial"/>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при увеличении стажа работы, педагогической работы, выслуги</w:t>
      </w:r>
      <w:r w:rsidRPr="001D0461">
        <w:rPr>
          <w:rFonts w:ascii="PT Astra Serif" w:hAnsi="PT Astra Serif" w:cs="Arial"/>
          <w:sz w:val="28"/>
          <w:szCs w:val="28"/>
        </w:rPr>
        <w:br/>
        <w:t>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при получении образования или восстановлении документов об образовании – со дня представления соответствующего документа;</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при присвоении квалификационной категории – со дня вынесения решения аттестационной комиссией;</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при присвоении почетного звания, награждения – со дня присвоения, награждения;</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при присуждении ученой степени доктора наук или кандидата наук - со дня принятия решения о выдаче диплома.</w:t>
      </w:r>
    </w:p>
    <w:p w:rsidR="002F4598" w:rsidRPr="001D0461" w:rsidRDefault="002F4598" w:rsidP="00A71DF5">
      <w:pPr>
        <w:spacing w:after="0" w:line="240" w:lineRule="auto"/>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При наступлении у работника права на изменение </w:t>
      </w:r>
      <w:proofErr w:type="gramStart"/>
      <w:r w:rsidRPr="001D0461">
        <w:rPr>
          <w:rFonts w:ascii="PT Astra Serif" w:hAnsi="PT Astra Serif" w:cs="Arial"/>
          <w:sz w:val="28"/>
          <w:szCs w:val="28"/>
        </w:rPr>
        <w:t>размера оплаты труда</w:t>
      </w:r>
      <w:proofErr w:type="gramEnd"/>
      <w:r w:rsidRPr="001D0461">
        <w:rPr>
          <w:rFonts w:ascii="PT Astra Serif" w:hAnsi="PT Astra Serif" w:cs="Arial"/>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72. </w:t>
      </w:r>
      <w:proofErr w:type="gramStart"/>
      <w:r w:rsidRPr="001D0461">
        <w:rPr>
          <w:rFonts w:ascii="PT Astra Serif" w:hAnsi="PT Astra Serif" w:cs="Arial"/>
          <w:sz w:val="28"/>
          <w:szCs w:val="28"/>
        </w:rPr>
        <w:t xml:space="preserve">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w:t>
      </w:r>
      <w:r w:rsidRPr="001D0461">
        <w:rPr>
          <w:rFonts w:ascii="PT Astra Serif" w:hAnsi="PT Astra Serif" w:cs="Arial"/>
          <w:sz w:val="28"/>
          <w:szCs w:val="28"/>
        </w:rPr>
        <w:lastRenderedPageBreak/>
        <w:t>коэффициентов ставок почасовой опла</w:t>
      </w:r>
      <w:r w:rsidR="000B643F">
        <w:rPr>
          <w:rFonts w:ascii="PT Astra Serif" w:hAnsi="PT Astra Serif" w:cs="Arial"/>
          <w:sz w:val="28"/>
          <w:szCs w:val="28"/>
        </w:rPr>
        <w:t>ты труда согласно приложению № 8</w:t>
      </w:r>
      <w:r w:rsidRPr="001D0461">
        <w:rPr>
          <w:rFonts w:ascii="PT Astra Serif" w:hAnsi="PT Astra Serif" w:cs="Arial"/>
          <w:sz w:val="28"/>
          <w:szCs w:val="28"/>
        </w:rPr>
        <w:t xml:space="preserve"> к настоящему Положению.</w:t>
      </w:r>
      <w:proofErr w:type="gramEnd"/>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Оплата труда данных высококвалифицированных работников осуществляется на почасовой основе с применением коэффициентов почасовой оплаты,</w:t>
      </w:r>
      <w:r w:rsidR="000B643F">
        <w:rPr>
          <w:rFonts w:ascii="PT Astra Serif" w:hAnsi="PT Astra Serif" w:cs="Arial"/>
          <w:sz w:val="28"/>
          <w:szCs w:val="28"/>
        </w:rPr>
        <w:t xml:space="preserve"> предусмотренных приложением № 8</w:t>
      </w:r>
      <w:r w:rsidRPr="001D0461">
        <w:rPr>
          <w:rFonts w:ascii="PT Astra Serif" w:hAnsi="PT Astra Serif" w:cs="Arial"/>
          <w:sz w:val="28"/>
          <w:szCs w:val="28"/>
        </w:rPr>
        <w:t xml:space="preserve"> к настоящему Положению к должностному окладу, ставке должностей, отнесенных к 1 квалификационному уровню ПКГ «Педагогические работники».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 xml:space="preserve">В </w:t>
      </w:r>
      <w:proofErr w:type="gramStart"/>
      <w:r w:rsidRPr="001D0461">
        <w:rPr>
          <w:rFonts w:ascii="PT Astra Serif" w:hAnsi="PT Astra Serif" w:cs="Arial"/>
          <w:sz w:val="28"/>
          <w:szCs w:val="28"/>
        </w:rPr>
        <w:t>размеры оплаты труда</w:t>
      </w:r>
      <w:proofErr w:type="gramEnd"/>
      <w:r w:rsidRPr="001D0461">
        <w:rPr>
          <w:rFonts w:ascii="PT Astra Serif" w:hAnsi="PT Astra Serif" w:cs="Arial"/>
          <w:sz w:val="28"/>
          <w:szCs w:val="28"/>
        </w:rPr>
        <w:t>, рассчитанной в</w:t>
      </w:r>
      <w:r w:rsidR="000B643F">
        <w:rPr>
          <w:rFonts w:ascii="PT Astra Serif" w:hAnsi="PT Astra Serif" w:cs="Arial"/>
          <w:sz w:val="28"/>
          <w:szCs w:val="28"/>
        </w:rPr>
        <w:t xml:space="preserve"> соответствии с приложением  № 8</w:t>
      </w:r>
      <w:r w:rsidRPr="001D0461">
        <w:rPr>
          <w:rFonts w:ascii="PT Astra Serif" w:hAnsi="PT Astra Serif" w:cs="Arial"/>
          <w:sz w:val="28"/>
          <w:szCs w:val="28"/>
        </w:rPr>
        <w:t xml:space="preserve"> к настоящему Положению, включена оплата за отпуск.</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Оплата труда членов жюри конкурсов и смотров, а также рецензентов конкурсных работ производится с применением коэффициентов почасовой оплаты труда, предусмотренных для лиц, проводящих учебные занятия со студентами.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0,03 - 0,04.</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Оплата труда оппонентов при защите диссертаций на ученую степень доктора или кандидата наук производится с применением коэффициентов почасовой оплаты, предусмотренных для лиц, проводящих учебные занятия с аспирантами.</w:t>
      </w:r>
    </w:p>
    <w:p w:rsidR="002F4598" w:rsidRPr="001D0461" w:rsidRDefault="002F4598" w:rsidP="00A71DF5">
      <w:pPr>
        <w:pStyle w:val="ConsPlusNormal"/>
        <w:ind w:firstLine="709"/>
        <w:jc w:val="both"/>
        <w:rPr>
          <w:rFonts w:ascii="PT Astra Serif" w:hAnsi="PT Astra Serif" w:cs="Arial"/>
          <w:sz w:val="28"/>
          <w:szCs w:val="28"/>
        </w:rPr>
      </w:pPr>
      <w:r w:rsidRPr="001D0461">
        <w:rPr>
          <w:rFonts w:ascii="PT Astra Serif" w:hAnsi="PT Astra Serif" w:cs="Arial"/>
          <w:sz w:val="28"/>
          <w:szCs w:val="28"/>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DA63D5" w:rsidRPr="001D0461" w:rsidRDefault="00DA63D5" w:rsidP="002F4598">
      <w:pPr>
        <w:pStyle w:val="ConsPlusNormal"/>
        <w:spacing w:line="360" w:lineRule="exact"/>
        <w:ind w:firstLine="709"/>
        <w:jc w:val="right"/>
        <w:rPr>
          <w:rFonts w:ascii="PT Astra Serif" w:hAnsi="PT Astra Serif" w:cs="Arial"/>
          <w:sz w:val="28"/>
          <w:szCs w:val="28"/>
        </w:rPr>
        <w:sectPr w:rsidR="00DA63D5" w:rsidRPr="001D0461" w:rsidSect="00A26D8B">
          <w:headerReference w:type="default" r:id="rId27"/>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1C60FA" w:rsidRPr="001D0461" w:rsidTr="00E6038D">
        <w:tc>
          <w:tcPr>
            <w:tcW w:w="3936" w:type="dxa"/>
          </w:tcPr>
          <w:p w:rsidR="001C60FA" w:rsidRPr="001D0461" w:rsidRDefault="001C60FA" w:rsidP="001C60FA">
            <w:pPr>
              <w:spacing w:after="0" w:line="360" w:lineRule="exact"/>
              <w:rPr>
                <w:rFonts w:ascii="PT Astra Serif" w:hAnsi="PT Astra Serif" w:cs="Arial"/>
                <w:sz w:val="28"/>
                <w:szCs w:val="28"/>
              </w:rPr>
            </w:pPr>
          </w:p>
        </w:tc>
        <w:tc>
          <w:tcPr>
            <w:tcW w:w="5634" w:type="dxa"/>
          </w:tcPr>
          <w:p w:rsidR="001C60FA" w:rsidRPr="00E6038D" w:rsidRDefault="001C60FA" w:rsidP="001C60FA">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Приложение № 1</w:t>
            </w:r>
          </w:p>
          <w:p w:rsidR="001C60FA" w:rsidRPr="00E6038D" w:rsidRDefault="001C60FA" w:rsidP="001C60FA">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1C60FA" w:rsidRPr="00E6038D" w:rsidRDefault="001C60FA" w:rsidP="001C60FA">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1C60FA" w:rsidRPr="00E6038D" w:rsidRDefault="001C60FA" w:rsidP="001C60FA">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1C60FA" w:rsidRPr="001D0461" w:rsidRDefault="001C60FA" w:rsidP="001C60FA">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1C60FA" w:rsidRPr="001D0461" w:rsidRDefault="001C60FA" w:rsidP="002F4598">
      <w:pPr>
        <w:pStyle w:val="ConsPlusNormal"/>
        <w:spacing w:line="360" w:lineRule="exact"/>
        <w:ind w:firstLine="709"/>
        <w:jc w:val="right"/>
        <w:rPr>
          <w:rFonts w:ascii="PT Astra Serif" w:hAnsi="PT Astra Serif" w:cs="Arial"/>
          <w:sz w:val="28"/>
          <w:szCs w:val="28"/>
        </w:rPr>
      </w:pPr>
    </w:p>
    <w:p w:rsidR="002F4598" w:rsidRPr="001D0461" w:rsidRDefault="002F4598" w:rsidP="002F4598">
      <w:pPr>
        <w:pStyle w:val="ConsPlusNormal"/>
        <w:spacing w:line="360" w:lineRule="exact"/>
        <w:ind w:firstLine="709"/>
        <w:jc w:val="center"/>
        <w:rPr>
          <w:rFonts w:ascii="PT Astra Serif" w:hAnsi="PT Astra Serif" w:cs="Arial"/>
          <w:b/>
          <w:sz w:val="28"/>
          <w:szCs w:val="28"/>
        </w:rPr>
      </w:pPr>
    </w:p>
    <w:p w:rsidR="002F4598" w:rsidRPr="001D0461" w:rsidRDefault="002F4598" w:rsidP="00E6038D">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b/>
          <w:sz w:val="28"/>
          <w:szCs w:val="28"/>
        </w:rPr>
        <w:t>ПОВЫШАЮЩИЙ КОЭФФИЦИЕНТ</w:t>
      </w: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 xml:space="preserve">за выслугу лет образовательных </w:t>
      </w:r>
      <w:proofErr w:type="gramStart"/>
      <w:r w:rsidRPr="001D0461">
        <w:rPr>
          <w:rFonts w:ascii="PT Astra Serif" w:hAnsi="PT Astra Serif" w:cs="Arial"/>
          <w:b/>
          <w:sz w:val="28"/>
          <w:szCs w:val="28"/>
        </w:rPr>
        <w:t>организациях</w:t>
      </w:r>
      <w:proofErr w:type="gramEnd"/>
      <w:r w:rsidRPr="001D0461">
        <w:rPr>
          <w:rFonts w:ascii="PT Astra Serif" w:hAnsi="PT Astra Serif" w:cs="Arial"/>
          <w:b/>
          <w:sz w:val="28"/>
          <w:szCs w:val="28"/>
        </w:rPr>
        <w:t xml:space="preserve"> муниципального образования Каменский район</w:t>
      </w:r>
    </w:p>
    <w:p w:rsidR="002F4598" w:rsidRPr="001D0461" w:rsidRDefault="002F4598"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 Повышающий коэффициент к окладу, должностному окладу, ставке за выслугу лет устанавливается всем работникам образовательных организаций муниципального образования Каменский район (далее – Организации) (за исключением руководителя, заместителей руководителя, главного бухгалтера) в зависимости от стажа работы в следующих размерах:</w:t>
      </w:r>
    </w:p>
    <w:p w:rsidR="002F4598" w:rsidRPr="001D0461" w:rsidRDefault="002F4598" w:rsidP="002F4598">
      <w:pPr>
        <w:pStyle w:val="ConsPlusNormal"/>
        <w:spacing w:line="360" w:lineRule="exact"/>
        <w:ind w:firstLine="709"/>
        <w:jc w:val="both"/>
        <w:rPr>
          <w:rFonts w:ascii="PT Astra Serif" w:hAnsi="PT Astra Serif" w:cs="Arial"/>
          <w:sz w:val="28"/>
          <w:szCs w:val="28"/>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140"/>
      </w:tblGrid>
      <w:tr w:rsidR="002F4598" w:rsidRPr="001D0461" w:rsidTr="002F4598">
        <w:tc>
          <w:tcPr>
            <w:tcW w:w="4788"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Стаж работы</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 xml:space="preserve">Повышающий коэффициент </w:t>
            </w:r>
          </w:p>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за выслугу лет</w:t>
            </w:r>
          </w:p>
        </w:tc>
      </w:tr>
      <w:tr w:rsidR="002F4598" w:rsidRPr="001D0461" w:rsidTr="002F4598">
        <w:tc>
          <w:tcPr>
            <w:tcW w:w="478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Стаж работы от 0 до 2 лет включительно</w:t>
            </w:r>
          </w:p>
        </w:tc>
        <w:tc>
          <w:tcPr>
            <w:tcW w:w="4140"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0,02</w:t>
            </w:r>
          </w:p>
        </w:tc>
      </w:tr>
      <w:tr w:rsidR="002F4598" w:rsidRPr="001D0461" w:rsidTr="002F4598">
        <w:tc>
          <w:tcPr>
            <w:tcW w:w="478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Стаж работы от 2 до 5 лет включительно</w:t>
            </w:r>
          </w:p>
        </w:tc>
        <w:tc>
          <w:tcPr>
            <w:tcW w:w="4140"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0,05</w:t>
            </w:r>
          </w:p>
        </w:tc>
      </w:tr>
      <w:tr w:rsidR="002F4598" w:rsidRPr="001D0461" w:rsidTr="002F4598">
        <w:tc>
          <w:tcPr>
            <w:tcW w:w="478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Стаж работы от 5 до 10 лет включительно</w:t>
            </w:r>
          </w:p>
        </w:tc>
        <w:tc>
          <w:tcPr>
            <w:tcW w:w="4140"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0,10</w:t>
            </w:r>
          </w:p>
        </w:tc>
      </w:tr>
      <w:tr w:rsidR="002F4598" w:rsidRPr="001D0461" w:rsidTr="002F4598">
        <w:tc>
          <w:tcPr>
            <w:tcW w:w="478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Стаж работы от 10 до 20 лет включительно</w:t>
            </w:r>
          </w:p>
        </w:tc>
        <w:tc>
          <w:tcPr>
            <w:tcW w:w="4140"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0,15</w:t>
            </w:r>
          </w:p>
        </w:tc>
      </w:tr>
      <w:tr w:rsidR="002F4598" w:rsidRPr="001D0461" w:rsidTr="002F4598">
        <w:tc>
          <w:tcPr>
            <w:tcW w:w="478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Стаж работы более 20 лет включительно</w:t>
            </w:r>
          </w:p>
        </w:tc>
        <w:tc>
          <w:tcPr>
            <w:tcW w:w="4140"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0,20</w:t>
            </w:r>
          </w:p>
        </w:tc>
      </w:tr>
    </w:tbl>
    <w:p w:rsidR="002F4598" w:rsidRPr="001D0461" w:rsidRDefault="002F4598"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2. </w:t>
      </w:r>
      <w:proofErr w:type="gramStart"/>
      <w:r w:rsidRPr="001D0461">
        <w:rPr>
          <w:rFonts w:ascii="PT Astra Serif" w:hAnsi="PT Astra Serif" w:cs="Arial"/>
          <w:sz w:val="28"/>
          <w:szCs w:val="28"/>
        </w:rPr>
        <w:t>Документами, подтверждающими стаж работы, являются трудовая книжка</w:t>
      </w:r>
      <w:r w:rsidR="00A6620B">
        <w:rPr>
          <w:rFonts w:ascii="PT Astra Serif" w:hAnsi="PT Astra Serif" w:cs="Arial"/>
          <w:sz w:val="28"/>
          <w:szCs w:val="28"/>
        </w:rPr>
        <w:t xml:space="preserve"> или сведения о трудовой деятельности, оформленные в соответствии со статьей 66.1 Трудового кодекса Российской Федерации, если работодатель формирует в электронном виде основную информацию о трудовой деятельности и трудовом стаже работника</w:t>
      </w:r>
      <w:r w:rsidRPr="001D0461">
        <w:rPr>
          <w:rFonts w:ascii="PT Astra Serif" w:hAnsi="PT Astra Serif" w:cs="Arial"/>
          <w:sz w:val="28"/>
          <w:szCs w:val="28"/>
        </w:rPr>
        <w:t xml:space="preserve">, военный билет, справка военного </w:t>
      </w:r>
      <w:r w:rsidRPr="001D0461">
        <w:rPr>
          <w:rFonts w:ascii="PT Astra Serif" w:hAnsi="PT Astra Serif" w:cs="Arial"/>
          <w:sz w:val="28"/>
          <w:szCs w:val="28"/>
        </w:rPr>
        <w:lastRenderedPageBreak/>
        <w:t>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Документы представляются лицом, стаж которого подтверждается.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 2 к Положению об условиях </w:t>
      </w:r>
      <w:proofErr w:type="gramStart"/>
      <w:r w:rsidRPr="001D0461">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4. В стаж работы, дающий  право на установление повышающего коэффициента к  окладу, должностному окладу, ставке за выслугу работникам образования и работникам дополнительного профессионального образования  засчитывается педагогическая, руководящая и методическая работа в образовательных и других Организациях согласно приложению № 3 к Положению об условиях </w:t>
      </w:r>
      <w:proofErr w:type="gramStart"/>
      <w:r w:rsidRPr="001D0461">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w:t>
      </w: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r w:rsidRPr="001D0461">
        <w:rPr>
          <w:rFonts w:ascii="PT Astra Serif" w:hAnsi="PT Astra Serif" w:cs="Arial"/>
          <w:sz w:val="28"/>
          <w:szCs w:val="28"/>
        </w:rPr>
        <w:t>_____________________________</w:t>
      </w: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A26D8B" w:rsidRPr="001D0461" w:rsidRDefault="00A26D8B" w:rsidP="002F4598">
      <w:pPr>
        <w:pStyle w:val="ConsPlusNormal"/>
        <w:spacing w:line="360" w:lineRule="exact"/>
        <w:ind w:firstLine="709"/>
        <w:jc w:val="right"/>
        <w:rPr>
          <w:rFonts w:ascii="PT Astra Serif" w:hAnsi="PT Astra Serif" w:cs="Arial"/>
          <w:sz w:val="28"/>
          <w:szCs w:val="28"/>
        </w:rPr>
      </w:pPr>
    </w:p>
    <w:p w:rsidR="00DA63D5" w:rsidRPr="001D0461" w:rsidRDefault="00DA63D5" w:rsidP="002F4598">
      <w:pPr>
        <w:pStyle w:val="ConsPlusNormal"/>
        <w:spacing w:line="360" w:lineRule="exact"/>
        <w:ind w:firstLine="709"/>
        <w:jc w:val="right"/>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Приложение №</w:t>
            </w:r>
            <w:r w:rsidRPr="00E6723F">
              <w:rPr>
                <w:rFonts w:ascii="PT Astra Serif" w:hAnsi="PT Astra Serif" w:cs="Arial"/>
                <w:sz w:val="28"/>
                <w:szCs w:val="28"/>
              </w:rPr>
              <w:t xml:space="preserve"> 2</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E6038D" w:rsidRPr="00E6038D" w:rsidRDefault="00E6038D" w:rsidP="002F4598">
      <w:pPr>
        <w:pStyle w:val="ConsPlusNormal"/>
        <w:spacing w:line="360" w:lineRule="exact"/>
        <w:ind w:firstLine="709"/>
        <w:jc w:val="right"/>
        <w:rPr>
          <w:rFonts w:ascii="PT Astra Serif" w:hAnsi="PT Astra Serif" w:cs="Arial"/>
          <w:sz w:val="28"/>
          <w:szCs w:val="28"/>
        </w:rPr>
      </w:pPr>
    </w:p>
    <w:p w:rsidR="002F4598" w:rsidRPr="00A71DF5" w:rsidRDefault="002F4598" w:rsidP="00A71DF5">
      <w:pPr>
        <w:pStyle w:val="ConsPlusNormal"/>
        <w:spacing w:line="360" w:lineRule="exact"/>
        <w:ind w:firstLine="0"/>
        <w:jc w:val="center"/>
        <w:rPr>
          <w:rFonts w:ascii="PT Astra Serif" w:hAnsi="PT Astra Serif" w:cs="Arial"/>
          <w:b/>
          <w:sz w:val="27"/>
          <w:szCs w:val="27"/>
        </w:rPr>
      </w:pPr>
      <w:r w:rsidRPr="00A71DF5">
        <w:rPr>
          <w:rFonts w:ascii="PT Astra Serif" w:hAnsi="PT Astra Serif" w:cs="Arial"/>
          <w:b/>
          <w:sz w:val="27"/>
          <w:szCs w:val="27"/>
        </w:rPr>
        <w:t>ПОРЯДОК</w:t>
      </w:r>
    </w:p>
    <w:p w:rsidR="002F4598" w:rsidRPr="00A71DF5" w:rsidRDefault="002F4598" w:rsidP="00A71DF5">
      <w:pPr>
        <w:pStyle w:val="ConsPlusNormal"/>
        <w:spacing w:line="360" w:lineRule="exact"/>
        <w:ind w:firstLine="0"/>
        <w:jc w:val="center"/>
        <w:rPr>
          <w:rFonts w:ascii="PT Astra Serif" w:hAnsi="PT Astra Serif" w:cs="Arial"/>
          <w:sz w:val="27"/>
          <w:szCs w:val="27"/>
        </w:rPr>
      </w:pPr>
      <w:r w:rsidRPr="00A71DF5">
        <w:rPr>
          <w:rFonts w:ascii="PT Astra Serif" w:hAnsi="PT Astra Serif" w:cs="Arial"/>
          <w:b/>
          <w:sz w:val="27"/>
          <w:szCs w:val="27"/>
        </w:rPr>
        <w:t>исчисления стажа для установления</w:t>
      </w:r>
      <w:r w:rsidR="004A33F0" w:rsidRPr="00A71DF5">
        <w:rPr>
          <w:rFonts w:ascii="PT Astra Serif" w:hAnsi="PT Astra Serif" w:cs="Arial"/>
          <w:b/>
          <w:sz w:val="27"/>
          <w:szCs w:val="27"/>
        </w:rPr>
        <w:t xml:space="preserve"> </w:t>
      </w:r>
      <w:r w:rsidRPr="00A71DF5">
        <w:rPr>
          <w:rFonts w:ascii="PT Astra Serif" w:hAnsi="PT Astra Serif" w:cs="Arial"/>
          <w:b/>
          <w:sz w:val="27"/>
          <w:szCs w:val="27"/>
        </w:rPr>
        <w:t>повышающего коэффициента к окладу, должностному окладу,</w:t>
      </w:r>
      <w:r w:rsidR="004A33F0" w:rsidRPr="00A71DF5">
        <w:rPr>
          <w:rFonts w:ascii="PT Astra Serif" w:hAnsi="PT Astra Serif" w:cs="Arial"/>
          <w:b/>
          <w:sz w:val="27"/>
          <w:szCs w:val="27"/>
        </w:rPr>
        <w:t xml:space="preserve"> </w:t>
      </w:r>
      <w:r w:rsidRPr="00A71DF5">
        <w:rPr>
          <w:rFonts w:ascii="PT Astra Serif" w:hAnsi="PT Astra Serif" w:cs="Arial"/>
          <w:b/>
          <w:sz w:val="27"/>
          <w:szCs w:val="27"/>
        </w:rPr>
        <w:t>ставке за выслугу лет</w:t>
      </w:r>
    </w:p>
    <w:p w:rsidR="002F4598" w:rsidRPr="00A71DF5" w:rsidRDefault="002F4598" w:rsidP="002F4598">
      <w:pPr>
        <w:pStyle w:val="ConsPlusNormal"/>
        <w:spacing w:line="360" w:lineRule="exact"/>
        <w:ind w:firstLine="709"/>
        <w:jc w:val="both"/>
        <w:rPr>
          <w:rFonts w:ascii="PT Astra Serif" w:hAnsi="PT Astra Serif" w:cs="Arial"/>
          <w:sz w:val="27"/>
          <w:szCs w:val="27"/>
        </w:rPr>
      </w:pP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1. В стаж работы засчитывается:</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а) время работы в Организации;</w:t>
      </w:r>
    </w:p>
    <w:p w:rsidR="00C238FA" w:rsidRPr="00A71DF5" w:rsidRDefault="002F4598" w:rsidP="00C238FA">
      <w:pPr>
        <w:spacing w:after="0" w:line="360" w:lineRule="exact"/>
        <w:ind w:firstLine="709"/>
        <w:jc w:val="both"/>
        <w:rPr>
          <w:rFonts w:ascii="PT Astra Serif" w:hAnsi="PT Astra Serif"/>
          <w:sz w:val="27"/>
          <w:szCs w:val="27"/>
        </w:rPr>
      </w:pPr>
      <w:r w:rsidRPr="00A71DF5">
        <w:rPr>
          <w:rFonts w:ascii="PT Astra Serif" w:hAnsi="PT Astra Serif" w:cs="Arial"/>
          <w:sz w:val="27"/>
          <w:szCs w:val="27"/>
        </w:rPr>
        <w:t xml:space="preserve">б) </w:t>
      </w:r>
      <w:r w:rsidR="00C238FA" w:rsidRPr="00A71DF5">
        <w:rPr>
          <w:rFonts w:ascii="PT Astra Serif" w:hAnsi="PT Astra Serif"/>
          <w:sz w:val="27"/>
          <w:szCs w:val="27"/>
        </w:rPr>
        <w:t xml:space="preserve">время прохождения службы в Вооруженных Силах Российской Федерации согласно </w:t>
      </w:r>
      <w:hyperlink r:id="rId28" w:history="1">
        <w:r w:rsidR="00C238FA" w:rsidRPr="00A71DF5">
          <w:rPr>
            <w:rStyle w:val="a9"/>
            <w:rFonts w:ascii="PT Astra Serif" w:hAnsi="PT Astra Serif"/>
            <w:b w:val="0"/>
            <w:color w:val="auto"/>
            <w:sz w:val="27"/>
            <w:szCs w:val="27"/>
          </w:rPr>
          <w:t>Федеральному закону</w:t>
        </w:r>
      </w:hyperlink>
      <w:r w:rsidR="00C238FA" w:rsidRPr="00A71DF5">
        <w:rPr>
          <w:rFonts w:ascii="PT Astra Serif" w:hAnsi="PT Astra Serif"/>
          <w:sz w:val="27"/>
          <w:szCs w:val="27"/>
        </w:rPr>
        <w:t xml:space="preserve"> от 27 мая 1998 года N 76-ФЗ "О статусе военнослужащих";</w:t>
      </w:r>
    </w:p>
    <w:p w:rsidR="00C238FA" w:rsidRPr="00A71DF5" w:rsidRDefault="00C238FA" w:rsidP="00C238FA">
      <w:pPr>
        <w:spacing w:after="0" w:line="360" w:lineRule="exact"/>
        <w:ind w:firstLine="709"/>
        <w:jc w:val="both"/>
        <w:rPr>
          <w:rFonts w:ascii="PT Astra Serif" w:hAnsi="PT Astra Serif"/>
          <w:sz w:val="27"/>
          <w:szCs w:val="27"/>
        </w:rPr>
      </w:pPr>
      <w:proofErr w:type="gramStart"/>
      <w:r w:rsidRPr="00A71DF5">
        <w:rPr>
          <w:rFonts w:ascii="PT Astra Serif" w:hAnsi="PT Astra Serif"/>
          <w:sz w:val="27"/>
          <w:szCs w:val="27"/>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w:t>
      </w:r>
      <w:proofErr w:type="gramEnd"/>
      <w:r w:rsidR="004A33F0" w:rsidRPr="00A71DF5">
        <w:rPr>
          <w:rFonts w:ascii="PT Astra Serif" w:hAnsi="PT Astra Serif"/>
          <w:sz w:val="27"/>
          <w:szCs w:val="27"/>
        </w:rPr>
        <w:t xml:space="preserve"> </w:t>
      </w:r>
      <w:proofErr w:type="gramStart"/>
      <w:r w:rsidRPr="00A71DF5">
        <w:rPr>
          <w:rFonts w:ascii="PT Astra Serif" w:hAnsi="PT Astra Serif"/>
          <w:sz w:val="27"/>
          <w:szCs w:val="27"/>
        </w:rPr>
        <w:t>органов</w:t>
      </w:r>
      <w:r w:rsidR="004A33F0" w:rsidRPr="00A71DF5">
        <w:rPr>
          <w:rFonts w:ascii="PT Astra Serif" w:hAnsi="PT Astra Serif"/>
          <w:sz w:val="27"/>
          <w:szCs w:val="27"/>
        </w:rPr>
        <w:t xml:space="preserve"> </w:t>
      </w:r>
      <w:r w:rsidRPr="00A71DF5">
        <w:rPr>
          <w:rFonts w:ascii="PT Astra Serif" w:hAnsi="PT Astra Serif"/>
          <w:sz w:val="27"/>
          <w:szCs w:val="27"/>
        </w:rPr>
        <w:t>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roofErr w:type="gramEnd"/>
    </w:p>
    <w:p w:rsidR="002F4598" w:rsidRPr="00A71DF5" w:rsidRDefault="00C238FA" w:rsidP="00C238FA">
      <w:pPr>
        <w:spacing w:after="0" w:line="360" w:lineRule="exact"/>
        <w:ind w:firstLine="709"/>
        <w:jc w:val="both"/>
        <w:rPr>
          <w:rFonts w:ascii="PT Astra Serif" w:hAnsi="PT Astra Serif" w:cs="Arial"/>
          <w:sz w:val="27"/>
          <w:szCs w:val="27"/>
        </w:rPr>
      </w:pPr>
      <w:proofErr w:type="gramStart"/>
      <w:r w:rsidRPr="00A71DF5">
        <w:rPr>
          <w:rFonts w:ascii="PT Astra Serif" w:hAnsi="PT Astra Serif"/>
          <w:sz w:val="27"/>
          <w:szCs w:val="27"/>
        </w:rPr>
        <w:t xml:space="preserve">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w:t>
      </w:r>
      <w:hyperlink r:id="rId29" w:history="1">
        <w:r w:rsidRPr="00A71DF5">
          <w:rPr>
            <w:rStyle w:val="a9"/>
            <w:rFonts w:ascii="PT Astra Serif" w:hAnsi="PT Astra Serif"/>
            <w:b w:val="0"/>
            <w:color w:val="auto"/>
            <w:sz w:val="27"/>
            <w:szCs w:val="27"/>
          </w:rPr>
          <w:t>пунктом 7 статьи 38</w:t>
        </w:r>
      </w:hyperlink>
      <w:r w:rsidRPr="00A71DF5">
        <w:rPr>
          <w:rFonts w:ascii="PT Astra Serif" w:hAnsi="PT Astra Serif"/>
          <w:sz w:val="27"/>
          <w:szCs w:val="27"/>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roofErr w:type="gramEnd"/>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 xml:space="preserve">г) работникам организаций образования при условии, если нижеперечисленным периодам непосредственно предшествовала и за ними </w:t>
      </w:r>
      <w:r w:rsidRPr="00A71DF5">
        <w:rPr>
          <w:rFonts w:ascii="PT Astra Serif" w:hAnsi="PT Astra Serif" w:cs="Arial"/>
          <w:sz w:val="27"/>
          <w:szCs w:val="27"/>
        </w:rPr>
        <w:lastRenderedPageBreak/>
        <w:t>непосредственно следовала работа, дающая право на установление повышающего коэффициента за выслугу лет:</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время работы на выборных должностях в органах законодательной и исполнительной власти и профсоюзных органах;</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время по уходу за ребенком до достижения им возраста трех лет;</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C238FA" w:rsidRPr="00A71DF5" w:rsidRDefault="002F4598" w:rsidP="00C238FA">
      <w:pPr>
        <w:spacing w:after="0" w:line="360" w:lineRule="exact"/>
        <w:ind w:firstLine="709"/>
        <w:jc w:val="both"/>
        <w:rPr>
          <w:rFonts w:ascii="PT Astra Serif" w:hAnsi="PT Astra Serif"/>
          <w:sz w:val="27"/>
          <w:szCs w:val="27"/>
        </w:rPr>
      </w:pPr>
      <w:r w:rsidRPr="00A71DF5">
        <w:rPr>
          <w:rFonts w:ascii="PT Astra Serif" w:hAnsi="PT Astra Serif" w:cs="Arial"/>
          <w:sz w:val="27"/>
          <w:szCs w:val="27"/>
        </w:rPr>
        <w:t xml:space="preserve">2. </w:t>
      </w:r>
      <w:r w:rsidR="00C238FA" w:rsidRPr="00A71DF5">
        <w:rPr>
          <w:rFonts w:ascii="PT Astra Serif" w:hAnsi="PT Astra Serif"/>
          <w:sz w:val="27"/>
          <w:szCs w:val="27"/>
        </w:rPr>
        <w:t>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C238FA" w:rsidRPr="00A71DF5" w:rsidRDefault="00C238FA" w:rsidP="00C238FA">
      <w:pPr>
        <w:spacing w:after="0" w:line="360" w:lineRule="exact"/>
        <w:ind w:firstLine="709"/>
        <w:jc w:val="both"/>
        <w:rPr>
          <w:rFonts w:ascii="PT Astra Serif" w:hAnsi="PT Astra Serif"/>
          <w:sz w:val="27"/>
          <w:szCs w:val="27"/>
        </w:rPr>
      </w:pPr>
      <w:bookmarkStart w:id="23" w:name="sub_102021"/>
      <w:proofErr w:type="gramStart"/>
      <w:r w:rsidRPr="00A71DF5">
        <w:rPr>
          <w:rFonts w:ascii="PT Astra Serif" w:hAnsi="PT Astra Serif"/>
          <w:sz w:val="27"/>
          <w:szCs w:val="27"/>
        </w:rPr>
        <w:t xml:space="preserve">а) время нахождения на военной службе по мобилизации или по контракту в соответствии с </w:t>
      </w:r>
      <w:hyperlink r:id="rId30" w:history="1">
        <w:r w:rsidRPr="00A71DF5">
          <w:rPr>
            <w:rStyle w:val="a9"/>
            <w:rFonts w:ascii="PT Astra Serif" w:hAnsi="PT Astra Serif"/>
            <w:b w:val="0"/>
            <w:color w:val="auto"/>
            <w:sz w:val="27"/>
            <w:szCs w:val="27"/>
          </w:rPr>
          <w:t>пунктом 7 статьи 38</w:t>
        </w:r>
      </w:hyperlink>
      <w:r w:rsidRPr="00A71DF5">
        <w:rPr>
          <w:rFonts w:ascii="PT Astra Serif" w:hAnsi="PT Astra Serif"/>
          <w:sz w:val="27"/>
          <w:szCs w:val="27"/>
        </w:rPr>
        <w:t xml:space="preserve"> Федерального закона от 28 марта 1998 года N 53-ФЗ "О воинской обязанности и военной службе" либо по контракту о добровольном содействии в выполнении задач, возложенных на Вооруженные Силы Российской Федерации, из расчета один день военной службы за один день работы, а время</w:t>
      </w:r>
      <w:proofErr w:type="gramEnd"/>
      <w:r w:rsidRPr="00A71DF5">
        <w:rPr>
          <w:rFonts w:ascii="PT Astra Serif" w:hAnsi="PT Astra Serif"/>
          <w:sz w:val="27"/>
          <w:szCs w:val="27"/>
        </w:rPr>
        <w:t xml:space="preserve"> нахождения на военной службе по призыву - один день военной службы за два дня работы;</w:t>
      </w:r>
    </w:p>
    <w:bookmarkEnd w:id="23"/>
    <w:p w:rsidR="00C238FA" w:rsidRPr="00A71DF5" w:rsidRDefault="00C238FA" w:rsidP="00C238FA">
      <w:pPr>
        <w:pStyle w:val="ConsPlusNormal"/>
        <w:spacing w:line="360" w:lineRule="exact"/>
        <w:ind w:firstLine="709"/>
        <w:jc w:val="both"/>
        <w:rPr>
          <w:rFonts w:ascii="PT Astra Serif" w:hAnsi="PT Astra Serif"/>
          <w:sz w:val="27"/>
          <w:szCs w:val="27"/>
        </w:rPr>
      </w:pPr>
      <w:r w:rsidRPr="00A71DF5">
        <w:rPr>
          <w:rFonts w:ascii="PT Astra Serif" w:hAnsi="PT Astra Serif"/>
          <w:sz w:val="27"/>
          <w:szCs w:val="27"/>
        </w:rPr>
        <w:t>б) время работы в должности заведующего фильмотекой и методиста фильмотеки.</w:t>
      </w:r>
    </w:p>
    <w:p w:rsidR="002F4598" w:rsidRPr="00A71DF5" w:rsidRDefault="002F4598" w:rsidP="00C238FA">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F4598" w:rsidRPr="00A71DF5" w:rsidRDefault="002F4598" w:rsidP="002F4598">
      <w:pPr>
        <w:pStyle w:val="ConsPlusNormal"/>
        <w:spacing w:line="360" w:lineRule="exact"/>
        <w:ind w:firstLine="709"/>
        <w:jc w:val="both"/>
        <w:rPr>
          <w:rFonts w:ascii="PT Astra Serif" w:hAnsi="PT Astra Serif" w:cs="Arial"/>
          <w:sz w:val="27"/>
          <w:szCs w:val="27"/>
        </w:rPr>
      </w:pPr>
      <w:proofErr w:type="gramStart"/>
      <w:r w:rsidRPr="00A71DF5">
        <w:rPr>
          <w:rFonts w:ascii="PT Astra Serif" w:hAnsi="PT Astra Serif" w:cs="Arial"/>
          <w:sz w:val="27"/>
          <w:szCs w:val="27"/>
        </w:rPr>
        <w:t>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«а» пункта 2 Порядка исчисления стажа для установления повышающего коэффициента к  окладу, должностному окладу, ставке за выслугу лет (далее – Порядок);</w:t>
      </w:r>
      <w:proofErr w:type="gramEnd"/>
    </w:p>
    <w:p w:rsidR="002F4598" w:rsidRPr="00A71DF5" w:rsidRDefault="002F4598" w:rsidP="002F4598">
      <w:pPr>
        <w:pStyle w:val="ConsPlusNormal"/>
        <w:spacing w:line="360" w:lineRule="exact"/>
        <w:ind w:firstLine="709"/>
        <w:jc w:val="both"/>
        <w:rPr>
          <w:rFonts w:ascii="PT Astra Serif" w:hAnsi="PT Astra Serif" w:cs="Arial"/>
          <w:sz w:val="27"/>
          <w:szCs w:val="27"/>
        </w:rPr>
      </w:pPr>
      <w:proofErr w:type="gramStart"/>
      <w:r w:rsidRPr="00A71DF5">
        <w:rPr>
          <w:rFonts w:ascii="PT Astra Serif" w:hAnsi="PT Astra Serif" w:cs="Arial"/>
          <w:sz w:val="27"/>
          <w:szCs w:val="27"/>
        </w:rPr>
        <w:t xml:space="preserve">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w:t>
      </w:r>
      <w:r w:rsidRPr="00A71DF5">
        <w:rPr>
          <w:rFonts w:ascii="PT Astra Serif" w:hAnsi="PT Astra Serif" w:cs="Arial"/>
          <w:sz w:val="27"/>
          <w:szCs w:val="27"/>
        </w:rPr>
        <w:lastRenderedPageBreak/>
        <w:t>образования, профессионального образования);</w:t>
      </w:r>
      <w:proofErr w:type="gramEnd"/>
      <w:r w:rsidRPr="00A71DF5">
        <w:rPr>
          <w:rFonts w:ascii="PT Astra Serif" w:hAnsi="PT Astra Serif" w:cs="Arial"/>
          <w:sz w:val="27"/>
          <w:szCs w:val="27"/>
        </w:rPr>
        <w:t xml:space="preserve">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преподавателям-организаторам (основ безопасности жизнедеятельности, допризывной подготовки);</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F4598" w:rsidRPr="00A71DF5" w:rsidRDefault="002F4598" w:rsidP="002F4598">
      <w:pPr>
        <w:pStyle w:val="ConsPlusNormal"/>
        <w:spacing w:line="360" w:lineRule="exact"/>
        <w:ind w:firstLine="709"/>
        <w:jc w:val="both"/>
        <w:rPr>
          <w:rFonts w:ascii="PT Astra Serif" w:hAnsi="PT Astra Serif" w:cs="Arial"/>
          <w:sz w:val="27"/>
          <w:szCs w:val="27"/>
        </w:rPr>
      </w:pPr>
      <w:proofErr w:type="gramStart"/>
      <w:r w:rsidRPr="00A71DF5">
        <w:rPr>
          <w:rFonts w:ascii="PT Astra Serif" w:hAnsi="PT Astra Serif" w:cs="Arial"/>
          <w:sz w:val="27"/>
          <w:szCs w:val="27"/>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мастерам производственного обучения;</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педагогам дополнительного образования;</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педагогическим работникам экспериментальных образовательных учреждений;</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педагогам-психологам;</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педагогам-библиотекарям;</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методистам;</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 xml:space="preserve">преподавателям Организаций дополнительного образования детей (культуры и искусства, в </w:t>
      </w:r>
      <w:proofErr w:type="spellStart"/>
      <w:r w:rsidRPr="00A71DF5">
        <w:rPr>
          <w:rFonts w:ascii="PT Astra Serif" w:hAnsi="PT Astra Serif" w:cs="Arial"/>
          <w:sz w:val="27"/>
          <w:szCs w:val="27"/>
        </w:rPr>
        <w:t>т.ч</w:t>
      </w:r>
      <w:proofErr w:type="spellEnd"/>
      <w:r w:rsidRPr="00A71DF5">
        <w:rPr>
          <w:rFonts w:ascii="PT Astra Serif" w:hAnsi="PT Astra Serif" w:cs="Arial"/>
          <w:sz w:val="27"/>
          <w:szCs w:val="27"/>
        </w:rPr>
        <w:t>.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lastRenderedPageBreak/>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При этом в педагогический стаж засчитываются только те месяцы, в течение которых выполнялась педагогическая работа.</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2F4598" w:rsidRPr="00A71DF5" w:rsidRDefault="002F4598" w:rsidP="002F4598">
      <w:pPr>
        <w:pStyle w:val="ConsPlusNormal"/>
        <w:spacing w:line="360" w:lineRule="exact"/>
        <w:ind w:firstLine="709"/>
        <w:jc w:val="both"/>
        <w:rPr>
          <w:rFonts w:ascii="PT Astra Serif" w:hAnsi="PT Astra Serif" w:cs="Arial"/>
          <w:sz w:val="27"/>
          <w:szCs w:val="27"/>
        </w:rPr>
      </w:pPr>
      <w:r w:rsidRPr="00A71DF5">
        <w:rPr>
          <w:rFonts w:ascii="PT Astra Serif" w:hAnsi="PT Astra Serif" w:cs="Arial"/>
          <w:sz w:val="27"/>
          <w:szCs w:val="27"/>
        </w:rPr>
        <w:t xml:space="preserve">10. Включение в стаж иных периодов работы производится </w:t>
      </w:r>
      <w:proofErr w:type="gramStart"/>
      <w:r w:rsidRPr="00A71DF5">
        <w:rPr>
          <w:rFonts w:ascii="PT Astra Serif" w:hAnsi="PT Astra Serif" w:cs="Arial"/>
          <w:sz w:val="27"/>
          <w:szCs w:val="27"/>
        </w:rPr>
        <w:t>на основании приказа руководителя в соответствии с Положением об исчислении стажа работы для установления</w:t>
      </w:r>
      <w:proofErr w:type="gramEnd"/>
      <w:r w:rsidRPr="00A71DF5">
        <w:rPr>
          <w:rFonts w:ascii="PT Astra Serif" w:hAnsi="PT Astra Serif" w:cs="Arial"/>
          <w:sz w:val="27"/>
          <w:szCs w:val="27"/>
        </w:rPr>
        <w:t xml:space="preserve">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w:t>
      </w:r>
      <w:r w:rsidR="004A33F0" w:rsidRPr="00A71DF5">
        <w:rPr>
          <w:rFonts w:ascii="PT Astra Serif" w:hAnsi="PT Astra Serif" w:cs="Arial"/>
          <w:sz w:val="27"/>
          <w:szCs w:val="27"/>
        </w:rPr>
        <w:t xml:space="preserve"> </w:t>
      </w:r>
      <w:r w:rsidRPr="00A71DF5">
        <w:rPr>
          <w:rFonts w:ascii="PT Astra Serif" w:hAnsi="PT Astra Serif" w:cs="Arial"/>
          <w:sz w:val="27"/>
          <w:szCs w:val="27"/>
        </w:rPr>
        <w:t>стажа для установления работникам повышающего коэффициента к окладу (ставке) за выслугу лет.</w:t>
      </w:r>
    </w:p>
    <w:p w:rsidR="002F4598" w:rsidRPr="00A71DF5" w:rsidRDefault="002F4598" w:rsidP="002F4598">
      <w:pPr>
        <w:pStyle w:val="ConsPlusNormal"/>
        <w:spacing w:line="360" w:lineRule="exact"/>
        <w:ind w:firstLine="709"/>
        <w:jc w:val="center"/>
        <w:outlineLvl w:val="1"/>
        <w:rPr>
          <w:rFonts w:ascii="PT Astra Serif" w:hAnsi="PT Astra Serif" w:cs="Arial"/>
          <w:sz w:val="27"/>
          <w:szCs w:val="27"/>
        </w:rPr>
      </w:pPr>
      <w:r w:rsidRPr="00A71DF5">
        <w:rPr>
          <w:rFonts w:ascii="PT Astra Serif" w:hAnsi="PT Astra Serif" w:cs="Arial"/>
          <w:sz w:val="27"/>
          <w:szCs w:val="27"/>
        </w:rPr>
        <w:t>_________________________________</w:t>
      </w:r>
    </w:p>
    <w:p w:rsidR="00DA63D5" w:rsidRPr="001D0461" w:rsidRDefault="00DA63D5" w:rsidP="002F4598">
      <w:pPr>
        <w:pStyle w:val="ConsPlusNormal"/>
        <w:spacing w:line="360" w:lineRule="exact"/>
        <w:ind w:firstLine="709"/>
        <w:jc w:val="center"/>
        <w:outlineLvl w:val="1"/>
        <w:rPr>
          <w:rFonts w:ascii="PT Astra Serif" w:hAnsi="PT Astra Serif" w:cs="Arial"/>
          <w:sz w:val="28"/>
          <w:szCs w:val="28"/>
        </w:rPr>
      </w:pPr>
    </w:p>
    <w:p w:rsidR="00DA63D5" w:rsidRPr="001D0461" w:rsidRDefault="00DA63D5" w:rsidP="002F4598">
      <w:pPr>
        <w:pStyle w:val="ConsPlusNormal"/>
        <w:spacing w:line="360" w:lineRule="exact"/>
        <w:ind w:firstLine="709"/>
        <w:jc w:val="center"/>
        <w:outlineLvl w:val="1"/>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Приложение №</w:t>
            </w:r>
            <w:r w:rsidR="00A71DF5">
              <w:rPr>
                <w:rFonts w:ascii="PT Astra Serif" w:hAnsi="PT Astra Serif" w:cs="Arial"/>
                <w:sz w:val="28"/>
                <w:szCs w:val="28"/>
              </w:rPr>
              <w:t xml:space="preserve"> </w:t>
            </w:r>
            <w:r w:rsidRPr="00E6723F">
              <w:rPr>
                <w:rFonts w:ascii="PT Astra Serif" w:hAnsi="PT Astra Serif" w:cs="Arial"/>
                <w:sz w:val="28"/>
                <w:szCs w:val="28"/>
              </w:rPr>
              <w:t>3</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2F4598" w:rsidRPr="001D0461" w:rsidRDefault="002F4598" w:rsidP="002F4598">
      <w:pPr>
        <w:pStyle w:val="ConsPlusNormal"/>
        <w:spacing w:line="360" w:lineRule="exact"/>
        <w:ind w:firstLine="709"/>
        <w:jc w:val="right"/>
        <w:outlineLvl w:val="1"/>
        <w:rPr>
          <w:rFonts w:ascii="PT Astra Serif" w:hAnsi="PT Astra Serif" w:cs="Arial"/>
          <w:sz w:val="28"/>
          <w:szCs w:val="28"/>
        </w:rPr>
      </w:pP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ПЕРЕЧЕНЬ</w:t>
      </w: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организаций (учреждений) и должностей, время работы в которых засчитывается в стаж работников образования (дополнительного профессионального образования)</w:t>
      </w: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(педагогический стаж)</w:t>
      </w:r>
    </w:p>
    <w:p w:rsidR="002F4598" w:rsidRPr="001D0461" w:rsidRDefault="002F4598" w:rsidP="002F4598">
      <w:pPr>
        <w:pStyle w:val="ConsPlusNormal"/>
        <w:spacing w:line="360" w:lineRule="exact"/>
        <w:ind w:firstLine="709"/>
        <w:jc w:val="center"/>
        <w:rPr>
          <w:rFonts w:ascii="PT Astra Serif" w:hAnsi="PT Astra Serif"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2F4598" w:rsidRPr="001D0461" w:rsidTr="002F4598">
        <w:trPr>
          <w:tblHeader/>
        </w:trPr>
        <w:tc>
          <w:tcPr>
            <w:tcW w:w="4785"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ind w:firstLine="709"/>
              <w:jc w:val="center"/>
              <w:rPr>
                <w:rFonts w:ascii="PT Astra Serif" w:hAnsi="PT Astra Serif" w:cs="Arial"/>
                <w:sz w:val="28"/>
                <w:szCs w:val="28"/>
                <w:lang w:eastAsia="en-US"/>
              </w:rPr>
            </w:pPr>
            <w:r w:rsidRPr="001D0461">
              <w:rPr>
                <w:rFonts w:ascii="PT Astra Serif" w:hAnsi="PT Astra Serif" w:cs="Arial"/>
                <w:sz w:val="28"/>
                <w:szCs w:val="28"/>
              </w:rPr>
              <w:t xml:space="preserve">Наименование организаций </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ind w:firstLine="709"/>
              <w:jc w:val="center"/>
              <w:rPr>
                <w:rFonts w:ascii="PT Astra Serif" w:hAnsi="PT Astra Serif" w:cs="Arial"/>
                <w:sz w:val="28"/>
                <w:szCs w:val="28"/>
                <w:lang w:eastAsia="en-US"/>
              </w:rPr>
            </w:pPr>
            <w:r w:rsidRPr="001D0461">
              <w:rPr>
                <w:rFonts w:ascii="PT Astra Serif" w:hAnsi="PT Astra Serif" w:cs="Arial"/>
                <w:sz w:val="28"/>
                <w:szCs w:val="28"/>
              </w:rPr>
              <w:t>Наименование должностей</w:t>
            </w:r>
          </w:p>
        </w:tc>
      </w:tr>
      <w:tr w:rsidR="002F4598" w:rsidRPr="001D0461" w:rsidTr="002F4598">
        <w:tc>
          <w:tcPr>
            <w:tcW w:w="4785"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lang w:val="en-US"/>
              </w:rPr>
              <w:t>I</w:t>
            </w:r>
            <w:r w:rsidRPr="001D0461">
              <w:rPr>
                <w:rFonts w:ascii="PT Astra Serif" w:hAnsi="PT Astra Serif" w:cs="Arial"/>
                <w:sz w:val="28"/>
                <w:szCs w:val="28"/>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I. </w:t>
            </w:r>
            <w:proofErr w:type="gramStart"/>
            <w:r w:rsidRPr="001D0461">
              <w:rPr>
                <w:rFonts w:ascii="PT Astra Serif" w:hAnsi="PT Astra Serif" w:cs="Arial"/>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w:t>
            </w:r>
            <w:proofErr w:type="gramEnd"/>
            <w:r w:rsidR="00FC16F8">
              <w:rPr>
                <w:rFonts w:ascii="PT Astra Serif" w:hAnsi="PT Astra Serif" w:cs="Arial"/>
                <w:sz w:val="28"/>
                <w:szCs w:val="28"/>
              </w:rPr>
              <w:t xml:space="preserve"> </w:t>
            </w:r>
            <w:proofErr w:type="gramStart"/>
            <w:r w:rsidRPr="001D0461">
              <w:rPr>
                <w:rFonts w:ascii="PT Astra Serif" w:hAnsi="PT Astra Serif" w:cs="Arial"/>
                <w:sz w:val="28"/>
                <w:szCs w:val="28"/>
              </w:rPr>
              <w:t xml:space="preserve">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w:t>
            </w:r>
            <w:r w:rsidRPr="001D0461">
              <w:rPr>
                <w:rFonts w:ascii="PT Astra Serif" w:hAnsi="PT Astra Serif" w:cs="Arial"/>
                <w:sz w:val="28"/>
                <w:szCs w:val="28"/>
              </w:rPr>
              <w:lastRenderedPageBreak/>
              <w:t>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w:t>
            </w:r>
            <w:proofErr w:type="gramEnd"/>
            <w:r w:rsidR="00FC16F8">
              <w:rPr>
                <w:rFonts w:ascii="PT Astra Serif" w:hAnsi="PT Astra Serif" w:cs="Arial"/>
                <w:sz w:val="28"/>
                <w:szCs w:val="28"/>
              </w:rPr>
              <w:t xml:space="preserve"> </w:t>
            </w:r>
            <w:proofErr w:type="gramStart"/>
            <w:r w:rsidRPr="001D0461">
              <w:rPr>
                <w:rFonts w:ascii="PT Astra Serif" w:hAnsi="PT Astra Serif" w:cs="Arial"/>
                <w:sz w:val="28"/>
                <w:szCs w:val="28"/>
              </w:rPr>
              <w:t xml:space="preserve">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D0461">
              <w:rPr>
                <w:rFonts w:ascii="PT Astra Serif" w:hAnsi="PT Astra Serif" w:cs="Arial"/>
                <w:sz w:val="28"/>
                <w:szCs w:val="28"/>
              </w:rPr>
              <w:t>культорганизаторы</w:t>
            </w:r>
            <w:proofErr w:type="spellEnd"/>
            <w:r w:rsidRPr="001D0461">
              <w:rPr>
                <w:rFonts w:ascii="PT Astra Serif" w:hAnsi="PT Astra Serif" w:cs="Arial"/>
                <w:sz w:val="28"/>
                <w:szCs w:val="28"/>
              </w:rPr>
              <w:t xml:space="preserve">, экскурсоводы;   профессорско-преподавательский состав (работа, служба), </w:t>
            </w:r>
            <w:proofErr w:type="spellStart"/>
            <w:r w:rsidRPr="001D0461">
              <w:rPr>
                <w:rFonts w:ascii="PT Astra Serif" w:hAnsi="PT Astra Serif" w:cs="Arial"/>
                <w:sz w:val="28"/>
                <w:szCs w:val="28"/>
              </w:rPr>
              <w:t>тьютор</w:t>
            </w:r>
            <w:proofErr w:type="spellEnd"/>
            <w:r w:rsidRPr="001D0461">
              <w:rPr>
                <w:rFonts w:ascii="PT Astra Serif" w:hAnsi="PT Astra Serif" w:cs="Arial"/>
                <w:sz w:val="28"/>
                <w:szCs w:val="28"/>
              </w:rPr>
              <w:t>, педагог-библиотекарь</w:t>
            </w:r>
            <w:proofErr w:type="gramEnd"/>
          </w:p>
        </w:tc>
      </w:tr>
      <w:tr w:rsidR="002F4598" w:rsidRPr="001D0461" w:rsidTr="002F4598">
        <w:tc>
          <w:tcPr>
            <w:tcW w:w="4785"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lastRenderedPageBreak/>
              <w:t>II. Методические (учебно-методические) организации всех наименований (независимо от ведомственной подчиненности)</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II. </w:t>
            </w:r>
            <w:proofErr w:type="gramStart"/>
            <w:r w:rsidRPr="001D0461">
              <w:rPr>
                <w:rFonts w:ascii="PT Astra Serif" w:hAnsi="PT Astra Serif" w:cs="Arial"/>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2F4598" w:rsidRPr="001D0461" w:rsidTr="002F4598">
        <w:tc>
          <w:tcPr>
            <w:tcW w:w="4785"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lastRenderedPageBreak/>
              <w:t>III.</w:t>
            </w: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 </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III.</w:t>
            </w: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2F4598" w:rsidRPr="001D0461" w:rsidTr="002F4598">
        <w:tc>
          <w:tcPr>
            <w:tcW w:w="4785"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IV. Образовательные организации      РОСТО (ДОСААФ) и гражданской авиации</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 </w:t>
            </w:r>
          </w:p>
        </w:tc>
      </w:tr>
      <w:tr w:rsidR="002F4598" w:rsidRPr="001D0461" w:rsidTr="002F4598">
        <w:tc>
          <w:tcPr>
            <w:tcW w:w="4785"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V. </w:t>
            </w:r>
            <w:proofErr w:type="gramStart"/>
            <w:r w:rsidRPr="001D0461">
              <w:rPr>
                <w:rFonts w:ascii="PT Astra Serif" w:hAnsi="PT Astra Serif" w:cs="Arial"/>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2F4598" w:rsidRPr="001D0461" w:rsidTr="002F4598">
        <w:tc>
          <w:tcPr>
            <w:tcW w:w="4785"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t xml:space="preserve">VI. Исправительные колонии,          </w:t>
            </w:r>
            <w:r w:rsidRPr="001D0461">
              <w:rPr>
                <w:rFonts w:ascii="PT Astra Serif" w:hAnsi="PT Astra Serif" w:cs="Arial"/>
                <w:sz w:val="28"/>
                <w:szCs w:val="28"/>
              </w:rPr>
              <w:lastRenderedPageBreak/>
              <w:t xml:space="preserve">воспитательные колонии, следственные изоляторы и тюрьмы, лечебно-исправительные организации </w:t>
            </w:r>
          </w:p>
        </w:tc>
        <w:tc>
          <w:tcPr>
            <w:tcW w:w="478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709"/>
              <w:jc w:val="both"/>
              <w:outlineLvl w:val="1"/>
              <w:rPr>
                <w:rFonts w:ascii="PT Astra Serif" w:hAnsi="PT Astra Serif" w:cs="Arial"/>
                <w:sz w:val="28"/>
                <w:szCs w:val="28"/>
              </w:rPr>
            </w:pPr>
            <w:r w:rsidRPr="001D0461">
              <w:rPr>
                <w:rFonts w:ascii="PT Astra Serif" w:hAnsi="PT Astra Serif" w:cs="Arial"/>
                <w:sz w:val="28"/>
                <w:szCs w:val="28"/>
              </w:rPr>
              <w:lastRenderedPageBreak/>
              <w:t xml:space="preserve">VI. </w:t>
            </w:r>
            <w:proofErr w:type="gramStart"/>
            <w:r w:rsidRPr="001D0461">
              <w:rPr>
                <w:rFonts w:ascii="PT Astra Serif" w:hAnsi="PT Astra Serif" w:cs="Arial"/>
                <w:sz w:val="28"/>
                <w:szCs w:val="28"/>
              </w:rPr>
              <w:t xml:space="preserve">Работа (служба) при </w:t>
            </w:r>
            <w:r w:rsidRPr="001D0461">
              <w:rPr>
                <w:rFonts w:ascii="PT Astra Serif" w:hAnsi="PT Astra Serif" w:cs="Arial"/>
                <w:sz w:val="28"/>
                <w:szCs w:val="28"/>
              </w:rPr>
              <w:lastRenderedPageBreak/>
              <w:t>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2F4598" w:rsidRPr="001D0461" w:rsidRDefault="002F4598"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Примечание: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w:t>
      </w:r>
      <w:proofErr w:type="spellStart"/>
      <w:r w:rsidRPr="001D0461">
        <w:rPr>
          <w:rFonts w:ascii="PT Astra Serif" w:hAnsi="PT Astra Serif" w:cs="Arial"/>
          <w:sz w:val="28"/>
          <w:szCs w:val="28"/>
        </w:rPr>
        <w:t>оргметодотдела</w:t>
      </w:r>
      <w:proofErr w:type="spellEnd"/>
      <w:r w:rsidRPr="001D0461">
        <w:rPr>
          <w:rFonts w:ascii="PT Astra Serif" w:hAnsi="PT Astra Serif" w:cs="Arial"/>
          <w:sz w:val="28"/>
          <w:szCs w:val="28"/>
        </w:rPr>
        <w:t xml:space="preserve"> республиканской, краевой, областной больницы.</w:t>
      </w:r>
    </w:p>
    <w:p w:rsidR="002F4598" w:rsidRPr="001D0461" w:rsidRDefault="002F4598" w:rsidP="002F4598">
      <w:pPr>
        <w:pStyle w:val="ConsPlusNormal"/>
        <w:spacing w:line="360" w:lineRule="exact"/>
        <w:ind w:firstLine="709"/>
        <w:jc w:val="right"/>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r w:rsidRPr="001D0461">
        <w:rPr>
          <w:rFonts w:ascii="PT Astra Serif" w:hAnsi="PT Astra Serif" w:cs="Arial"/>
          <w:sz w:val="28"/>
          <w:szCs w:val="28"/>
        </w:rPr>
        <w:t>_________________________________</w:t>
      </w: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DA63D5" w:rsidRPr="001D0461" w:rsidRDefault="00DA63D5" w:rsidP="002F4598">
      <w:pPr>
        <w:pStyle w:val="ConsPlusNormal"/>
        <w:spacing w:line="360" w:lineRule="exact"/>
        <w:ind w:firstLine="709"/>
        <w:jc w:val="center"/>
        <w:outlineLvl w:val="1"/>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 xml:space="preserve">Приложение № </w:t>
            </w:r>
            <w:r w:rsidRPr="00E6723F">
              <w:rPr>
                <w:rFonts w:ascii="PT Astra Serif" w:hAnsi="PT Astra Serif" w:cs="Arial"/>
                <w:sz w:val="28"/>
                <w:szCs w:val="28"/>
              </w:rPr>
              <w:t>4</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E6038D" w:rsidRPr="00E6038D" w:rsidRDefault="00E6038D"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ОСОБЕННОСТИ</w:t>
      </w: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оплаты труда педагогических работников</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2"/>
        <w:rPr>
          <w:rFonts w:ascii="PT Astra Serif" w:hAnsi="PT Astra Serif" w:cs="Arial"/>
          <w:b/>
          <w:sz w:val="28"/>
          <w:szCs w:val="28"/>
        </w:rPr>
      </w:pPr>
      <w:r w:rsidRPr="001D0461">
        <w:rPr>
          <w:rFonts w:ascii="PT Astra Serif" w:hAnsi="PT Astra Serif" w:cs="Arial"/>
          <w:b/>
          <w:sz w:val="28"/>
          <w:szCs w:val="28"/>
        </w:rPr>
        <w:t>1. Порядок оплаты труда</w:t>
      </w:r>
    </w:p>
    <w:p w:rsidR="002F4598" w:rsidRPr="001D0461" w:rsidRDefault="002F4598" w:rsidP="002F4598">
      <w:pPr>
        <w:pStyle w:val="ConsPlusNormal"/>
        <w:spacing w:line="360" w:lineRule="exact"/>
        <w:ind w:firstLine="709"/>
        <w:jc w:val="center"/>
        <w:outlineLvl w:val="2"/>
        <w:rPr>
          <w:rFonts w:ascii="PT Astra Serif" w:hAnsi="PT Astra Serif" w:cs="Arial"/>
          <w:b/>
          <w:sz w:val="28"/>
          <w:szCs w:val="28"/>
        </w:rPr>
      </w:pPr>
      <w:r w:rsidRPr="001D0461">
        <w:rPr>
          <w:rFonts w:ascii="PT Astra Serif" w:hAnsi="PT Astra Serif" w:cs="Arial"/>
          <w:b/>
          <w:sz w:val="28"/>
          <w:szCs w:val="28"/>
        </w:rPr>
        <w:t>за часы педагогической (преподавательской) работы</w:t>
      </w:r>
    </w:p>
    <w:p w:rsidR="002F4598" w:rsidRPr="001D0461" w:rsidRDefault="002F4598" w:rsidP="002F4598">
      <w:pPr>
        <w:spacing w:after="0" w:line="360" w:lineRule="exact"/>
        <w:ind w:firstLine="709"/>
        <w:jc w:val="both"/>
        <w:rPr>
          <w:rFonts w:ascii="PT Astra Serif" w:hAnsi="PT Astra Serif" w:cs="Arial"/>
          <w:sz w:val="28"/>
          <w:szCs w:val="28"/>
        </w:rPr>
      </w:pPr>
      <w:bookmarkStart w:id="24" w:name="sub_254002"/>
      <w:proofErr w:type="gramStart"/>
      <w:r w:rsidRPr="001D0461">
        <w:rPr>
          <w:rFonts w:ascii="PT Astra Serif" w:hAnsi="PT Astra Serif" w:cs="Arial"/>
          <w:sz w:val="28"/>
          <w:szCs w:val="28"/>
        </w:rPr>
        <w:t>Оплата труда педагогических работников (учителей, преподавателей и других работников, осуществляющих педагогическую деятельность) в образовательных организаций муниципального образования Каменский район (далее – Организации), устанавливается исходя из тарифицируемой педагогической нагрузки.</w:t>
      </w:r>
      <w:proofErr w:type="gramEnd"/>
    </w:p>
    <w:p w:rsidR="002F4598" w:rsidRPr="001D0461" w:rsidRDefault="002F4598" w:rsidP="002F4598">
      <w:pPr>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Норма часов педагогической работы за ставку заработной платы устанавливается федеральным законодательством.</w:t>
      </w:r>
    </w:p>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bookmarkStart w:id="25" w:name="sub_108112"/>
      <w:r w:rsidRPr="001D0461">
        <w:rPr>
          <w:rFonts w:ascii="PT Astra Serif" w:hAnsi="PT Astra Serif" w:cs="Arial"/>
          <w:sz w:val="28"/>
          <w:szCs w:val="28"/>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25"/>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3 часа в день – заведующим дошкольными образовательными учреждениями с 1-2 группами (кроме учреждений, имеющих одну или несколько гру</w:t>
      </w:r>
      <w:proofErr w:type="gramStart"/>
      <w:r w:rsidRPr="001D0461">
        <w:rPr>
          <w:rFonts w:ascii="PT Astra Serif" w:hAnsi="PT Astra Serif" w:cs="Arial"/>
          <w:sz w:val="28"/>
          <w:szCs w:val="28"/>
        </w:rPr>
        <w:t>пп с кр</w:t>
      </w:r>
      <w:proofErr w:type="gramEnd"/>
      <w:r w:rsidRPr="001D0461">
        <w:rPr>
          <w:rFonts w:ascii="PT Astra Serif" w:hAnsi="PT Astra Serif" w:cs="Arial"/>
          <w:sz w:val="28"/>
          <w:szCs w:val="28"/>
        </w:rPr>
        <w:t>углосуточным пребыванием детей).</w:t>
      </w:r>
    </w:p>
    <w:p w:rsidR="002F4598" w:rsidRPr="001D0461" w:rsidRDefault="002F4598" w:rsidP="002F4598">
      <w:pPr>
        <w:autoSpaceDE w:val="0"/>
        <w:autoSpaceDN w:val="0"/>
        <w:adjustRightInd w:val="0"/>
        <w:spacing w:after="0" w:line="360" w:lineRule="exact"/>
        <w:ind w:firstLine="709"/>
        <w:jc w:val="both"/>
        <w:rPr>
          <w:rFonts w:ascii="PT Astra Serif" w:hAnsi="PT Astra Serif" w:cs="Arial"/>
          <w:sz w:val="28"/>
          <w:szCs w:val="28"/>
        </w:rPr>
      </w:pPr>
      <w:r w:rsidRPr="001D0461">
        <w:rPr>
          <w:rFonts w:ascii="PT Astra Serif" w:hAnsi="PT Astra Serif" w:cs="Arial"/>
          <w:sz w:val="28"/>
          <w:szCs w:val="28"/>
        </w:rPr>
        <w:t>Выполнение вышеуказанной преподавательской (педагогической) работы осуществляется в основное рабочее время.</w:t>
      </w:r>
    </w:p>
    <w:p w:rsidR="002F4598" w:rsidRPr="001D0461" w:rsidRDefault="002F4598" w:rsidP="002F4598">
      <w:pPr>
        <w:spacing w:after="0" w:line="360" w:lineRule="exact"/>
        <w:ind w:firstLine="709"/>
        <w:jc w:val="both"/>
        <w:rPr>
          <w:rFonts w:ascii="PT Astra Serif" w:eastAsia="Calibri" w:hAnsi="PT Astra Serif" w:cs="Arial"/>
          <w:sz w:val="28"/>
          <w:szCs w:val="28"/>
          <w:lang w:eastAsia="en-US"/>
        </w:rPr>
      </w:pPr>
      <w:bookmarkStart w:id="26" w:name="sub_2550"/>
      <w:bookmarkEnd w:id="24"/>
      <w:r w:rsidRPr="001D0461">
        <w:rPr>
          <w:rFonts w:ascii="PT Astra Serif" w:hAnsi="PT Astra Serif" w:cs="Arial"/>
          <w:sz w:val="28"/>
          <w:szCs w:val="28"/>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26"/>
    </w:p>
    <w:p w:rsidR="002F4598" w:rsidRPr="001D0461" w:rsidRDefault="002F4598" w:rsidP="002F4598">
      <w:pPr>
        <w:pStyle w:val="ConsPlusNormal"/>
        <w:spacing w:line="360" w:lineRule="exact"/>
        <w:ind w:firstLine="709"/>
        <w:jc w:val="both"/>
        <w:rPr>
          <w:rFonts w:ascii="PT Astra Serif" w:hAnsi="PT Astra Serif" w:cs="Arial"/>
          <w:i/>
          <w:sz w:val="28"/>
          <w:szCs w:val="28"/>
          <w:u w:val="single"/>
        </w:rPr>
      </w:pPr>
      <w:r w:rsidRPr="001D0461">
        <w:rPr>
          <w:rFonts w:ascii="PT Astra Serif" w:hAnsi="PT Astra Serif" w:cs="Arial"/>
          <w:sz w:val="28"/>
          <w:szCs w:val="28"/>
        </w:rPr>
        <w:lastRenderedPageBreak/>
        <w:t>1.1. Учителя, преподаватели, в том числе преподаватели педагогических училищ и педагогических колледжей</w:t>
      </w:r>
      <w:r w:rsidRPr="001D0461">
        <w:rPr>
          <w:rFonts w:ascii="PT Astra Serif" w:hAnsi="PT Astra Serif" w:cs="Arial"/>
          <w:i/>
          <w:sz w:val="28"/>
          <w:szCs w:val="28"/>
        </w:rPr>
        <w:t>.</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w:t>
      </w:r>
      <w:proofErr w:type="gramStart"/>
      <w:r w:rsidRPr="001D0461">
        <w:rPr>
          <w:rFonts w:ascii="PT Astra Serif" w:hAnsi="PT Astra Serif" w:cs="Arial"/>
          <w:sz w:val="28"/>
          <w:szCs w:val="28"/>
        </w:rPr>
        <w:t xml:space="preserve">( </w:t>
      </w:r>
      <w:proofErr w:type="gramEnd"/>
      <w:r w:rsidRPr="001D0461">
        <w:rPr>
          <w:rFonts w:ascii="PT Astra Serif" w:hAnsi="PT Astra Serif" w:cs="Arial"/>
          <w:sz w:val="28"/>
          <w:szCs w:val="28"/>
        </w:rPr>
        <w:t xml:space="preserve">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образовательных организаций муниципального образования Каменский район, на </w:t>
      </w:r>
      <w:proofErr w:type="gramStart"/>
      <w:r w:rsidRPr="001D0461">
        <w:rPr>
          <w:rFonts w:ascii="PT Astra Serif" w:hAnsi="PT Astra Serif" w:cs="Arial"/>
          <w:sz w:val="28"/>
          <w:szCs w:val="28"/>
        </w:rPr>
        <w:t>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 таком же порядке исчисляется оплата: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учителей и преподавателей за работу в другой Организации (одной или нескольких), осуществляемую на условиях совместительства;</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1.1.4.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Start"/>
      <w:r w:rsidRPr="001D0461">
        <w:rPr>
          <w:rFonts w:ascii="PT Astra Serif" w:hAnsi="PT Astra Serif" w:cs="Arial"/>
          <w:sz w:val="28"/>
          <w:szCs w:val="28"/>
        </w:rPr>
        <w:t>Оплата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образовательных организаций муниципального образования Каменский район, на</w:t>
      </w:r>
      <w:proofErr w:type="gramEnd"/>
      <w:r w:rsidRPr="001D0461">
        <w:rPr>
          <w:rFonts w:ascii="PT Astra Serif" w:hAnsi="PT Astra Serif" w:cs="Arial"/>
          <w:sz w:val="28"/>
          <w:szCs w:val="28"/>
        </w:rPr>
        <w:t xml:space="preserve"> объем нагрузки в неделю, взятой в размере 80 процентов от установленной учебной нагрузки на начало каждого полугодия, и деленной на установленную норму часов в неделю. По итогам полугодия производится перерасчет заработной платы за фактически выполненный объем работы, но не ниже установленной при тарификации.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невыполнении по не зависящим от учителя причинам объема учебной нагрузки, установленной при тарификации, уменьшение оплаты за часы педагогической работы не производится.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w:t>
      </w:r>
      <w:proofErr w:type="gramStart"/>
      <w:r w:rsidRPr="001D0461">
        <w:rPr>
          <w:rFonts w:ascii="PT Astra Serif" w:hAnsi="PT Astra Serif" w:cs="Arial"/>
          <w:sz w:val="28"/>
          <w:szCs w:val="28"/>
        </w:rPr>
        <w:t>на</w:t>
      </w:r>
      <w:proofErr w:type="gramEnd"/>
      <w:r w:rsidRPr="001D0461">
        <w:rPr>
          <w:rFonts w:ascii="PT Astra Serif" w:hAnsi="PT Astra Serif" w:cs="Arial"/>
          <w:sz w:val="28"/>
          <w:szCs w:val="28"/>
        </w:rPr>
        <w:t xml:space="preserve"> 18.</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При тарификации общее количество часов, предусмотренное на учебный предмет по учебному плану, делится на число учебных недель полугодия. </w:t>
      </w:r>
      <w:proofErr w:type="gramStart"/>
      <w:r w:rsidRPr="001D0461">
        <w:rPr>
          <w:rFonts w:ascii="PT Astra Serif" w:hAnsi="PT Astra Serif" w:cs="Arial"/>
          <w:sz w:val="28"/>
          <w:szCs w:val="28"/>
        </w:rPr>
        <w:t xml:space="preserve">Исходя из полученного </w:t>
      </w:r>
      <w:proofErr w:type="spellStart"/>
      <w:r w:rsidRPr="001D0461">
        <w:rPr>
          <w:rFonts w:ascii="PT Astra Serif" w:hAnsi="PT Astra Serif" w:cs="Arial"/>
          <w:sz w:val="28"/>
          <w:szCs w:val="28"/>
        </w:rPr>
        <w:t>средненедельного</w:t>
      </w:r>
      <w:proofErr w:type="spellEnd"/>
      <w:r w:rsidRPr="001D0461">
        <w:rPr>
          <w:rFonts w:ascii="PT Astra Serif" w:hAnsi="PT Astra Serif" w:cs="Arial"/>
          <w:sz w:val="28"/>
          <w:szCs w:val="28"/>
        </w:rPr>
        <w:t xml:space="preserve"> объема учебной нагрузки учителю определяется</w:t>
      </w:r>
      <w:proofErr w:type="gramEnd"/>
      <w:r w:rsidRPr="001D0461">
        <w:rPr>
          <w:rFonts w:ascii="PT Astra Serif" w:hAnsi="PT Astra Serif" w:cs="Arial"/>
          <w:sz w:val="28"/>
          <w:szCs w:val="28"/>
        </w:rPr>
        <w:t xml:space="preserve"> оплата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1.1.6. </w:t>
      </w:r>
      <w:proofErr w:type="gramStart"/>
      <w:r w:rsidRPr="001D0461">
        <w:rPr>
          <w:rFonts w:ascii="PT Astra Serif" w:hAnsi="PT Astra Serif" w:cs="Arial"/>
          <w:sz w:val="28"/>
          <w:szCs w:val="28"/>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w:t>
      </w:r>
      <w:r w:rsidRPr="001D0461">
        <w:rPr>
          <w:rFonts w:ascii="PT Astra Serif" w:hAnsi="PT Astra Serif" w:cs="Arial"/>
          <w:sz w:val="28"/>
          <w:szCs w:val="28"/>
        </w:rPr>
        <w:lastRenderedPageBreak/>
        <w:t>учебного года преподавательскую работу, в том числе занятия в кружками, производится из расчета оплаты за</w:t>
      </w:r>
      <w:proofErr w:type="gramEnd"/>
      <w:r w:rsidRPr="001D0461">
        <w:rPr>
          <w:rFonts w:ascii="PT Astra Serif" w:hAnsi="PT Astra Serif" w:cs="Arial"/>
          <w:sz w:val="28"/>
          <w:szCs w:val="28"/>
        </w:rPr>
        <w:t xml:space="preserve">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1.1.7. </w:t>
      </w:r>
      <w:proofErr w:type="gramStart"/>
      <w:r w:rsidRPr="001D0461">
        <w:rPr>
          <w:rFonts w:ascii="PT Astra Serif" w:hAnsi="PT Astra Serif" w:cs="Arial"/>
          <w:sz w:val="28"/>
          <w:szCs w:val="28"/>
        </w:rPr>
        <w:t>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w:t>
      </w:r>
      <w:proofErr w:type="gramEnd"/>
      <w:r w:rsidRPr="001D0461">
        <w:rPr>
          <w:rFonts w:ascii="PT Astra Serif" w:hAnsi="PT Astra Serif" w:cs="Arial"/>
          <w:sz w:val="28"/>
          <w:szCs w:val="28"/>
        </w:rPr>
        <w:t xml:space="preserve"> труда работников образовательных организаций муниципального образования Каменский район.</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этом учебная нагрузка данному работнику устанавливается в объеме не более нормы часов за ставку заработной платы.</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1.2. Преподаватели профессиональных образовательных организаций.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1.2.1. </w:t>
      </w:r>
      <w:proofErr w:type="gramStart"/>
      <w:r w:rsidRPr="001D0461">
        <w:rPr>
          <w:rFonts w:ascii="PT Astra Serif" w:hAnsi="PT Astra Serif" w:cs="Arial"/>
          <w:sz w:val="28"/>
          <w:szCs w:val="28"/>
        </w:rPr>
        <w:t>До начала учебного года оплата за часы педагогической работы преподавателей Организации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 за час преподавания, на установленный ему объем годовой учебной нагрузки и деления полученного произведения на 10 учебных месяцев.</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 xml:space="preserve">Должностной оклад, ставка за час преподавания определяется путем деления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образовательных </w:t>
      </w:r>
      <w:r w:rsidRPr="001D0461">
        <w:rPr>
          <w:rFonts w:ascii="PT Astra Serif" w:hAnsi="PT Astra Serif" w:cs="Arial"/>
          <w:sz w:val="28"/>
          <w:szCs w:val="28"/>
        </w:rPr>
        <w:lastRenderedPageBreak/>
        <w:t>организаций муниципального образования Каменский район, на среднемесячную норму учебной нагрузки</w:t>
      </w:r>
      <w:proofErr w:type="gramEnd"/>
      <w:r w:rsidRPr="001D0461">
        <w:rPr>
          <w:rFonts w:ascii="PT Astra Serif" w:hAnsi="PT Astra Serif" w:cs="Arial"/>
          <w:sz w:val="28"/>
          <w:szCs w:val="28"/>
        </w:rPr>
        <w:t xml:space="preserve"> (</w:t>
      </w:r>
      <w:proofErr w:type="gramStart"/>
      <w:r w:rsidRPr="001D0461">
        <w:rPr>
          <w:rFonts w:ascii="PT Astra Serif" w:hAnsi="PT Astra Serif" w:cs="Arial"/>
          <w:sz w:val="28"/>
          <w:szCs w:val="28"/>
        </w:rPr>
        <w:t>72 часа).</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Установленная оплата за часы педагогической работы выплачивается преподавателям за работу в течение всего учебного года, а также за период каникул, не совпадающий с ежегодным отпуском.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1.2.2. </w:t>
      </w:r>
      <w:proofErr w:type="gramStart"/>
      <w:r w:rsidRPr="001D0461">
        <w:rPr>
          <w:rFonts w:ascii="PT Astra Serif" w:hAnsi="PT Astra Serif" w:cs="Arial"/>
          <w:sz w:val="28"/>
          <w:szCs w:val="28"/>
        </w:rPr>
        <w:t>Преподавателям, поступившим на работу в течение учебного года, оплата за часы педагогической работы в месяц определяется путем умножения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7 к Положению об условиях оплаты труда работников государственных организаций Тульской</w:t>
      </w:r>
      <w:proofErr w:type="gramEnd"/>
      <w:r w:rsidRPr="001D0461">
        <w:rPr>
          <w:rFonts w:ascii="PT Astra Serif" w:hAnsi="PT Astra Serif" w:cs="Arial"/>
          <w:sz w:val="28"/>
          <w:szCs w:val="28"/>
        </w:rPr>
        <w:t xml:space="preserve"> области, осуществляющих образовательную деятельность, за час преподавания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w:t>
      </w:r>
      <w:proofErr w:type="gramStart"/>
      <w:r w:rsidRPr="001D0461">
        <w:rPr>
          <w:rFonts w:ascii="PT Astra Serif" w:hAnsi="PT Astra Serif" w:cs="Arial"/>
          <w:sz w:val="28"/>
          <w:szCs w:val="28"/>
        </w:rPr>
        <w:t>Заработная плата за часы педагогической работы за неполный рабочий месяц в этом случае выплачивается за фактическое количество часов по должностному окладу, ставке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w:t>
      </w:r>
      <w:r w:rsidR="00E6038D">
        <w:rPr>
          <w:rFonts w:ascii="PT Astra Serif" w:hAnsi="PT Astra Serif" w:cs="Arial"/>
          <w:sz w:val="28"/>
          <w:szCs w:val="28"/>
        </w:rPr>
        <w:t xml:space="preserve">, надбавок за специфику работы </w:t>
      </w:r>
      <w:r w:rsidRPr="001D0461">
        <w:rPr>
          <w:rFonts w:ascii="PT Astra Serif" w:hAnsi="PT Astra Serif" w:cs="Arial"/>
          <w:sz w:val="28"/>
          <w:szCs w:val="28"/>
        </w:rPr>
        <w:t>в Организации (структурном подразделении), определенных приложением № 7 к Положению об условиях оплаты труда работников государственных организаций</w:t>
      </w:r>
      <w:proofErr w:type="gramEnd"/>
      <w:r w:rsidRPr="001D0461">
        <w:rPr>
          <w:rFonts w:ascii="PT Astra Serif" w:hAnsi="PT Astra Serif" w:cs="Arial"/>
          <w:sz w:val="28"/>
          <w:szCs w:val="28"/>
        </w:rPr>
        <w:t xml:space="preserve"> Тульской области, </w:t>
      </w:r>
      <w:proofErr w:type="gramStart"/>
      <w:r w:rsidRPr="001D0461">
        <w:rPr>
          <w:rFonts w:ascii="PT Astra Serif" w:hAnsi="PT Astra Serif" w:cs="Arial"/>
          <w:sz w:val="28"/>
          <w:szCs w:val="28"/>
        </w:rPr>
        <w:t>осуществляющих</w:t>
      </w:r>
      <w:proofErr w:type="gramEnd"/>
      <w:r w:rsidRPr="001D0461">
        <w:rPr>
          <w:rFonts w:ascii="PT Astra Serif" w:hAnsi="PT Astra Serif" w:cs="Arial"/>
          <w:sz w:val="28"/>
          <w:szCs w:val="28"/>
        </w:rPr>
        <w:t xml:space="preserve"> образовательную деятельность, за час.</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1.2.3. </w:t>
      </w:r>
      <w:proofErr w:type="gramStart"/>
      <w:r w:rsidRPr="001D0461">
        <w:rPr>
          <w:rFonts w:ascii="PT Astra Serif" w:hAnsi="PT Astra Serif" w:cs="Arial"/>
          <w:sz w:val="28"/>
          <w:szCs w:val="28"/>
        </w:rPr>
        <w:t>Преподавателям, поступившим на работу в период летних каникул, оплата за часы педагогической работы до начала учебного года выплачивается из расчета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w:t>
      </w:r>
      <w:proofErr w:type="gramEnd"/>
      <w:r w:rsidRPr="001D0461">
        <w:rPr>
          <w:rFonts w:ascii="PT Astra Serif" w:hAnsi="PT Astra Serif" w:cs="Arial"/>
          <w:sz w:val="28"/>
          <w:szCs w:val="28"/>
        </w:rPr>
        <w:t xml:space="preserve"> образовательных организаций муниципального образования Каменский район. При этом учебная нагрузка данному работнику устанавливается в объеме не более нормы часов за ставку заработной платы.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1.2.4. </w:t>
      </w:r>
      <w:proofErr w:type="gramStart"/>
      <w:r w:rsidRPr="001D0461">
        <w:rPr>
          <w:rFonts w:ascii="PT Astra Serif" w:hAnsi="PT Astra Serif" w:cs="Arial"/>
          <w:sz w:val="28"/>
          <w:szCs w:val="28"/>
        </w:rPr>
        <w:t xml:space="preserve">При изменении повышающих коэффициентов в связи с увеличением стажа педагогической работы или присвоением квалификационной категории оплата за часы педагогической работы в месяц </w:t>
      </w:r>
      <w:r w:rsidRPr="001D0461">
        <w:rPr>
          <w:rFonts w:ascii="PT Astra Serif" w:hAnsi="PT Astra Serif" w:cs="Arial"/>
          <w:sz w:val="28"/>
          <w:szCs w:val="28"/>
        </w:rPr>
        <w:lastRenderedPageBreak/>
        <w:t>определяется путем умножения должностного оклада, ставки с учетом измененных повышающих коэффициентов, надбавок за специфику работы в Организации (структурном подразделении), определенных приложением № 8 к настоящему Положению, за час преподавания на объем годовой нагрузки, установленной в начале учебного года при</w:t>
      </w:r>
      <w:proofErr w:type="gramEnd"/>
      <w:r w:rsidRPr="001D0461">
        <w:rPr>
          <w:rFonts w:ascii="PT Astra Serif" w:hAnsi="PT Astra Serif" w:cs="Arial"/>
          <w:sz w:val="28"/>
          <w:szCs w:val="28"/>
        </w:rPr>
        <w:t xml:space="preserve"> тарификации, и деления полученного произведения на 10 учебных месяцев.</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1.2.5. Часы преподавательской работы, данные сверх установленной годовой учебной нагрузки, оплачиваются дополнительно только после выполнения преподавателем всей годовой учебной нагрузки. Эта оплата производится помесячно или в конце учебного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Оплата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должностному окладу, ставке за час преподавания помесячно или в конце учебного года, также только после выполнения преподавателем всей годовой учебной нагрузки, установленной при тарификации.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Если замещение продолжается непрерывно свыше двух месяцев, то со дня его начала производится перерасчет </w:t>
      </w:r>
      <w:proofErr w:type="gramStart"/>
      <w:r w:rsidRPr="001D0461">
        <w:rPr>
          <w:rFonts w:ascii="PT Astra Serif" w:hAnsi="PT Astra Serif" w:cs="Arial"/>
          <w:sz w:val="28"/>
          <w:szCs w:val="28"/>
        </w:rPr>
        <w:t>оплаты</w:t>
      </w:r>
      <w:proofErr w:type="gramEnd"/>
      <w:r w:rsidRPr="001D0461">
        <w:rPr>
          <w:rFonts w:ascii="PT Astra Serif" w:hAnsi="PT Astra Serif" w:cs="Arial"/>
          <w:sz w:val="28"/>
          <w:szCs w:val="28"/>
        </w:rPr>
        <w:t xml:space="preserve"> за часы педагогической работы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1.2.6. </w:t>
      </w:r>
      <w:proofErr w:type="gramStart"/>
      <w:r w:rsidRPr="001D0461">
        <w:rPr>
          <w:rFonts w:ascii="PT Astra Serif" w:hAnsi="PT Astra Serif" w:cs="Arial"/>
          <w:sz w:val="28"/>
          <w:szCs w:val="28"/>
        </w:rPr>
        <w:t>В том случае, когда в соответствии с законодательством Российской Федерации преподаватели освобождаются от учебных занятий с сохранением за ними частично или полностью оплаты за часы педагогической работы (ежегодный и дополнительный отпуска, учебные сборы, командировка и т.д.), установленный им объем годовой учебной нагрузки должен быть уменьшен на 1/10 часть за каждый полный месяц отсутствия на работе и исходя из</w:t>
      </w:r>
      <w:proofErr w:type="gramEnd"/>
      <w:r w:rsidRPr="001D0461">
        <w:rPr>
          <w:rFonts w:ascii="PT Astra Serif" w:hAnsi="PT Astra Serif" w:cs="Arial"/>
          <w:sz w:val="28"/>
          <w:szCs w:val="28"/>
        </w:rPr>
        <w:t xml:space="preserve"> количества пропущенных рабочих дней - за неполный месяц. В таком же порядке производится уменьшение годовой учебной нагрузки в случае освобождения преподавателей от учебных занятий без сохранения оплаты за часы педагогической работы, а также в случаях временной нетрудоспособности, отпуска по беременности и родам.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не производится.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Если в профессиональной образовательной организации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 а не только в период летних каникул, снижение учебной нагрузки за время ежегодного отпуска также не производится.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 xml:space="preserve">Установленная при тарификации оплата за часы педагогической работы во всех случаях, указанных в настоящем пункте, уменьшению не подлежит. Часы преподавательской работы, выполненные преподавателем в течение учебного года сверх уменьшенной нагрузки, оплачиваются дополнительно в соответствии с пунктом 1.2.5 приложения № 4 к Положению об условиях </w:t>
      </w:r>
      <w:proofErr w:type="gramStart"/>
      <w:r w:rsidRPr="001D0461">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1.2.7. В случае, когда в соответствии с законодательством Российской Федерации руководитель физического воспитания и преподаватель-организатор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получаемого должностного оклада, ставки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1.2.8. В профессиональных образовательных организациях изменения в течение учебного года в учебных планах, перевод обучающихся (студентов) с одних специальностей на другие, а также слияние учебных групп, как правило, производиться не должны.</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 том случае, если по каким-то причинам в период учебного года произошло уменьшение объема нагрузки отдельных преподавателей, им в остающийся до конца учебного года период производиться оплата за часы педагогической работы в размере, установленном при тарификации на начало учебного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1.2.9. В профессиональных образовательных организациях с индивидуальными формами обучения (училищах культуры и искусства) тарификация преподавателей производится дважды в учебном году: на начало первого и на начало второго полугодия.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За часы преподавательской работы, не выполненные в связи с неявкой студентов на занятия, оплата труда преподавателей производится из расчета не ниже двух третей их должностного оклада, ставки заработной платы за час преподавания.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1.2.10. Должностные обязанности мастера производственного обучения в пределах 36-часовой рабочей недели определяются в соответствии с тарифно-квалификационными характеристиками. </w:t>
      </w:r>
      <w:proofErr w:type="gramStart"/>
      <w:r w:rsidRPr="001D0461">
        <w:rPr>
          <w:rFonts w:ascii="PT Astra Serif" w:hAnsi="PT Astra Serif" w:cs="Arial"/>
          <w:sz w:val="28"/>
          <w:szCs w:val="28"/>
        </w:rPr>
        <w:t>Количество мастеров производственного обучения определяется Организацией исходя из количества часов практических занятий с обучающимися (в неделю, в год), предусмотренных на эти цели учебным планом (программами), а также времени, необходимого для выполнения других должностных обязанностей.</w:t>
      </w:r>
      <w:proofErr w:type="gramEnd"/>
      <w:r w:rsidR="00B31D4D">
        <w:rPr>
          <w:rFonts w:ascii="PT Astra Serif" w:hAnsi="PT Astra Serif" w:cs="Arial"/>
          <w:sz w:val="28"/>
          <w:szCs w:val="28"/>
        </w:rPr>
        <w:t xml:space="preserve"> </w:t>
      </w:r>
      <w:r w:rsidRPr="001D0461">
        <w:rPr>
          <w:rFonts w:ascii="PT Astra Serif" w:hAnsi="PT Astra Serif" w:cs="Arial"/>
          <w:sz w:val="28"/>
          <w:szCs w:val="28"/>
        </w:rPr>
        <w:lastRenderedPageBreak/>
        <w:t>Наряду с целыми единицами должностей мастеров производственного обучения из-за недостаточного объема учебной и другой работы могут вводиться должности с оплатой труда в размере 0,25; 0,5; 0,75 должностного оклада, ставки.</w:t>
      </w:r>
    </w:p>
    <w:p w:rsidR="002F4598" w:rsidRPr="001D0461" w:rsidRDefault="002F4598" w:rsidP="002F4598">
      <w:pPr>
        <w:pStyle w:val="ConsPlusNormal"/>
        <w:spacing w:line="360" w:lineRule="exact"/>
        <w:ind w:firstLine="709"/>
        <w:jc w:val="center"/>
        <w:outlineLvl w:val="2"/>
        <w:rPr>
          <w:rFonts w:ascii="PT Astra Serif" w:hAnsi="PT Astra Serif" w:cs="Arial"/>
          <w:b/>
          <w:sz w:val="28"/>
          <w:szCs w:val="28"/>
        </w:rPr>
      </w:pPr>
      <w:r w:rsidRPr="001D0461">
        <w:rPr>
          <w:rFonts w:ascii="PT Astra Serif" w:hAnsi="PT Astra Serif" w:cs="Arial"/>
          <w:b/>
          <w:sz w:val="28"/>
          <w:szCs w:val="28"/>
        </w:rPr>
        <w:t>2. Порядок и условия почасовой оплаты труда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2.1. Почасовая оплата труда учителей, преподавателей и других педагогических работников образовательных Организаций применяется при оплате: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образовательных организаций муниципального образования Каменский район, на среднемесячное количество рабочих</w:t>
      </w:r>
      <w:proofErr w:type="gramEnd"/>
      <w:r w:rsidRPr="001D0461">
        <w:rPr>
          <w:rFonts w:ascii="PT Astra Serif" w:hAnsi="PT Astra Serif" w:cs="Arial"/>
          <w:sz w:val="28"/>
          <w:szCs w:val="28"/>
        </w:rPr>
        <w:t xml:space="preserve"> часов, </w:t>
      </w:r>
      <w:proofErr w:type="gramStart"/>
      <w:r w:rsidRPr="001D0461">
        <w:rPr>
          <w:rFonts w:ascii="PT Astra Serif" w:hAnsi="PT Astra Serif" w:cs="Arial"/>
          <w:sz w:val="28"/>
          <w:szCs w:val="28"/>
        </w:rPr>
        <w:t>установленное</w:t>
      </w:r>
      <w:proofErr w:type="gramEnd"/>
      <w:r w:rsidRPr="001D0461">
        <w:rPr>
          <w:rFonts w:ascii="PT Astra Serif" w:hAnsi="PT Astra Serif" w:cs="Arial"/>
          <w:sz w:val="28"/>
          <w:szCs w:val="28"/>
        </w:rPr>
        <w:t xml:space="preserve"> по занимаемой должности.</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w:t>
      </w:r>
      <w:r w:rsidRPr="001D0461">
        <w:rPr>
          <w:rFonts w:ascii="PT Astra Serif" w:hAnsi="PT Astra Serif" w:cs="Arial"/>
          <w:sz w:val="28"/>
          <w:szCs w:val="28"/>
        </w:rPr>
        <w:lastRenderedPageBreak/>
        <w:t>полученного результата на 5 (количество рабочих дней в неделе), а затем на 12 (количество месяцев в году).</w:t>
      </w:r>
      <w:proofErr w:type="gramEnd"/>
    </w:p>
    <w:p w:rsidR="002F4598"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Для преподавателей профессиональных образовательных организаций - путем деления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надбавок за специфику работы в Организации (структурном подразделении), определенных приложением № 8 к Положению об условиях оплаты труда работников образовательных организаций муниципального образования Каменский район, на 72 часа.</w:t>
      </w:r>
      <w:proofErr w:type="gramEnd"/>
    </w:p>
    <w:p w:rsidR="00A71DF5" w:rsidRPr="001D0461" w:rsidRDefault="00A71DF5"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center"/>
        <w:rPr>
          <w:rFonts w:ascii="PT Astra Serif" w:hAnsi="PT Astra Serif" w:cs="Arial"/>
          <w:b/>
          <w:sz w:val="28"/>
          <w:szCs w:val="28"/>
        </w:rPr>
      </w:pPr>
      <w:r w:rsidRPr="001D0461">
        <w:rPr>
          <w:rFonts w:ascii="PT Astra Serif" w:hAnsi="PT Astra Serif" w:cs="Arial"/>
          <w:b/>
          <w:sz w:val="28"/>
          <w:szCs w:val="28"/>
        </w:rPr>
        <w:t xml:space="preserve">3. Порядок оплаты труда работников, привлекаемых к  организации отдыха и оздоровления обучающихся </w:t>
      </w:r>
    </w:p>
    <w:p w:rsidR="002F4598" w:rsidRPr="001D0461" w:rsidRDefault="002F4598" w:rsidP="002F4598">
      <w:pPr>
        <w:pStyle w:val="ConsPlusNormal"/>
        <w:tabs>
          <w:tab w:val="left" w:pos="90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3.2. Для работы в лагерях с дневным (круглосуточным) пребыванием детей, создаваемых  органами местного самоуправления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Для педагогических и других работников, привлекаемых к организации отдыха и </w:t>
      </w:r>
      <w:proofErr w:type="gramStart"/>
      <w:r w:rsidRPr="001D0461">
        <w:rPr>
          <w:rFonts w:ascii="PT Astra Serif" w:hAnsi="PT Astra Serif" w:cs="Arial"/>
          <w:sz w:val="28"/>
          <w:szCs w:val="28"/>
        </w:rPr>
        <w:t>оздоровления</w:t>
      </w:r>
      <w:proofErr w:type="gramEnd"/>
      <w:r w:rsidRPr="001D0461">
        <w:rPr>
          <w:rFonts w:ascii="PT Astra Serif" w:hAnsi="PT Astra Serif" w:cs="Arial"/>
          <w:sz w:val="28"/>
          <w:szCs w:val="28"/>
        </w:rPr>
        <w:t xml:space="preserve"> обучающихся в каникулярное время, с их согласия может быть установлен суммированный учет рабочего времени в пределах месяца.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3.3. </w:t>
      </w:r>
      <w:proofErr w:type="gramStart"/>
      <w:r w:rsidRPr="001D0461">
        <w:rPr>
          <w:rFonts w:ascii="PT Astra Serif" w:hAnsi="PT Astra Serif" w:cs="Arial"/>
          <w:sz w:val="28"/>
          <w:szCs w:val="28"/>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w:t>
      </w:r>
      <w:proofErr w:type="gramEnd"/>
      <w:r w:rsidRPr="001D0461">
        <w:rPr>
          <w:rFonts w:ascii="PT Astra Serif" w:hAnsi="PT Astra Serif" w:cs="Arial"/>
          <w:sz w:val="28"/>
          <w:szCs w:val="28"/>
        </w:rPr>
        <w:t xml:space="preserve">, повышающего коэффициента по </w:t>
      </w:r>
      <w:r w:rsidRPr="001D0461">
        <w:rPr>
          <w:rFonts w:ascii="PT Astra Serif" w:hAnsi="PT Astra Serif" w:cs="Arial"/>
          <w:sz w:val="28"/>
          <w:szCs w:val="28"/>
        </w:rPr>
        <w:lastRenderedPageBreak/>
        <w:t xml:space="preserve">организации), выплат компенсационного характера, надбавок за специфику работы в Организации (структурном подразделении), установленных Положением об условиях </w:t>
      </w:r>
      <w:proofErr w:type="gramStart"/>
      <w:r w:rsidRPr="001D0461">
        <w:rPr>
          <w:rFonts w:ascii="PT Astra Serif" w:hAnsi="PT Astra Serif" w:cs="Arial"/>
          <w:sz w:val="28"/>
          <w:szCs w:val="28"/>
        </w:rPr>
        <w:t>оплаты труда работников образовательных организаций муниципального образования</w:t>
      </w:r>
      <w:proofErr w:type="gramEnd"/>
      <w:r w:rsidRPr="001D0461">
        <w:rPr>
          <w:rFonts w:ascii="PT Astra Serif" w:hAnsi="PT Astra Serif" w:cs="Arial"/>
          <w:sz w:val="28"/>
          <w:szCs w:val="28"/>
        </w:rPr>
        <w:t xml:space="preserve"> Каменский район для руководителей структурных подразделений.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3.4. </w:t>
      </w:r>
      <w:proofErr w:type="gramStart"/>
      <w:r w:rsidRPr="001D0461">
        <w:rPr>
          <w:rFonts w:ascii="PT Astra Serif" w:hAnsi="PT Astra Serif" w:cs="Arial"/>
          <w:sz w:val="28"/>
          <w:szCs w:val="28"/>
        </w:rPr>
        <w:t>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w:t>
      </w:r>
      <w:proofErr w:type="gramEnd"/>
      <w:r w:rsidRPr="001D0461">
        <w:rPr>
          <w:rFonts w:ascii="PT Astra Serif" w:hAnsi="PT Astra Serif" w:cs="Arial"/>
          <w:sz w:val="28"/>
          <w:szCs w:val="28"/>
        </w:rPr>
        <w:t xml:space="preserve"> специфику работы в Организации (структурном подразделении), </w:t>
      </w:r>
      <w:proofErr w:type="gramStart"/>
      <w:r w:rsidRPr="001D0461">
        <w:rPr>
          <w:rFonts w:ascii="PT Astra Serif" w:hAnsi="PT Astra Serif" w:cs="Arial"/>
          <w:sz w:val="28"/>
          <w:szCs w:val="28"/>
        </w:rPr>
        <w:t>установленных</w:t>
      </w:r>
      <w:proofErr w:type="gramEnd"/>
      <w:r w:rsidR="00B9750A">
        <w:rPr>
          <w:rFonts w:ascii="PT Astra Serif" w:hAnsi="PT Astra Serif" w:cs="Arial"/>
          <w:sz w:val="28"/>
          <w:szCs w:val="28"/>
        </w:rPr>
        <w:t xml:space="preserve"> </w:t>
      </w:r>
      <w:r w:rsidR="002B172E" w:rsidRPr="001D0461">
        <w:rPr>
          <w:rFonts w:ascii="PT Astra Serif" w:hAnsi="PT Astra Serif" w:cs="Arial"/>
          <w:sz w:val="28"/>
          <w:szCs w:val="28"/>
        </w:rPr>
        <w:t>настоящим</w:t>
      </w:r>
      <w:r w:rsidR="00B9750A">
        <w:rPr>
          <w:rFonts w:ascii="PT Astra Serif" w:hAnsi="PT Astra Serif" w:cs="Arial"/>
          <w:sz w:val="28"/>
          <w:szCs w:val="28"/>
        </w:rPr>
        <w:t xml:space="preserve"> </w:t>
      </w:r>
      <w:r w:rsidRPr="001D0461">
        <w:rPr>
          <w:rFonts w:ascii="PT Astra Serif" w:hAnsi="PT Astra Serif" w:cs="Arial"/>
          <w:sz w:val="28"/>
          <w:szCs w:val="28"/>
        </w:rPr>
        <w:t xml:space="preserve">Положением. </w:t>
      </w:r>
    </w:p>
    <w:p w:rsidR="00A71DF5" w:rsidRDefault="00A71DF5"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___________________________</w:t>
      </w:r>
    </w:p>
    <w:p w:rsidR="00DA63D5" w:rsidRPr="001D0461" w:rsidRDefault="00DA63D5" w:rsidP="002F4598">
      <w:pPr>
        <w:pStyle w:val="ConsPlusNormal"/>
        <w:spacing w:line="360" w:lineRule="exact"/>
        <w:ind w:firstLine="709"/>
        <w:jc w:val="center"/>
        <w:rPr>
          <w:rFonts w:ascii="PT Astra Serif" w:hAnsi="PT Astra Serif" w:cs="Arial"/>
          <w:sz w:val="28"/>
          <w:szCs w:val="28"/>
        </w:rPr>
      </w:pPr>
    </w:p>
    <w:p w:rsidR="00DA63D5" w:rsidRPr="001D0461" w:rsidRDefault="00DA63D5" w:rsidP="002F4598">
      <w:pPr>
        <w:pStyle w:val="ConsPlusNormal"/>
        <w:spacing w:line="360" w:lineRule="exact"/>
        <w:ind w:firstLine="709"/>
        <w:jc w:val="center"/>
        <w:rPr>
          <w:rFonts w:ascii="PT Astra Serif" w:hAnsi="PT Astra Serif" w:cs="Arial"/>
          <w:sz w:val="28"/>
          <w:szCs w:val="28"/>
        </w:rPr>
      </w:pPr>
    </w:p>
    <w:p w:rsidR="00DA63D5" w:rsidRPr="001D0461" w:rsidRDefault="00DA63D5" w:rsidP="002F4598">
      <w:pPr>
        <w:pStyle w:val="ConsPlusNormal"/>
        <w:spacing w:line="360" w:lineRule="exact"/>
        <w:ind w:firstLine="709"/>
        <w:jc w:val="center"/>
        <w:rPr>
          <w:rFonts w:ascii="PT Astra Serif" w:hAnsi="PT Astra Serif" w:cs="Arial"/>
          <w:sz w:val="28"/>
          <w:szCs w:val="28"/>
        </w:rPr>
      </w:pPr>
    </w:p>
    <w:p w:rsidR="00DA63D5" w:rsidRPr="001D0461" w:rsidRDefault="00DA63D5" w:rsidP="002F4598">
      <w:pPr>
        <w:pStyle w:val="ConsPlusNormal"/>
        <w:spacing w:line="360" w:lineRule="exact"/>
        <w:ind w:firstLine="709"/>
        <w:jc w:val="center"/>
        <w:rPr>
          <w:rFonts w:ascii="PT Astra Serif" w:hAnsi="PT Astra Serif" w:cs="Arial"/>
          <w:sz w:val="28"/>
          <w:szCs w:val="28"/>
        </w:rPr>
      </w:pPr>
    </w:p>
    <w:p w:rsidR="00DA63D5" w:rsidRPr="001D0461" w:rsidRDefault="00DA63D5" w:rsidP="002F4598">
      <w:pPr>
        <w:pStyle w:val="ConsPlusNormal"/>
        <w:spacing w:line="360" w:lineRule="exact"/>
        <w:ind w:firstLine="709"/>
        <w:jc w:val="center"/>
        <w:rPr>
          <w:rFonts w:ascii="PT Astra Serif" w:hAnsi="PT Astra Serif" w:cs="Arial"/>
          <w:sz w:val="28"/>
          <w:szCs w:val="28"/>
        </w:rPr>
      </w:pPr>
    </w:p>
    <w:p w:rsidR="00DA63D5" w:rsidRPr="001D0461" w:rsidRDefault="00DA63D5" w:rsidP="002F4598">
      <w:pPr>
        <w:pStyle w:val="ConsPlusNormal"/>
        <w:spacing w:line="360" w:lineRule="exact"/>
        <w:ind w:firstLine="709"/>
        <w:jc w:val="center"/>
        <w:rPr>
          <w:rFonts w:ascii="PT Astra Serif" w:hAnsi="PT Astra Serif" w:cs="Arial"/>
          <w:sz w:val="28"/>
          <w:szCs w:val="28"/>
        </w:rPr>
      </w:pPr>
    </w:p>
    <w:p w:rsidR="00DA63D5" w:rsidRPr="001D0461" w:rsidRDefault="00DA63D5" w:rsidP="002F4598">
      <w:pPr>
        <w:pStyle w:val="ConsPlusNormal"/>
        <w:spacing w:line="360" w:lineRule="exact"/>
        <w:ind w:firstLine="709"/>
        <w:jc w:val="center"/>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 xml:space="preserve">Приложение № </w:t>
            </w:r>
            <w:r w:rsidRPr="00E6723F">
              <w:rPr>
                <w:rFonts w:ascii="PT Astra Serif" w:hAnsi="PT Astra Serif" w:cs="Arial"/>
                <w:sz w:val="28"/>
                <w:szCs w:val="28"/>
              </w:rPr>
              <w:t>5</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2F4598" w:rsidRPr="00E6038D" w:rsidRDefault="002F4598" w:rsidP="002F4598">
      <w:pPr>
        <w:spacing w:after="0" w:line="360" w:lineRule="exact"/>
        <w:ind w:firstLine="709"/>
        <w:rPr>
          <w:rFonts w:ascii="PT Astra Serif" w:hAnsi="PT Astra Serif" w:cs="Arial"/>
          <w:b/>
          <w:sz w:val="28"/>
          <w:szCs w:val="28"/>
        </w:rPr>
      </w:pP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ПОРЯДОК</w:t>
      </w:r>
    </w:p>
    <w:p w:rsidR="002F4598" w:rsidRPr="001D0461" w:rsidRDefault="002F4598" w:rsidP="00E6038D">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b/>
          <w:sz w:val="28"/>
          <w:szCs w:val="28"/>
        </w:rPr>
        <w:t>отнесения образовательных организаций к группам по оплате труда руководителей и объемные показатели деятельности образовательных организаций муниципального образования Каменский район</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1. Отнесение образовательных организаций муниципального образования Каменский район (далее – Организаций), к группам по оплате труда руководителей производится не чаще одного раза в год органом местного самоуправления,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 При установлении группы по оплате труда руководителей Организаций контингент обучающихся определяется: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3.1. По дошкольным образовательным организациям – по количеству групп на начало учебного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gramStart"/>
      <w:r w:rsidRPr="001D0461">
        <w:rPr>
          <w:rFonts w:ascii="PT Astra Serif" w:hAnsi="PT Astra Serif" w:cs="Arial"/>
          <w:sz w:val="28"/>
          <w:szCs w:val="28"/>
        </w:rPr>
        <w:t>Объемный показатель пункта 1 таблицы № 1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3.2. По общеобразовательным организациям - по списочному составу на начало учебного года.</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3.3. По профессиональным образовательным организациям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3.4. По организациям дополнительного образования, в </w:t>
      </w:r>
      <w:proofErr w:type="spellStart"/>
      <w:r w:rsidRPr="001D0461">
        <w:rPr>
          <w:rFonts w:ascii="PT Astra Serif" w:hAnsi="PT Astra Serif" w:cs="Arial"/>
          <w:sz w:val="28"/>
          <w:szCs w:val="28"/>
        </w:rPr>
        <w:t>т.ч</w:t>
      </w:r>
      <w:proofErr w:type="spellEnd"/>
      <w:r w:rsidRPr="001D0461">
        <w:rPr>
          <w:rFonts w:ascii="PT Astra Serif" w:hAnsi="PT Astra Serif" w:cs="Arial"/>
          <w:sz w:val="28"/>
          <w:szCs w:val="28"/>
        </w:rPr>
        <w:t xml:space="preserve">. спортивной направленности, – по списочному составу постоянно </w:t>
      </w:r>
      <w:proofErr w:type="gramStart"/>
      <w:r w:rsidRPr="001D0461">
        <w:rPr>
          <w:rFonts w:ascii="PT Astra Serif" w:hAnsi="PT Astra Serif" w:cs="Arial"/>
          <w:sz w:val="28"/>
          <w:szCs w:val="28"/>
        </w:rPr>
        <w:t>обучающихся</w:t>
      </w:r>
      <w:proofErr w:type="gramEnd"/>
      <w:r w:rsidRPr="001D0461">
        <w:rPr>
          <w:rFonts w:ascii="PT Astra Serif" w:hAnsi="PT Astra Serif" w:cs="Arial"/>
          <w:sz w:val="28"/>
          <w:szCs w:val="28"/>
        </w:rPr>
        <w:t xml:space="preserve"> на </w:t>
      </w:r>
      <w:r w:rsidRPr="001D0461">
        <w:rPr>
          <w:rFonts w:ascii="PT Astra Serif" w:hAnsi="PT Astra Serif" w:cs="Arial"/>
          <w:sz w:val="28"/>
          <w:szCs w:val="28"/>
        </w:rPr>
        <w:br/>
        <w:t xml:space="preserve">1 января. </w:t>
      </w:r>
      <w:proofErr w:type="gramStart"/>
      <w:r w:rsidRPr="001D0461">
        <w:rPr>
          <w:rFonts w:ascii="PT Astra Serif" w:hAnsi="PT Astra Serif" w:cs="Arial"/>
          <w:sz w:val="28"/>
          <w:szCs w:val="28"/>
        </w:rPr>
        <w:t>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roofErr w:type="gram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 оздоровительных лагерях всех видов и наименований – по количеству принятых на отдых и оздоровление в смену (заезд);</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5. Образовательные организации дополнительного профессионального образования, образовательные организации, осуществляющие обучение с преимущественной коррекцией и реабилитацией относятся к I группе по оплате труда руководителей.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6. Образовательные организации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E6038D" w:rsidRPr="00E6723F" w:rsidRDefault="00E6038D" w:rsidP="002F4598">
      <w:pPr>
        <w:pStyle w:val="ConsPlusNormal"/>
        <w:spacing w:line="360" w:lineRule="exact"/>
        <w:ind w:firstLine="709"/>
        <w:jc w:val="right"/>
        <w:rPr>
          <w:rFonts w:ascii="PT Astra Serif" w:hAnsi="PT Astra Serif" w:cs="Arial"/>
          <w:sz w:val="28"/>
          <w:szCs w:val="28"/>
        </w:rPr>
      </w:pPr>
    </w:p>
    <w:p w:rsidR="002F4598" w:rsidRPr="001D0461" w:rsidRDefault="002F4598" w:rsidP="002F4598">
      <w:pPr>
        <w:pStyle w:val="ConsPlusNormal"/>
        <w:spacing w:line="360" w:lineRule="exact"/>
        <w:ind w:firstLine="709"/>
        <w:jc w:val="right"/>
        <w:rPr>
          <w:rFonts w:ascii="PT Astra Serif" w:hAnsi="PT Astra Serif" w:cs="Arial"/>
          <w:sz w:val="28"/>
          <w:szCs w:val="28"/>
        </w:rPr>
      </w:pPr>
      <w:r w:rsidRPr="001D0461">
        <w:rPr>
          <w:rFonts w:ascii="PT Astra Serif" w:hAnsi="PT Astra Serif" w:cs="Arial"/>
          <w:sz w:val="28"/>
          <w:szCs w:val="28"/>
        </w:rPr>
        <w:lastRenderedPageBreak/>
        <w:t>Таблица № 1</w:t>
      </w:r>
    </w:p>
    <w:p w:rsidR="002F4598" w:rsidRPr="001D0461" w:rsidRDefault="002F4598" w:rsidP="002F4598">
      <w:pPr>
        <w:spacing w:after="0" w:line="360" w:lineRule="exact"/>
        <w:ind w:firstLine="709"/>
        <w:rPr>
          <w:rFonts w:ascii="PT Astra Serif" w:hAnsi="PT Astra Serif"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813"/>
        <w:gridCol w:w="2579"/>
        <w:gridCol w:w="2473"/>
      </w:tblGrid>
      <w:tr w:rsidR="002F4598" w:rsidRPr="001D0461" w:rsidTr="002F4598">
        <w:trPr>
          <w:tblHeader/>
        </w:trPr>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 xml:space="preserve">№ </w:t>
            </w:r>
          </w:p>
          <w:p w:rsidR="002F4598" w:rsidRPr="001D0461" w:rsidRDefault="002F4598" w:rsidP="002F4598">
            <w:pPr>
              <w:pStyle w:val="ConsPlusNormal"/>
              <w:spacing w:line="360" w:lineRule="exact"/>
              <w:ind w:firstLine="0"/>
              <w:jc w:val="center"/>
              <w:rPr>
                <w:rFonts w:ascii="PT Astra Serif" w:hAnsi="PT Astra Serif" w:cs="Arial"/>
                <w:sz w:val="28"/>
                <w:szCs w:val="28"/>
              </w:rPr>
            </w:pPr>
            <w:proofErr w:type="gramStart"/>
            <w:r w:rsidRPr="001D0461">
              <w:rPr>
                <w:rFonts w:ascii="PT Astra Serif" w:hAnsi="PT Astra Serif" w:cs="Arial"/>
                <w:sz w:val="28"/>
                <w:szCs w:val="28"/>
              </w:rPr>
              <w:t>п</w:t>
            </w:r>
            <w:proofErr w:type="gramEnd"/>
            <w:r w:rsidRPr="001D0461">
              <w:rPr>
                <w:rFonts w:ascii="PT Astra Serif" w:hAnsi="PT Astra Serif" w:cs="Arial"/>
                <w:sz w:val="28"/>
                <w:szCs w:val="28"/>
              </w:rPr>
              <w:t>/п</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Объемные показатели</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Условия расчета</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Кол-во баллов</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Количество </w:t>
            </w:r>
            <w:proofErr w:type="gramStart"/>
            <w:r w:rsidRPr="001D0461">
              <w:rPr>
                <w:rFonts w:ascii="PT Astra Serif" w:hAnsi="PT Astra Serif" w:cs="Arial"/>
                <w:sz w:val="28"/>
                <w:szCs w:val="28"/>
              </w:rPr>
              <w:t>обучающихся</w:t>
            </w:r>
            <w:proofErr w:type="gramEnd"/>
            <w:r w:rsidRPr="001D0461">
              <w:rPr>
                <w:rFonts w:ascii="PT Astra Serif" w:hAnsi="PT Astra Serif" w:cs="Arial"/>
                <w:sz w:val="28"/>
                <w:szCs w:val="28"/>
              </w:rPr>
              <w:t xml:space="preserve"> в Организации (за исключением обучающихся с ограниченными возможностями здоровья)</w:t>
            </w:r>
          </w:p>
        </w:tc>
        <w:tc>
          <w:tcPr>
            <w:tcW w:w="2579"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каждого обучающегося</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tc>
        <w:tc>
          <w:tcPr>
            <w:tcW w:w="2473"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0,3</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Количество работников в Организации</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каждого работника, дополнительно за каждого работника, имеющего:</w:t>
            </w: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первую квалификационную</w:t>
            </w: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категорию,</w:t>
            </w: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высшую квалификационную категорию</w:t>
            </w:r>
          </w:p>
        </w:tc>
        <w:tc>
          <w:tcPr>
            <w:tcW w:w="2473"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0,5</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3.</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Количество обучающихся из числа детей-сирот, детей, оставшихся без попечения родителей и лиц из их числа</w:t>
            </w:r>
          </w:p>
        </w:tc>
        <w:tc>
          <w:tcPr>
            <w:tcW w:w="2579"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каждого обучающегося</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4.</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Количество </w:t>
            </w:r>
            <w:proofErr w:type="gramStart"/>
            <w:r w:rsidRPr="001D0461">
              <w:rPr>
                <w:rFonts w:ascii="PT Astra Serif" w:hAnsi="PT Astra Serif" w:cs="Arial"/>
                <w:sz w:val="28"/>
                <w:szCs w:val="28"/>
              </w:rPr>
              <w:t>обучающихся</w:t>
            </w:r>
            <w:proofErr w:type="gramEnd"/>
            <w:r w:rsidRPr="001D0461">
              <w:rPr>
                <w:rFonts w:ascii="PT Astra Serif" w:hAnsi="PT Astra Serif" w:cs="Arial"/>
                <w:sz w:val="28"/>
                <w:szCs w:val="28"/>
              </w:rPr>
              <w:t xml:space="preserve"> с ограниченными возможностями здоровья</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каждого обучающегося</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5.</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Наличие статуса базовой, ресурсной Организации, </w:t>
            </w:r>
            <w:proofErr w:type="spellStart"/>
            <w:r w:rsidRPr="001D0461">
              <w:rPr>
                <w:rFonts w:ascii="PT Astra Serif" w:hAnsi="PT Astra Serif" w:cs="Arial"/>
                <w:sz w:val="28"/>
                <w:szCs w:val="28"/>
              </w:rPr>
              <w:t>стажировочной</w:t>
            </w:r>
            <w:proofErr w:type="spellEnd"/>
            <w:r w:rsidRPr="001D0461">
              <w:rPr>
                <w:rFonts w:ascii="PT Astra Serif" w:hAnsi="PT Astra Serif" w:cs="Arial"/>
                <w:sz w:val="28"/>
                <w:szCs w:val="28"/>
              </w:rPr>
              <w:t xml:space="preserve"> площадки, пилотной Организации</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6.</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Наличие статуса региональной инновационной площадки</w:t>
            </w:r>
          </w:p>
        </w:tc>
        <w:tc>
          <w:tcPr>
            <w:tcW w:w="2579"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7.</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Наличие собственного оборудованного здравпункта, медицинского кабинета, оздоровительно-восстановительного центра, столовой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spacing w:after="0" w:line="360" w:lineRule="exact"/>
              <w:jc w:val="center"/>
              <w:rPr>
                <w:rFonts w:ascii="PT Astra Serif" w:hAnsi="PT Astra Serif" w:cs="Arial"/>
                <w:sz w:val="28"/>
                <w:szCs w:val="28"/>
              </w:rPr>
            </w:pPr>
            <w:r w:rsidRPr="001D0461">
              <w:rPr>
                <w:rFonts w:ascii="PT Astra Serif" w:hAnsi="PT Astra Serif" w:cs="Arial"/>
                <w:sz w:val="28"/>
                <w:szCs w:val="28"/>
              </w:rPr>
              <w:t>15</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tc>
      </w:tr>
      <w:tr w:rsidR="002F4598" w:rsidRPr="001D0461" w:rsidTr="002F4598">
        <w:trPr>
          <w:trHeight w:val="1901"/>
        </w:trPr>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lastRenderedPageBreak/>
              <w:t>8.</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Наличие автотранспортных средств, сельхозмашин, строительной и другой самоходной техники на балансе организации</w:t>
            </w:r>
          </w:p>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 учебных кораблей, катеров, самолетов и другой учебной техники</w:t>
            </w:r>
          </w:p>
        </w:tc>
        <w:tc>
          <w:tcPr>
            <w:tcW w:w="2579"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каждую единицу</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3, но не более 20 за все автотранспортные средств</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9.</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Наличие загородных объектов (лагерей, баз отдыха, дач и др.)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каждую единицу, находящуюся на балансе организаций;</w:t>
            </w: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в других случаях</w:t>
            </w:r>
          </w:p>
        </w:tc>
        <w:tc>
          <w:tcPr>
            <w:tcW w:w="2473"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30</w:t>
            </w: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10.</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Наличие учебно-опытных участков (площадью не менее </w:t>
            </w:r>
            <w:smartTag w:uri="urn:schemas-microsoft-com:office:smarttags" w:element="metricconverter">
              <w:smartTagPr>
                <w:attr w:name="ProductID" w:val="0,5 га"/>
              </w:smartTagPr>
              <w:r w:rsidRPr="001D0461">
                <w:rPr>
                  <w:rFonts w:ascii="PT Astra Serif" w:hAnsi="PT Astra Serif" w:cs="Arial"/>
                  <w:sz w:val="28"/>
                  <w:szCs w:val="28"/>
                </w:rPr>
                <w:t>0,5 га</w:t>
              </w:r>
            </w:smartTag>
            <w:r w:rsidRPr="001D0461">
              <w:rPr>
                <w:rFonts w:ascii="PT Astra Serif" w:hAnsi="PT Astra Serif" w:cs="Arial"/>
                <w:sz w:val="28"/>
                <w:szCs w:val="28"/>
              </w:rPr>
              <w:t xml:space="preserve">, а при орошаемом земледелии - </w:t>
            </w:r>
            <w:smartTag w:uri="urn:schemas-microsoft-com:office:smarttags" w:element="metricconverter">
              <w:smartTagPr>
                <w:attr w:name="ProductID" w:val="0,25 га"/>
              </w:smartTagPr>
              <w:r w:rsidRPr="001D0461">
                <w:rPr>
                  <w:rFonts w:ascii="PT Astra Serif" w:hAnsi="PT Astra Serif" w:cs="Arial"/>
                  <w:sz w:val="28"/>
                  <w:szCs w:val="28"/>
                </w:rPr>
                <w:t>0,25 га</w:t>
              </w:r>
            </w:smartTag>
            <w:r w:rsidRPr="001D0461">
              <w:rPr>
                <w:rFonts w:ascii="PT Astra Serif" w:hAnsi="PT Astra Serif" w:cs="Arial"/>
                <w:sz w:val="28"/>
                <w:szCs w:val="28"/>
              </w:rPr>
              <w:t xml:space="preserve">), парникового хозяйства, подсобного сельского хозяйства, учебного хозяйства, теплиц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50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11.</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Наличие собственных котельной, очистных и других сооружений, жилых домов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12.</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За каждого обучающегося</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0,3</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13.</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Наличие в Организации филиалов,  учебно-консультационных пунктов, интерната, общежития и др. структурных подразделений</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14.</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оборудованных и </w:t>
            </w:r>
            <w:r w:rsidRPr="001D0461">
              <w:rPr>
                <w:rFonts w:ascii="PT Astra Serif" w:hAnsi="PT Astra Serif" w:cs="Arial"/>
                <w:color w:val="000000"/>
                <w:sz w:val="28"/>
                <w:szCs w:val="28"/>
              </w:rPr>
              <w:lastRenderedPageBreak/>
              <w:t>используемых в образовательном процессе компьютерных классов</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lastRenderedPageBreak/>
              <w:t>За каждый класс</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lastRenderedPageBreak/>
              <w:t>15.</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nformat"/>
              <w:widowControl/>
              <w:spacing w:line="360" w:lineRule="exact"/>
              <w:jc w:val="both"/>
              <w:rPr>
                <w:rFonts w:ascii="PT Astra Serif" w:hAnsi="PT Astra Serif" w:cs="Arial"/>
                <w:color w:val="000000"/>
                <w:sz w:val="28"/>
                <w:szCs w:val="28"/>
              </w:rPr>
            </w:pPr>
            <w:r w:rsidRPr="001D0461">
              <w:rPr>
                <w:rFonts w:ascii="PT Astra Serif" w:hAnsi="PT Astra Serif" w:cs="Arial"/>
                <w:color w:val="000000"/>
                <w:sz w:val="28"/>
                <w:szCs w:val="28"/>
              </w:rPr>
              <w:t>Наличие оборудованных и            используемых в образовательном процессе объектов инфраструктуры Организации:</w:t>
            </w:r>
          </w:p>
          <w:p w:rsidR="002F4598" w:rsidRPr="001D0461" w:rsidRDefault="002F4598" w:rsidP="002F4598">
            <w:pPr>
              <w:pStyle w:val="ConsPlusNonformat"/>
              <w:widowControl/>
              <w:spacing w:line="360" w:lineRule="exact"/>
              <w:jc w:val="both"/>
              <w:rPr>
                <w:rFonts w:ascii="PT Astra Serif" w:hAnsi="PT Astra Serif" w:cs="Arial"/>
                <w:color w:val="000000"/>
                <w:sz w:val="28"/>
                <w:szCs w:val="28"/>
              </w:rPr>
            </w:pPr>
            <w:r w:rsidRPr="001D0461">
              <w:rPr>
                <w:rFonts w:ascii="PT Astra Serif" w:hAnsi="PT Astra Serif" w:cs="Arial"/>
                <w:color w:val="000000"/>
                <w:sz w:val="28"/>
                <w:szCs w:val="28"/>
              </w:rPr>
              <w:t>спортивной площадки, стадиона, бассейна, других спортивных сооружений (в зависимости от их состояния и степени их использования)</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16.</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классов (групп), перешедших на федеральные государственные образовательные стандарты нового поколения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каждый класс</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17.</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nformat"/>
              <w:widowControl/>
              <w:spacing w:line="360" w:lineRule="exact"/>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групп дошкольного образования в Организациях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каждую группу</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10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18.</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color w:val="000000"/>
                <w:sz w:val="28"/>
                <w:szCs w:val="28"/>
              </w:rPr>
              <w:t>Наличие</w:t>
            </w:r>
            <w:r w:rsidRPr="001D0461">
              <w:rPr>
                <w:rFonts w:ascii="PT Astra Serif" w:hAnsi="PT Astra Serif" w:cs="Arial"/>
                <w:sz w:val="28"/>
                <w:szCs w:val="28"/>
              </w:rPr>
              <w:t xml:space="preserve"> обучающихся в Организации (за исключением 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Количество обучающихся</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19.</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color w:val="000000"/>
                <w:sz w:val="28"/>
                <w:szCs w:val="28"/>
              </w:rPr>
              <w:t>Наличие</w:t>
            </w:r>
            <w:r w:rsidRPr="001D0461">
              <w:rPr>
                <w:rFonts w:ascii="PT Astra Serif" w:hAnsi="PT Astra Serif" w:cs="Arial"/>
                <w:sz w:val="28"/>
                <w:szCs w:val="28"/>
              </w:rPr>
              <w:t xml:space="preserve"> обучающихся, получающих бесплатные дополнительные образовательные услуги вне данной Организации  (в кружках, секциях и других формах организации </w:t>
            </w:r>
            <w:r w:rsidRPr="001D0461">
              <w:rPr>
                <w:rFonts w:ascii="PT Astra Serif" w:hAnsi="PT Astra Serif" w:cs="Arial"/>
                <w:sz w:val="28"/>
                <w:szCs w:val="28"/>
              </w:rPr>
              <w:lastRenderedPageBreak/>
              <w:t>дополнительных образовательных услуг)</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lastRenderedPageBreak/>
              <w:t>Количество обучающихся</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0,1</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lastRenderedPageBreak/>
              <w:t>20.</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каждый вид</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15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21.</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Наличие классов (групп), в которых реализуется инклюзивное обучение</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каждый класс</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22.</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классов в </w:t>
            </w:r>
            <w:r w:rsidRPr="001D0461">
              <w:rPr>
                <w:rFonts w:ascii="PT Astra Serif" w:hAnsi="PT Astra Serif" w:cs="Arial"/>
                <w:sz w:val="28"/>
                <w:szCs w:val="28"/>
              </w:rPr>
              <w:t xml:space="preserve">общеобразовательной </w:t>
            </w:r>
            <w:r w:rsidRPr="001D0461">
              <w:rPr>
                <w:rFonts w:ascii="PT Astra Serif" w:hAnsi="PT Astra Serif" w:cs="Arial"/>
                <w:color w:val="000000"/>
                <w:sz w:val="28"/>
                <w:szCs w:val="28"/>
              </w:rPr>
              <w:t>организации с углубленным изучением отдельных предметов, классов профильного обучения</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каждый класс</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23.</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групп продленного дня в </w:t>
            </w:r>
            <w:r w:rsidRPr="001D0461">
              <w:rPr>
                <w:rFonts w:ascii="PT Astra Serif" w:hAnsi="PT Astra Serif" w:cs="Arial"/>
                <w:sz w:val="28"/>
                <w:szCs w:val="28"/>
              </w:rPr>
              <w:t xml:space="preserve">общеобразовательной </w:t>
            </w:r>
            <w:r w:rsidRPr="001D0461">
              <w:rPr>
                <w:rFonts w:ascii="PT Astra Serif" w:hAnsi="PT Astra Serif" w:cs="Arial"/>
                <w:color w:val="000000"/>
                <w:sz w:val="28"/>
                <w:szCs w:val="28"/>
              </w:rPr>
              <w:t>организации</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каждую группу</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24.</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nformat"/>
              <w:widowControl/>
              <w:spacing w:line="360" w:lineRule="exact"/>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обучающихся по дистанционной форме обучения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каждого обучающегося</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0,5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25.</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nformat"/>
              <w:widowControl/>
              <w:spacing w:line="360" w:lineRule="exact"/>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обучающихся по индивидуальному учебному плану, в том числе реализующих ускоренное обучение                   </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каждого обучающегося</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0,5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26.</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Наличие пребывающих в социальных гостиницах Организации</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каждого пребывающего</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0,5</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27.</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Наличие оздоровительных лагерей дневного пребывания на базе образовательных организаций</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За каждую смену</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20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28.</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 xml:space="preserve">Наличие нескольких зданий </w:t>
            </w:r>
            <w:r w:rsidRPr="001D0461">
              <w:rPr>
                <w:rFonts w:ascii="PT Astra Serif" w:hAnsi="PT Astra Serif" w:cs="Arial"/>
                <w:color w:val="000000"/>
                <w:sz w:val="28"/>
                <w:szCs w:val="28"/>
              </w:rPr>
              <w:lastRenderedPageBreak/>
              <w:t>для организации образовательного процесса (кроме основного здания)</w:t>
            </w:r>
          </w:p>
        </w:tc>
        <w:tc>
          <w:tcPr>
            <w:tcW w:w="2579"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lastRenderedPageBreak/>
              <w:t>За каждое здание</w:t>
            </w: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20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lastRenderedPageBreak/>
              <w:t>29.</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Организация подвоза детей в образовательную организацию</w:t>
            </w:r>
          </w:p>
        </w:tc>
        <w:tc>
          <w:tcPr>
            <w:tcW w:w="2579"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20</w:t>
            </w:r>
          </w:p>
        </w:tc>
      </w:tr>
      <w:tr w:rsidR="002F4598" w:rsidRPr="001D0461" w:rsidTr="002F4598">
        <w:tc>
          <w:tcPr>
            <w:tcW w:w="706"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30.</w:t>
            </w:r>
          </w:p>
        </w:tc>
        <w:tc>
          <w:tcPr>
            <w:tcW w:w="38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color w:val="000000"/>
                <w:sz w:val="28"/>
                <w:szCs w:val="28"/>
              </w:rPr>
            </w:pPr>
            <w:r w:rsidRPr="001D0461">
              <w:rPr>
                <w:rFonts w:ascii="PT Astra Serif" w:hAnsi="PT Astra Serif" w:cs="Arial"/>
                <w:color w:val="000000"/>
                <w:sz w:val="28"/>
                <w:szCs w:val="28"/>
              </w:rPr>
              <w:t>Организация и ведение бюджетного учета</w:t>
            </w:r>
          </w:p>
        </w:tc>
        <w:tc>
          <w:tcPr>
            <w:tcW w:w="2579"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p>
        </w:tc>
        <w:tc>
          <w:tcPr>
            <w:tcW w:w="247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center"/>
              <w:rPr>
                <w:rFonts w:ascii="PT Astra Serif" w:hAnsi="PT Astra Serif" w:cs="Arial"/>
                <w:color w:val="000000"/>
                <w:sz w:val="28"/>
                <w:szCs w:val="28"/>
              </w:rPr>
            </w:pPr>
            <w:r w:rsidRPr="001D0461">
              <w:rPr>
                <w:rFonts w:ascii="PT Astra Serif" w:hAnsi="PT Astra Serif" w:cs="Arial"/>
                <w:color w:val="000000"/>
                <w:sz w:val="28"/>
                <w:szCs w:val="28"/>
              </w:rPr>
              <w:t>15</w:t>
            </w:r>
          </w:p>
        </w:tc>
      </w:tr>
    </w:tbl>
    <w:p w:rsidR="002F4598" w:rsidRPr="001D0461" w:rsidRDefault="002F4598" w:rsidP="002F4598">
      <w:pPr>
        <w:pStyle w:val="ConsPlusNormal"/>
        <w:spacing w:line="360" w:lineRule="exact"/>
        <w:ind w:firstLine="709"/>
        <w:jc w:val="both"/>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2F4598" w:rsidRPr="001D0461" w:rsidRDefault="002F4598" w:rsidP="002F4598">
      <w:pPr>
        <w:pStyle w:val="ConsPlusNormal"/>
        <w:spacing w:line="360" w:lineRule="exact"/>
        <w:ind w:firstLine="709"/>
        <w:rPr>
          <w:rFonts w:ascii="PT Astra Serif" w:hAnsi="PT Astra Serif" w:cs="Arial"/>
          <w:sz w:val="28"/>
          <w:szCs w:val="28"/>
        </w:rPr>
      </w:pPr>
    </w:p>
    <w:tbl>
      <w:tblPr>
        <w:tblW w:w="9495" w:type="dxa"/>
        <w:tblInd w:w="70" w:type="dxa"/>
        <w:tblLayout w:type="fixed"/>
        <w:tblCellMar>
          <w:left w:w="70" w:type="dxa"/>
          <w:right w:w="70" w:type="dxa"/>
        </w:tblCellMar>
        <w:tblLook w:val="04A0" w:firstRow="1" w:lastRow="0" w:firstColumn="1" w:lastColumn="0" w:noHBand="0" w:noVBand="1"/>
      </w:tblPr>
      <w:tblGrid>
        <w:gridCol w:w="539"/>
        <w:gridCol w:w="3287"/>
        <w:gridCol w:w="1700"/>
        <w:gridCol w:w="1215"/>
        <w:gridCol w:w="1215"/>
        <w:gridCol w:w="1539"/>
      </w:tblGrid>
      <w:tr w:rsidR="002F4598" w:rsidRPr="001D0461" w:rsidTr="002F4598">
        <w:trPr>
          <w:cantSplit/>
          <w:trHeight w:val="480"/>
          <w:tblHeader/>
        </w:trPr>
        <w:tc>
          <w:tcPr>
            <w:tcW w:w="540" w:type="dxa"/>
            <w:vMerge w:val="restart"/>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 xml:space="preserve">№ </w:t>
            </w:r>
          </w:p>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п/п</w:t>
            </w:r>
          </w:p>
        </w:tc>
        <w:tc>
          <w:tcPr>
            <w:tcW w:w="3288" w:type="dxa"/>
            <w:vMerge w:val="restart"/>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 xml:space="preserve">Тип и специфика деятельности (специальные наименования) образовательных организаций </w:t>
            </w:r>
          </w:p>
        </w:tc>
        <w:tc>
          <w:tcPr>
            <w:tcW w:w="5670" w:type="dxa"/>
            <w:gridSpan w:val="4"/>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Группа, к которой образовательная организация относится по оплате труда руководителей по сумме баллов</w:t>
            </w:r>
          </w:p>
        </w:tc>
      </w:tr>
      <w:tr w:rsidR="002F4598" w:rsidRPr="001D0461" w:rsidTr="002F4598">
        <w:trPr>
          <w:cantSplit/>
          <w:trHeight w:val="240"/>
          <w:tblHeader/>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spacing w:after="0" w:line="360" w:lineRule="exact"/>
              <w:ind w:firstLine="709"/>
              <w:rPr>
                <w:rFonts w:ascii="PT Astra Serif" w:hAnsi="PT Astra Serif" w:cs="Arial"/>
                <w:sz w:val="28"/>
                <w:szCs w:val="28"/>
              </w:rPr>
            </w:pPr>
          </w:p>
        </w:tc>
        <w:tc>
          <w:tcPr>
            <w:tcW w:w="3288" w:type="dxa"/>
            <w:vMerge/>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spacing w:after="0" w:line="360" w:lineRule="exact"/>
              <w:ind w:firstLine="709"/>
              <w:rPr>
                <w:rFonts w:ascii="PT Astra Serif" w:hAnsi="PT Astra Serif" w:cs="Arial"/>
                <w:sz w:val="28"/>
                <w:szCs w:val="28"/>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I гр.</w:t>
            </w:r>
          </w:p>
        </w:tc>
        <w:tc>
          <w:tcPr>
            <w:tcW w:w="121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II гр.</w:t>
            </w:r>
          </w:p>
        </w:tc>
        <w:tc>
          <w:tcPr>
            <w:tcW w:w="121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III гр.</w:t>
            </w:r>
          </w:p>
        </w:tc>
        <w:tc>
          <w:tcPr>
            <w:tcW w:w="1539"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IV гр.</w:t>
            </w:r>
          </w:p>
        </w:tc>
      </w:tr>
    </w:tbl>
    <w:p w:rsidR="002F4598" w:rsidRPr="001D0461" w:rsidRDefault="002F4598" w:rsidP="002F4598">
      <w:pPr>
        <w:spacing w:after="0" w:line="360" w:lineRule="exact"/>
        <w:ind w:firstLine="709"/>
        <w:rPr>
          <w:rFonts w:ascii="PT Astra Serif" w:hAnsi="PT Astra Serif" w:cs="Arial"/>
          <w:sz w:val="28"/>
          <w:szCs w:val="28"/>
          <w:lang w:eastAsia="en-US"/>
        </w:rPr>
      </w:pPr>
    </w:p>
    <w:tbl>
      <w:tblPr>
        <w:tblW w:w="9495" w:type="dxa"/>
        <w:tblInd w:w="70" w:type="dxa"/>
        <w:tblLayout w:type="fixed"/>
        <w:tblCellMar>
          <w:left w:w="70" w:type="dxa"/>
          <w:right w:w="70" w:type="dxa"/>
        </w:tblCellMar>
        <w:tblLook w:val="04A0" w:firstRow="1" w:lastRow="0" w:firstColumn="1" w:lastColumn="0" w:noHBand="0" w:noVBand="1"/>
      </w:tblPr>
      <w:tblGrid>
        <w:gridCol w:w="539"/>
        <w:gridCol w:w="3287"/>
        <w:gridCol w:w="1700"/>
        <w:gridCol w:w="1215"/>
        <w:gridCol w:w="1215"/>
        <w:gridCol w:w="1539"/>
      </w:tblGrid>
      <w:tr w:rsidR="002F4598" w:rsidRPr="001D0461" w:rsidTr="002F4598">
        <w:trPr>
          <w:cantSplit/>
          <w:trHeight w:val="240"/>
          <w:tblHeader/>
        </w:trPr>
        <w:tc>
          <w:tcPr>
            <w:tcW w:w="540" w:type="dxa"/>
            <w:tcBorders>
              <w:top w:val="single" w:sz="4"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w:t>
            </w:r>
          </w:p>
        </w:tc>
        <w:tc>
          <w:tcPr>
            <w:tcW w:w="3288" w:type="dxa"/>
            <w:tcBorders>
              <w:top w:val="single" w:sz="4" w:space="0" w:color="auto"/>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w:t>
            </w:r>
          </w:p>
        </w:tc>
        <w:tc>
          <w:tcPr>
            <w:tcW w:w="1701" w:type="dxa"/>
            <w:tcBorders>
              <w:top w:val="single" w:sz="4" w:space="0" w:color="auto"/>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3</w:t>
            </w:r>
          </w:p>
        </w:tc>
        <w:tc>
          <w:tcPr>
            <w:tcW w:w="1215" w:type="dxa"/>
            <w:tcBorders>
              <w:top w:val="single" w:sz="4" w:space="0" w:color="auto"/>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4</w:t>
            </w:r>
          </w:p>
        </w:tc>
        <w:tc>
          <w:tcPr>
            <w:tcW w:w="1215" w:type="dxa"/>
            <w:tcBorders>
              <w:top w:val="single" w:sz="4" w:space="0" w:color="auto"/>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5</w:t>
            </w:r>
          </w:p>
        </w:tc>
        <w:tc>
          <w:tcPr>
            <w:tcW w:w="1539" w:type="dxa"/>
            <w:tcBorders>
              <w:top w:val="single" w:sz="4" w:space="0" w:color="auto"/>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6</w:t>
            </w:r>
          </w:p>
        </w:tc>
      </w:tr>
      <w:tr w:rsidR="002F4598" w:rsidRPr="001D0461" w:rsidTr="002F4598">
        <w:trPr>
          <w:cantSplit/>
          <w:trHeight w:val="240"/>
        </w:trPr>
        <w:tc>
          <w:tcPr>
            <w:tcW w:w="540" w:type="dxa"/>
            <w:tcBorders>
              <w:top w:val="nil"/>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1.</w:t>
            </w:r>
          </w:p>
        </w:tc>
        <w:tc>
          <w:tcPr>
            <w:tcW w:w="3288" w:type="dxa"/>
            <w:tcBorders>
              <w:top w:val="nil"/>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Дошкольные образовательные организации; общеобразовательные организации; организации дополнительного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свыше 500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 500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 350</w:t>
            </w:r>
          </w:p>
        </w:tc>
        <w:tc>
          <w:tcPr>
            <w:tcW w:w="1539"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 200</w:t>
            </w:r>
          </w:p>
        </w:tc>
      </w:tr>
      <w:tr w:rsidR="002F4598" w:rsidRPr="001D0461" w:rsidTr="002F4598">
        <w:trPr>
          <w:cantSplit/>
          <w:trHeight w:val="240"/>
        </w:trPr>
        <w:tc>
          <w:tcPr>
            <w:tcW w:w="540" w:type="dxa"/>
            <w:tcBorders>
              <w:top w:val="nil"/>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2.</w:t>
            </w:r>
          </w:p>
        </w:tc>
        <w:tc>
          <w:tcPr>
            <w:tcW w:w="3288" w:type="dxa"/>
            <w:tcBorders>
              <w:top w:val="nil"/>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Общеобразовательные организации с профильными классами; </w:t>
            </w:r>
          </w:p>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Организации с наличием групп дошкольного образования </w:t>
            </w:r>
          </w:p>
        </w:tc>
        <w:tc>
          <w:tcPr>
            <w:tcW w:w="1701"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свыше 450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 450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до300</w:t>
            </w:r>
          </w:p>
        </w:tc>
        <w:tc>
          <w:tcPr>
            <w:tcW w:w="1539" w:type="dxa"/>
            <w:tcBorders>
              <w:top w:val="single" w:sz="6" w:space="0" w:color="auto"/>
              <w:left w:val="single" w:sz="6" w:space="0" w:color="auto"/>
              <w:bottom w:val="single" w:sz="6" w:space="0" w:color="auto"/>
              <w:right w:val="single" w:sz="6" w:space="0" w:color="auto"/>
            </w:tcBorders>
          </w:tcPr>
          <w:p w:rsidR="002F4598" w:rsidRPr="001D0461" w:rsidRDefault="002F4598" w:rsidP="002B172E">
            <w:pPr>
              <w:pStyle w:val="ConsPlusNormal"/>
              <w:spacing w:line="360" w:lineRule="exact"/>
              <w:ind w:firstLine="0"/>
              <w:jc w:val="center"/>
              <w:rPr>
                <w:rFonts w:ascii="PT Astra Serif" w:hAnsi="PT Astra Serif" w:cs="Arial"/>
                <w:sz w:val="28"/>
                <w:szCs w:val="28"/>
              </w:rPr>
            </w:pPr>
          </w:p>
        </w:tc>
      </w:tr>
      <w:tr w:rsidR="002F4598" w:rsidRPr="001D0461" w:rsidTr="002F4598">
        <w:trPr>
          <w:cantSplit/>
          <w:trHeight w:val="240"/>
        </w:trPr>
        <w:tc>
          <w:tcPr>
            <w:tcW w:w="540" w:type="dxa"/>
            <w:tcBorders>
              <w:top w:val="nil"/>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lastRenderedPageBreak/>
              <w:t>3.</w:t>
            </w:r>
          </w:p>
        </w:tc>
        <w:tc>
          <w:tcPr>
            <w:tcW w:w="3288" w:type="dxa"/>
            <w:tcBorders>
              <w:top w:val="nil"/>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Профессиональные образовательные организации</w:t>
            </w:r>
          </w:p>
        </w:tc>
        <w:tc>
          <w:tcPr>
            <w:tcW w:w="1701"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свыше 400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 400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 300</w:t>
            </w:r>
          </w:p>
        </w:tc>
        <w:tc>
          <w:tcPr>
            <w:tcW w:w="1539" w:type="dxa"/>
            <w:tcBorders>
              <w:top w:val="single" w:sz="6" w:space="0" w:color="auto"/>
              <w:left w:val="single" w:sz="6" w:space="0" w:color="auto"/>
              <w:bottom w:val="single" w:sz="6" w:space="0" w:color="auto"/>
              <w:right w:val="single" w:sz="6" w:space="0" w:color="auto"/>
            </w:tcBorders>
          </w:tcPr>
          <w:p w:rsidR="002F4598" w:rsidRPr="001D0461" w:rsidRDefault="002F4598" w:rsidP="002B172E">
            <w:pPr>
              <w:pStyle w:val="ConsPlusNormal"/>
              <w:spacing w:line="360" w:lineRule="exact"/>
              <w:ind w:firstLine="0"/>
              <w:jc w:val="center"/>
              <w:rPr>
                <w:rFonts w:ascii="PT Astra Serif" w:hAnsi="PT Astra Serif" w:cs="Arial"/>
                <w:sz w:val="28"/>
                <w:szCs w:val="28"/>
              </w:rPr>
            </w:pPr>
          </w:p>
        </w:tc>
      </w:tr>
      <w:tr w:rsidR="002F4598" w:rsidRPr="001D0461" w:rsidTr="002F4598">
        <w:trPr>
          <w:cantSplit/>
          <w:trHeight w:val="240"/>
        </w:trPr>
        <w:tc>
          <w:tcPr>
            <w:tcW w:w="540" w:type="dxa"/>
            <w:tcBorders>
              <w:top w:val="nil"/>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4.</w:t>
            </w:r>
          </w:p>
        </w:tc>
        <w:tc>
          <w:tcPr>
            <w:tcW w:w="3288" w:type="dxa"/>
            <w:tcBorders>
              <w:top w:val="nil"/>
              <w:left w:val="single" w:sz="6" w:space="0" w:color="auto"/>
              <w:bottom w:val="single" w:sz="6" w:space="0" w:color="auto"/>
              <w:right w:val="single" w:sz="6" w:space="0" w:color="auto"/>
            </w:tcBorders>
            <w:vAlign w:val="center"/>
            <w:hideMark/>
          </w:tcPr>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Организации реализующие адаптированные образовательные программы; </w:t>
            </w:r>
          </w:p>
          <w:p w:rsidR="002F4598" w:rsidRPr="001D0461" w:rsidRDefault="002F4598" w:rsidP="002B172E">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организации с группами для детей-сирот, детей, оставшихся без попечения родителей, и лиц из их числа; общеобразовательные организации с дошкольными группами и группами для детей-сирот и детей, оставшихся без попечения родителей; профессиональные образовательные организации-колледжи    </w:t>
            </w:r>
          </w:p>
        </w:tc>
        <w:tc>
          <w:tcPr>
            <w:tcW w:w="1701"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rPr>
                <w:rFonts w:ascii="PT Astra Serif" w:hAnsi="PT Astra Serif" w:cs="Arial"/>
                <w:sz w:val="28"/>
                <w:szCs w:val="28"/>
              </w:rPr>
            </w:pPr>
            <w:r w:rsidRPr="001D0461">
              <w:rPr>
                <w:rFonts w:ascii="PT Astra Serif" w:hAnsi="PT Astra Serif" w:cs="Arial"/>
                <w:sz w:val="28"/>
                <w:szCs w:val="28"/>
              </w:rPr>
              <w:t>свыше 350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rPr>
                <w:rFonts w:ascii="PT Astra Serif" w:hAnsi="PT Astra Serif" w:cs="Arial"/>
                <w:sz w:val="28"/>
                <w:szCs w:val="28"/>
              </w:rPr>
            </w:pPr>
            <w:r w:rsidRPr="001D0461">
              <w:rPr>
                <w:rFonts w:ascii="PT Astra Serif" w:hAnsi="PT Astra Serif" w:cs="Arial"/>
                <w:sz w:val="28"/>
                <w:szCs w:val="28"/>
              </w:rPr>
              <w:t>до 350</w:t>
            </w:r>
          </w:p>
        </w:tc>
        <w:tc>
          <w:tcPr>
            <w:tcW w:w="12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B172E">
            <w:pPr>
              <w:pStyle w:val="ConsPlusNormal"/>
              <w:spacing w:line="360" w:lineRule="exact"/>
              <w:ind w:firstLine="0"/>
              <w:rPr>
                <w:rFonts w:ascii="PT Astra Serif" w:hAnsi="PT Astra Serif" w:cs="Arial"/>
                <w:sz w:val="28"/>
                <w:szCs w:val="28"/>
              </w:rPr>
            </w:pPr>
            <w:r w:rsidRPr="001D0461">
              <w:rPr>
                <w:rFonts w:ascii="PT Astra Serif" w:hAnsi="PT Astra Serif" w:cs="Arial"/>
                <w:sz w:val="28"/>
                <w:szCs w:val="28"/>
              </w:rPr>
              <w:t>до 300</w:t>
            </w:r>
          </w:p>
        </w:tc>
        <w:tc>
          <w:tcPr>
            <w:tcW w:w="1539" w:type="dxa"/>
            <w:tcBorders>
              <w:top w:val="single" w:sz="6" w:space="0" w:color="auto"/>
              <w:left w:val="single" w:sz="6" w:space="0" w:color="auto"/>
              <w:bottom w:val="single" w:sz="6" w:space="0" w:color="auto"/>
              <w:right w:val="single" w:sz="6" w:space="0" w:color="auto"/>
            </w:tcBorders>
          </w:tcPr>
          <w:p w:rsidR="002F4598" w:rsidRPr="001D0461" w:rsidRDefault="002F4598" w:rsidP="002B172E">
            <w:pPr>
              <w:pStyle w:val="ConsPlusNormal"/>
              <w:spacing w:line="360" w:lineRule="exact"/>
              <w:ind w:firstLine="0"/>
              <w:rPr>
                <w:rFonts w:ascii="PT Astra Serif" w:hAnsi="PT Astra Serif" w:cs="Arial"/>
                <w:sz w:val="28"/>
                <w:szCs w:val="28"/>
              </w:rPr>
            </w:pPr>
          </w:p>
        </w:tc>
      </w:tr>
    </w:tbl>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r w:rsidRPr="001D0461">
        <w:rPr>
          <w:rFonts w:ascii="PT Astra Serif" w:hAnsi="PT Astra Serif" w:cs="Arial"/>
          <w:sz w:val="28"/>
          <w:szCs w:val="28"/>
        </w:rPr>
        <w:t>_________________________</w:t>
      </w:r>
    </w:p>
    <w:p w:rsidR="002F4598" w:rsidRPr="001D0461" w:rsidRDefault="002F4598" w:rsidP="002F4598">
      <w:pPr>
        <w:spacing w:after="0" w:line="360" w:lineRule="exact"/>
        <w:ind w:firstLine="709"/>
        <w:rPr>
          <w:rFonts w:ascii="PT Astra Serif" w:hAnsi="PT Astra Serif" w:cs="Arial"/>
          <w:sz w:val="28"/>
          <w:szCs w:val="28"/>
        </w:rPr>
      </w:pPr>
    </w:p>
    <w:p w:rsidR="002F4598" w:rsidRPr="001D0461" w:rsidRDefault="002F4598" w:rsidP="002F4598">
      <w:pPr>
        <w:spacing w:after="0" w:line="360" w:lineRule="exact"/>
        <w:ind w:firstLine="709"/>
        <w:rPr>
          <w:rFonts w:ascii="PT Astra Serif" w:hAnsi="PT Astra Serif" w:cs="Arial"/>
          <w:sz w:val="28"/>
          <w:szCs w:val="28"/>
        </w:rPr>
      </w:pPr>
    </w:p>
    <w:p w:rsidR="002F4598" w:rsidRPr="001D0461" w:rsidRDefault="002F4598" w:rsidP="002F4598">
      <w:pPr>
        <w:spacing w:after="0" w:line="360" w:lineRule="exact"/>
        <w:ind w:firstLine="709"/>
        <w:rPr>
          <w:rFonts w:ascii="PT Astra Serif" w:hAnsi="PT Astra Serif" w:cs="Arial"/>
          <w:sz w:val="28"/>
          <w:szCs w:val="28"/>
        </w:rPr>
      </w:pPr>
    </w:p>
    <w:p w:rsidR="002F4598" w:rsidRPr="001D0461" w:rsidRDefault="002F4598" w:rsidP="002F4598">
      <w:pPr>
        <w:spacing w:after="0" w:line="360" w:lineRule="exact"/>
        <w:ind w:firstLine="709"/>
        <w:rPr>
          <w:rFonts w:ascii="PT Astra Serif" w:hAnsi="PT Astra Serif" w:cs="Arial"/>
          <w:sz w:val="28"/>
          <w:szCs w:val="28"/>
        </w:rPr>
      </w:pPr>
    </w:p>
    <w:p w:rsidR="00DA63D5" w:rsidRPr="001D0461" w:rsidRDefault="00DA63D5" w:rsidP="002F4598">
      <w:pPr>
        <w:spacing w:after="0" w:line="360" w:lineRule="exact"/>
        <w:ind w:firstLine="709"/>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 xml:space="preserve">Приложение № </w:t>
            </w:r>
            <w:r w:rsidRPr="00E6723F">
              <w:rPr>
                <w:rFonts w:ascii="PT Astra Serif" w:hAnsi="PT Astra Serif" w:cs="Arial"/>
                <w:sz w:val="28"/>
                <w:szCs w:val="28"/>
              </w:rPr>
              <w:t>6</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2F4598" w:rsidRPr="001D0461" w:rsidRDefault="002F4598" w:rsidP="00E6038D">
      <w:pPr>
        <w:pStyle w:val="ConsPlusNormal"/>
        <w:spacing w:line="360" w:lineRule="exact"/>
        <w:ind w:firstLine="0"/>
        <w:jc w:val="center"/>
        <w:outlineLvl w:val="1"/>
        <w:rPr>
          <w:rFonts w:ascii="PT Astra Serif" w:hAnsi="PT Astra Serif" w:cs="Arial"/>
          <w:b/>
          <w:sz w:val="28"/>
          <w:szCs w:val="28"/>
        </w:rPr>
      </w:pPr>
      <w:r w:rsidRPr="001D0461">
        <w:rPr>
          <w:rFonts w:ascii="PT Astra Serif" w:hAnsi="PT Astra Serif" w:cs="Arial"/>
          <w:b/>
          <w:sz w:val="28"/>
          <w:szCs w:val="28"/>
        </w:rPr>
        <w:t>ПЕРЕЧЕНЬ</w:t>
      </w:r>
    </w:p>
    <w:p w:rsidR="002F4598" w:rsidRPr="001D0461" w:rsidRDefault="002F4598" w:rsidP="00E6038D">
      <w:pPr>
        <w:pStyle w:val="ConsPlusNormal"/>
        <w:spacing w:line="360" w:lineRule="exact"/>
        <w:ind w:firstLine="0"/>
        <w:jc w:val="center"/>
        <w:outlineLvl w:val="1"/>
        <w:rPr>
          <w:rFonts w:ascii="PT Astra Serif" w:hAnsi="PT Astra Serif" w:cs="Arial"/>
          <w:b/>
          <w:sz w:val="28"/>
          <w:szCs w:val="28"/>
        </w:rPr>
      </w:pPr>
      <w:r w:rsidRPr="001D0461">
        <w:rPr>
          <w:rFonts w:ascii="PT Astra Serif" w:hAnsi="PT Astra Serif" w:cs="Arial"/>
          <w:b/>
          <w:sz w:val="28"/>
          <w:szCs w:val="28"/>
        </w:rPr>
        <w:t>должностей работников, относимых к основному персоналу, для определения размеров должностных окладов руководителей организаций</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Ассистент</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воспитатель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ведущий научный сотрудник</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 xml:space="preserve">главный научный сотрудник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доцент</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инструктор по труду</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инструктор по физической культуре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инструктор-методист</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классный воспитатель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концертмейстер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логопед</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мастер производственного обучения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методист</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младший воспитатель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музыкальный руководитель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научный сотрудник</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педагог - библиотекарь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педагог-</w:t>
      </w:r>
      <w:proofErr w:type="spellStart"/>
      <w:r w:rsidRPr="001D0461">
        <w:rPr>
          <w:rFonts w:ascii="PT Astra Serif" w:hAnsi="PT Astra Serif" w:cs="Arial"/>
          <w:sz w:val="28"/>
          <w:szCs w:val="28"/>
        </w:rPr>
        <w:t>валеолог</w:t>
      </w:r>
      <w:proofErr w:type="spell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педагог дополнительного образования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педагог-организатор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педагог-психолог</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помощник воспитателя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психолог</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преподаватель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преподаватель - организатор основ безопасности жизнедеятельности</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профессор</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руководитель физического воспитания</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социальный педагог</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специалист по учебно-методической работе</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 xml:space="preserve">спортсмен-инструктор </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старший (вожатый, методист, воспитатель, мастер, тренер-преподаватель, педагог дополнительного образования, инструктор-методист, преподаватель, научный сотрудник,)</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тренер-преподаватель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proofErr w:type="spellStart"/>
      <w:r w:rsidRPr="001D0461">
        <w:rPr>
          <w:rFonts w:ascii="PT Astra Serif" w:hAnsi="PT Astra Serif" w:cs="Arial"/>
          <w:sz w:val="28"/>
          <w:szCs w:val="28"/>
        </w:rPr>
        <w:t>тьютор</w:t>
      </w:r>
      <w:proofErr w:type="spellEnd"/>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учитель</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учитель-дефектолог</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учитель-логопед.</w:t>
      </w: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p>
    <w:p w:rsidR="002F4598" w:rsidRPr="001D0461" w:rsidRDefault="002F4598" w:rsidP="002F4598">
      <w:pPr>
        <w:pStyle w:val="ConsPlusNormal"/>
        <w:spacing w:line="360" w:lineRule="exact"/>
        <w:ind w:firstLine="709"/>
        <w:jc w:val="center"/>
        <w:outlineLvl w:val="1"/>
        <w:rPr>
          <w:rFonts w:ascii="PT Astra Serif" w:hAnsi="PT Astra Serif" w:cs="Arial"/>
          <w:sz w:val="28"/>
          <w:szCs w:val="28"/>
        </w:rPr>
      </w:pPr>
      <w:r w:rsidRPr="001D0461">
        <w:rPr>
          <w:rFonts w:ascii="PT Astra Serif" w:hAnsi="PT Astra Serif" w:cs="Arial"/>
          <w:sz w:val="28"/>
          <w:szCs w:val="28"/>
        </w:rPr>
        <w:t>_____________________________</w:t>
      </w: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rPr>
          <w:rFonts w:ascii="PT Astra Serif" w:hAnsi="PT Astra Serif" w:cs="Arial"/>
          <w:sz w:val="28"/>
          <w:szCs w:val="28"/>
        </w:rPr>
      </w:pPr>
    </w:p>
    <w:p w:rsidR="00DA63D5" w:rsidRPr="001D0461" w:rsidRDefault="00DA63D5" w:rsidP="002F4598">
      <w:pPr>
        <w:pStyle w:val="ConsPlusNormal"/>
        <w:spacing w:line="360" w:lineRule="exact"/>
        <w:ind w:firstLine="709"/>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 xml:space="preserve">Приложение № </w:t>
            </w:r>
            <w:r w:rsidRPr="00E6723F">
              <w:rPr>
                <w:rFonts w:ascii="PT Astra Serif" w:hAnsi="PT Astra Serif" w:cs="Arial"/>
                <w:sz w:val="28"/>
                <w:szCs w:val="28"/>
              </w:rPr>
              <w:t>7</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2F4598" w:rsidRPr="001D0461" w:rsidRDefault="002F4598" w:rsidP="002F4598">
      <w:pPr>
        <w:pStyle w:val="ConsPlusNormal"/>
        <w:spacing w:line="360" w:lineRule="exact"/>
        <w:ind w:firstLine="709"/>
        <w:rPr>
          <w:rFonts w:ascii="PT Astra Serif" w:hAnsi="PT Astra Serif" w:cs="Arial"/>
          <w:sz w:val="28"/>
          <w:szCs w:val="28"/>
          <w:u w:val="single"/>
        </w:rPr>
      </w:pP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РАЗМЕРЫ</w:t>
      </w: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надбавок за специфику работы в Организации</w:t>
      </w:r>
    </w:p>
    <w:p w:rsidR="002F4598" w:rsidRPr="001D0461" w:rsidRDefault="002F4598" w:rsidP="002F4598">
      <w:pPr>
        <w:pStyle w:val="ConsPlusNormal"/>
        <w:spacing w:line="360" w:lineRule="exact"/>
        <w:ind w:firstLine="709"/>
        <w:jc w:val="center"/>
        <w:rPr>
          <w:rFonts w:ascii="PT Astra Serif" w:hAnsi="PT Astra Serif" w:cs="Arial"/>
          <w:b/>
          <w:sz w:val="28"/>
          <w:szCs w:val="28"/>
        </w:rPr>
      </w:pPr>
      <w:r w:rsidRPr="001D0461">
        <w:rPr>
          <w:rFonts w:ascii="PT Astra Serif" w:hAnsi="PT Astra Serif" w:cs="Arial"/>
          <w:b/>
          <w:sz w:val="28"/>
          <w:szCs w:val="28"/>
        </w:rPr>
        <w:t xml:space="preserve">(структурном подразделении) </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3711"/>
        <w:gridCol w:w="3485"/>
        <w:gridCol w:w="1651"/>
      </w:tblGrid>
      <w:tr w:rsidR="002F4598" w:rsidRPr="001D0461" w:rsidTr="002F4598">
        <w:trPr>
          <w:tblHeader/>
        </w:trPr>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 xml:space="preserve">№ </w:t>
            </w:r>
          </w:p>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п/п</w:t>
            </w:r>
          </w:p>
        </w:tc>
        <w:tc>
          <w:tcPr>
            <w:tcW w:w="3713"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Наименование организаций</w:t>
            </w:r>
          </w:p>
        </w:tc>
        <w:tc>
          <w:tcPr>
            <w:tcW w:w="3487"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Категория работников</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Размеры надбавок, %</w:t>
            </w:r>
          </w:p>
        </w:tc>
      </w:tr>
      <w:tr w:rsidR="002F4598" w:rsidRPr="001D0461" w:rsidTr="002F4598">
        <w:tc>
          <w:tcPr>
            <w:tcW w:w="9500" w:type="dxa"/>
            <w:gridSpan w:val="4"/>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 Общеобразовательные организации</w:t>
            </w:r>
          </w:p>
        </w:tc>
      </w:tr>
      <w:tr w:rsidR="002F4598" w:rsidRPr="001D0461" w:rsidTr="002F4598">
        <w:trPr>
          <w:trHeight w:val="1585"/>
        </w:trPr>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1.1.</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autoSpaceDE w:val="0"/>
              <w:autoSpaceDN w:val="0"/>
              <w:adjustRightInd w:val="0"/>
              <w:spacing w:after="0" w:line="360" w:lineRule="exact"/>
              <w:jc w:val="both"/>
              <w:rPr>
                <w:rFonts w:ascii="PT Astra Serif" w:hAnsi="PT Astra Serif" w:cs="Arial"/>
                <w:i/>
                <w:sz w:val="28"/>
                <w:szCs w:val="28"/>
                <w:lang w:eastAsia="en-US"/>
              </w:rPr>
            </w:pPr>
            <w:r w:rsidRPr="001D0461">
              <w:rPr>
                <w:rFonts w:ascii="PT Astra Serif" w:hAnsi="PT Astra Serif" w:cs="Arial"/>
                <w:sz w:val="28"/>
                <w:szCs w:val="28"/>
              </w:rPr>
              <w:t>Общеобразовательные организации, реализующие адаптированные образовательные программы</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заместитель руководителя, деятельность которого связана с образовательным процессом,</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 работники образования, служащие</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1.2.</w:t>
            </w:r>
          </w:p>
        </w:tc>
        <w:tc>
          <w:tcPr>
            <w:tcW w:w="3713"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Общеобразовательные организации (классы, группы, отделения), реализующие инклюзивное обучение</w:t>
            </w:r>
          </w:p>
          <w:p w:rsidR="002F4598" w:rsidRPr="001D0461" w:rsidRDefault="002F4598" w:rsidP="002F4598">
            <w:pPr>
              <w:autoSpaceDE w:val="0"/>
              <w:autoSpaceDN w:val="0"/>
              <w:adjustRightInd w:val="0"/>
              <w:spacing w:after="0" w:line="360" w:lineRule="exact"/>
              <w:jc w:val="both"/>
              <w:rPr>
                <w:rFonts w:ascii="PT Astra Serif" w:hAnsi="PT Astra Serif" w:cs="Arial"/>
                <w:i/>
                <w:sz w:val="28"/>
                <w:szCs w:val="28"/>
                <w:lang w:eastAsia="en-US"/>
              </w:rPr>
            </w:pP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1.3.</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Общеобразовательные организации (классы, группы) с углубленным изучением отдельных предметов</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1.4.</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Индивидуальное обучение на дому; дистанционное обучение</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1.5.</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Индивидуальное и групповое обучение обучающихся, находящихся на длительном лечении</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1.6.</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i/>
                <w:sz w:val="28"/>
                <w:szCs w:val="28"/>
                <w:lang w:eastAsia="en-US"/>
              </w:rPr>
            </w:pPr>
            <w:r w:rsidRPr="001D0461">
              <w:rPr>
                <w:rFonts w:ascii="PT Astra Serif" w:hAnsi="PT Astra Serif" w:cs="Arial"/>
                <w:sz w:val="28"/>
                <w:szCs w:val="28"/>
              </w:rPr>
              <w:t>Классы компенсирующего обучения</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1.7.</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Классы </w:t>
            </w:r>
            <w:proofErr w:type="spellStart"/>
            <w:r w:rsidRPr="001D0461">
              <w:rPr>
                <w:rFonts w:ascii="PT Astra Serif" w:hAnsi="PT Astra Serif" w:cs="Arial"/>
                <w:sz w:val="28"/>
                <w:szCs w:val="28"/>
              </w:rPr>
              <w:t>предпрофильного</w:t>
            </w:r>
            <w:proofErr w:type="spellEnd"/>
            <w:r w:rsidRPr="001D0461">
              <w:rPr>
                <w:rFonts w:ascii="PT Astra Serif" w:hAnsi="PT Astra Serif" w:cs="Arial"/>
                <w:sz w:val="28"/>
                <w:szCs w:val="28"/>
              </w:rPr>
              <w:t xml:space="preserve"> и профильного обучения</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1.8.</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Общеобразовательные организации с наличием интерната</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Руководитель организации, заместитель руководителя, деятельность которого связана с образовательным процессом, работники образования, служащие,-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1.9.</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Общеобразовательные организации, имеющие группы для детей-сирот и детей, оставшихся без попечения родителей</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1.10.</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Общеобразовательные организации, имеющие классы (группы), реализующие адаптированные общеобразовательные программы </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pStyle w:val="ConsPlusNormal"/>
              <w:spacing w:line="360" w:lineRule="exact"/>
              <w:ind w:firstLine="0"/>
              <w:rPr>
                <w:rFonts w:ascii="PT Astra Serif" w:hAnsi="PT Astra Serif" w:cs="Arial"/>
                <w:sz w:val="28"/>
                <w:szCs w:val="28"/>
              </w:rPr>
            </w:pPr>
            <w:r w:rsidRPr="001D0461">
              <w:rPr>
                <w:rFonts w:ascii="PT Astra Serif" w:hAnsi="PT Astra Serif" w:cs="Arial"/>
                <w:sz w:val="28"/>
                <w:szCs w:val="28"/>
              </w:rPr>
              <w:t xml:space="preserve">Руководитель организации </w:t>
            </w:r>
            <w:hyperlink r:id="rId31" w:history="1">
              <w:r w:rsidRPr="001D0461">
                <w:rPr>
                  <w:rStyle w:val="a3"/>
                  <w:rFonts w:ascii="PT Astra Serif" w:hAnsi="PT Astra Serif" w:cs="Arial"/>
                  <w:sz w:val="28"/>
                  <w:szCs w:val="28"/>
                </w:rPr>
                <w:t>&lt;1&gt;</w:t>
              </w:r>
            </w:hyperlink>
            <w:r w:rsidRPr="001D0461">
              <w:rPr>
                <w:rFonts w:ascii="PT Astra Serif" w:hAnsi="PT Astra Serif" w:cs="Arial"/>
                <w:sz w:val="28"/>
                <w:szCs w:val="28"/>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1.11.</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Общеобразовательные организации «Санаторная школа»</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1.12</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w:t>
            </w:r>
            <w:r w:rsidRPr="001D0461">
              <w:rPr>
                <w:rFonts w:ascii="PT Astra Serif" w:hAnsi="PT Astra Serif" w:cs="Arial"/>
                <w:sz w:val="28"/>
                <w:szCs w:val="28"/>
              </w:rPr>
              <w:lastRenderedPageBreak/>
              <w:t>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10</w:t>
            </w:r>
          </w:p>
        </w:tc>
      </w:tr>
      <w:tr w:rsidR="002F4598" w:rsidRPr="001D0461" w:rsidTr="002F4598">
        <w:tc>
          <w:tcPr>
            <w:tcW w:w="9500" w:type="dxa"/>
            <w:gridSpan w:val="4"/>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2. Организации, осуществляющие обучение</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2.1.</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Детский дом</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2.2.</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Детский дом,</w:t>
            </w:r>
            <w:r w:rsidRPr="001D0461">
              <w:rPr>
                <w:rFonts w:ascii="PT Astra Serif" w:hAnsi="PT Astra Serif" w:cs="Arial"/>
                <w:sz w:val="28"/>
                <w:szCs w:val="28"/>
              </w:rPr>
              <w:t xml:space="preserve"> реализующий адаптированные образовательные программы</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работники образования, служащие </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30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2.3.</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Оздоровительные организации санаторного типа для детей, нуждающихся в длительном лечении</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2.4.</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sz w:val="28"/>
                <w:szCs w:val="28"/>
              </w:rPr>
              <w:t>Образовательные организации, осуществляющие обучение с преимущественной коррекцией и реабилитацией</w:t>
            </w:r>
          </w:p>
        </w:tc>
        <w:tc>
          <w:tcPr>
            <w:tcW w:w="3487" w:type="dxa"/>
            <w:tcBorders>
              <w:top w:val="single" w:sz="4" w:space="0" w:color="000000"/>
              <w:left w:val="single" w:sz="4" w:space="0" w:color="000000"/>
              <w:bottom w:val="single" w:sz="4" w:space="0" w:color="000000"/>
              <w:right w:val="single" w:sz="4" w:space="0" w:color="000000"/>
            </w:tcBorders>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работники образования, служащие</w:t>
            </w:r>
          </w:p>
          <w:p w:rsidR="002F4598" w:rsidRPr="001D0461" w:rsidRDefault="002F4598" w:rsidP="002F4598">
            <w:pPr>
              <w:spacing w:after="0" w:line="360" w:lineRule="exact"/>
              <w:jc w:val="both"/>
              <w:rPr>
                <w:rFonts w:ascii="PT Astra Serif" w:hAnsi="PT Astra Serif" w:cs="Arial"/>
                <w:sz w:val="28"/>
                <w:szCs w:val="28"/>
                <w:lang w:eastAsia="en-US"/>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lastRenderedPageBreak/>
              <w:t>2.5.</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tabs>
                <w:tab w:val="left" w:pos="4111"/>
              </w:tabs>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Учреждения  здравоохранения</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(за исключением домов ребенка)</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Заведующий педагогической частью,  учитель-дефектолог, логопед, воспитатель, музыкальный руководитель, педагог-психолог, методист</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9500" w:type="dxa"/>
            <w:gridSpan w:val="4"/>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3. Дошкольные образовательные организации</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3.1.</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Дошкольные образовательные организации, реализующие адаптированные образовательные программы </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Руководитель организации, </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 работники образования, служащие – по перечню, утвержденному Положением об оплате труда работников в Организации </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3.2.</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Дошкольные образовательные организации с группами, в которых реализуются адаптированные образовательные программы </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3.3.</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Дошкольные образовательные организации с группами, в которых  реализуется </w:t>
            </w:r>
            <w:r w:rsidRPr="001D0461">
              <w:rPr>
                <w:rFonts w:ascii="PT Astra Serif" w:hAnsi="PT Astra Serif" w:cs="Arial"/>
                <w:sz w:val="28"/>
                <w:szCs w:val="28"/>
              </w:rPr>
              <w:lastRenderedPageBreak/>
              <w:t>инклюзивное обучение</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заместитель руководителя, деятельность которого </w:t>
            </w:r>
            <w:r w:rsidRPr="001D0461">
              <w:rPr>
                <w:rFonts w:ascii="PT Astra Serif" w:hAnsi="PT Astra Serif" w:cs="Arial"/>
                <w:sz w:val="28"/>
                <w:szCs w:val="28"/>
              </w:rPr>
              <w:lastRenderedPageBreak/>
              <w:t xml:space="preserve">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3.4.</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Дошкольные образовательные организации, </w:t>
            </w:r>
            <w:r w:rsidRPr="001D0461">
              <w:rPr>
                <w:rFonts w:ascii="PT Astra Serif" w:hAnsi="PT Astra Serif" w:cs="Arial"/>
                <w:bCs/>
                <w:sz w:val="28"/>
                <w:szCs w:val="28"/>
              </w:rPr>
              <w:t>имеющие</w:t>
            </w:r>
            <w:r w:rsidRPr="001D0461">
              <w:rPr>
                <w:rFonts w:ascii="PT Astra Serif" w:hAnsi="PT Astra Serif" w:cs="Arial"/>
                <w:sz w:val="28"/>
                <w:szCs w:val="28"/>
              </w:rPr>
              <w:t xml:space="preserve"> группы для детей-сирот и детей, оставшихся без попечения родителей</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3.5.</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Дошкольные образовательные организации, имеющие группы оздоровительной направленности для детей с туберкулезной интоксикацией</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3.6.</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 xml:space="preserve">Дошкольные образовательные организации, реализующие дополнительные общеразвивающие программы двух и более </w:t>
            </w:r>
            <w:r w:rsidRPr="001D0461">
              <w:rPr>
                <w:rFonts w:ascii="PT Astra Serif" w:hAnsi="PT Astra Serif" w:cs="Arial"/>
                <w:sz w:val="28"/>
                <w:szCs w:val="28"/>
              </w:rPr>
              <w:lastRenderedPageBreak/>
              <w:t>направленностей</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lastRenderedPageBreak/>
              <w:t xml:space="preserve">Руководитель организации, заместитель руководителя, деятельность которого связана с образовательным процессом, работники </w:t>
            </w:r>
            <w:r w:rsidRPr="001D0461">
              <w:rPr>
                <w:rFonts w:ascii="PT Astra Serif" w:hAnsi="PT Astra Serif" w:cs="Arial"/>
                <w:sz w:val="28"/>
                <w:szCs w:val="28"/>
              </w:rPr>
              <w:lastRenderedPageBreak/>
              <w:t>образования, служащие - по перечню, утвержденному Положением об оплате труда работников в Организации</w:t>
            </w:r>
          </w:p>
          <w:p w:rsidR="002F4598" w:rsidRPr="001D0461" w:rsidRDefault="002F4598" w:rsidP="002F4598">
            <w:pPr>
              <w:spacing w:after="0" w:line="360" w:lineRule="exact"/>
              <w:jc w:val="both"/>
              <w:rPr>
                <w:rFonts w:ascii="PT Astra Serif" w:hAnsi="PT Astra Serif" w:cs="Arial"/>
                <w:sz w:val="28"/>
                <w:szCs w:val="28"/>
                <w:lang w:eastAsia="en-US"/>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10</w:t>
            </w:r>
          </w:p>
        </w:tc>
      </w:tr>
      <w:tr w:rsidR="002F4598" w:rsidRPr="001D0461" w:rsidTr="002F4598">
        <w:tc>
          <w:tcPr>
            <w:tcW w:w="9500" w:type="dxa"/>
            <w:gridSpan w:val="4"/>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bCs/>
                <w:sz w:val="28"/>
                <w:szCs w:val="28"/>
              </w:rPr>
              <w:lastRenderedPageBreak/>
              <w:t>4. Профессиональная образовательная организация</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4.1.</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Профессиональные образовательные организации, имеющие</w:t>
            </w:r>
            <w:r w:rsidRPr="001D0461">
              <w:rPr>
                <w:rFonts w:ascii="PT Astra Serif" w:hAnsi="PT Astra Serif" w:cs="Arial"/>
                <w:sz w:val="28"/>
                <w:szCs w:val="28"/>
              </w:rPr>
              <w:t xml:space="preserve"> группы для детей-сирот и детей, оставшихся без попечения родителей</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4.2.</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Профессиональные образовательные организации, осуществляющие о</w:t>
            </w:r>
            <w:r w:rsidRPr="001D0461">
              <w:rPr>
                <w:rFonts w:ascii="PT Astra Serif" w:hAnsi="PT Astra Serif" w:cs="Arial"/>
                <w:sz w:val="28"/>
                <w:szCs w:val="28"/>
              </w:rPr>
              <w:t>бучение по профессиям художественных ремесел, для предприятий черной и цветной металлургии и для горно-капитальных работ, а также организации ОПК, связанные и металлообработкой</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Старшие мастера и мастера производственного обучения</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4.3.</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Профессиональные колледжи</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4.4.</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 xml:space="preserve">Профессиональные образовательные организации </w:t>
            </w:r>
            <w:r w:rsidRPr="001D0461">
              <w:rPr>
                <w:rFonts w:ascii="PT Astra Serif" w:hAnsi="PT Astra Serif" w:cs="Arial"/>
                <w:sz w:val="28"/>
                <w:szCs w:val="28"/>
              </w:rPr>
              <w:t xml:space="preserve">с группами, в </w:t>
            </w:r>
            <w:r w:rsidRPr="001D0461">
              <w:rPr>
                <w:rFonts w:ascii="PT Astra Serif" w:hAnsi="PT Astra Serif" w:cs="Arial"/>
                <w:sz w:val="28"/>
                <w:szCs w:val="28"/>
              </w:rPr>
              <w:lastRenderedPageBreak/>
              <w:t xml:space="preserve">которых реализуются адаптированные образовательные программы </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Руководитель организации</w:t>
            </w:r>
            <w:r w:rsidRPr="001D0461">
              <w:rPr>
                <w:rFonts w:ascii="PT Astra Serif" w:hAnsi="PT Astra Serif" w:cs="Arial"/>
                <w:sz w:val="28"/>
                <w:szCs w:val="28"/>
                <w:vertAlign w:val="superscript"/>
              </w:rPr>
              <w:t>1</w:t>
            </w:r>
            <w:r w:rsidRPr="001D0461">
              <w:rPr>
                <w:rFonts w:ascii="PT Astra Serif" w:hAnsi="PT Astra Serif" w:cs="Arial"/>
                <w:sz w:val="28"/>
                <w:szCs w:val="28"/>
              </w:rPr>
              <w:t>,</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 заместитель </w:t>
            </w:r>
            <w:r w:rsidRPr="001D0461">
              <w:rPr>
                <w:rFonts w:ascii="PT Astra Serif" w:hAnsi="PT Astra Serif" w:cs="Arial"/>
                <w:sz w:val="28"/>
                <w:szCs w:val="28"/>
              </w:rPr>
              <w:lastRenderedPageBreak/>
              <w:t xml:space="preserve">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10</w:t>
            </w:r>
          </w:p>
        </w:tc>
      </w:tr>
      <w:tr w:rsidR="002F4598" w:rsidRPr="001D0461" w:rsidTr="002F4598">
        <w:trPr>
          <w:trHeight w:val="1786"/>
        </w:trPr>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bCs/>
                <w:sz w:val="28"/>
                <w:szCs w:val="28"/>
                <w:lang w:eastAsia="en-US"/>
              </w:rPr>
            </w:pPr>
            <w:r w:rsidRPr="001D0461">
              <w:rPr>
                <w:rFonts w:ascii="PT Astra Serif" w:hAnsi="PT Astra Serif" w:cs="Arial"/>
                <w:bCs/>
                <w:sz w:val="28"/>
                <w:szCs w:val="28"/>
              </w:rPr>
              <w:lastRenderedPageBreak/>
              <w:t>5.</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rPr>
                <w:rFonts w:ascii="PT Astra Serif" w:hAnsi="PT Astra Serif" w:cs="Arial"/>
                <w:bCs/>
                <w:sz w:val="28"/>
                <w:szCs w:val="28"/>
                <w:lang w:eastAsia="en-US"/>
              </w:rPr>
            </w:pPr>
            <w:r w:rsidRPr="001D0461">
              <w:rPr>
                <w:rFonts w:ascii="PT Astra Serif" w:hAnsi="PT Astra Serif" w:cs="Arial"/>
                <w:bCs/>
                <w:sz w:val="28"/>
                <w:szCs w:val="28"/>
              </w:rPr>
              <w:t>Организации в сельской местности</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vertAlign w:val="superscript"/>
                <w:lang w:eastAsia="en-US"/>
              </w:rPr>
            </w:pPr>
            <w:r w:rsidRPr="001D0461">
              <w:rPr>
                <w:rFonts w:ascii="PT Astra Serif" w:hAnsi="PT Astra Serif" w:cs="Arial"/>
                <w:sz w:val="28"/>
                <w:szCs w:val="28"/>
              </w:rPr>
              <w:t>Женщины, работающие на работах, где по условиям труда рабочий день разделен на части (с перерывом рабочего времени более двух часов подряд)</w:t>
            </w:r>
            <w:r w:rsidRPr="001D0461">
              <w:rPr>
                <w:rFonts w:ascii="PT Astra Serif" w:hAnsi="PT Astra Serif" w:cs="Arial"/>
                <w:sz w:val="28"/>
                <w:szCs w:val="28"/>
                <w:vertAlign w:val="superscript"/>
              </w:rPr>
              <w:t>2</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25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bCs/>
                <w:sz w:val="28"/>
                <w:szCs w:val="28"/>
                <w:lang w:eastAsia="en-US"/>
              </w:rPr>
            </w:pPr>
            <w:r w:rsidRPr="001D0461">
              <w:rPr>
                <w:rFonts w:ascii="PT Astra Serif" w:hAnsi="PT Astra Serif" w:cs="Arial"/>
                <w:bCs/>
                <w:sz w:val="28"/>
                <w:szCs w:val="28"/>
              </w:rPr>
              <w:t>6.</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Специализированные дома ребенка</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Педагогические работники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bCs/>
                <w:sz w:val="28"/>
                <w:szCs w:val="28"/>
                <w:lang w:eastAsia="en-US"/>
              </w:rPr>
            </w:pPr>
            <w:r w:rsidRPr="001D0461">
              <w:rPr>
                <w:rFonts w:ascii="PT Astra Serif" w:hAnsi="PT Astra Serif" w:cs="Arial"/>
                <w:bCs/>
                <w:sz w:val="28"/>
                <w:szCs w:val="28"/>
              </w:rPr>
              <w:t>7.</w:t>
            </w:r>
          </w:p>
        </w:tc>
        <w:tc>
          <w:tcPr>
            <w:tcW w:w="8852" w:type="dxa"/>
            <w:gridSpan w:val="3"/>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bCs/>
                <w:sz w:val="28"/>
                <w:szCs w:val="28"/>
              </w:rPr>
              <w:t>Образовательные организации при учреждениях, исполняющих уголовные наказания в виде лишения свободы</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7.1.</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sz w:val="28"/>
                <w:szCs w:val="28"/>
              </w:rPr>
              <w:t xml:space="preserve">Общеобразовательные организации, профессиональные образовательные организации при </w:t>
            </w:r>
            <w:r w:rsidRPr="001D0461">
              <w:rPr>
                <w:rFonts w:ascii="PT Astra Serif" w:hAnsi="PT Astra Serif" w:cs="Arial"/>
                <w:bCs/>
                <w:sz w:val="28"/>
                <w:szCs w:val="28"/>
              </w:rPr>
              <w:t>учреждениях</w:t>
            </w:r>
            <w:r w:rsidRPr="001D0461">
              <w:rPr>
                <w:rFonts w:ascii="PT Astra Serif" w:hAnsi="PT Astra Serif" w:cs="Arial"/>
                <w:sz w:val="28"/>
                <w:szCs w:val="28"/>
              </w:rPr>
              <w:t>, исполняющих уголовные наказания в виде лишения свободы</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учреждения,</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заместитель руководителя, деятельность которого связана с образовательным 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2,3,4 уровней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70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7.2.</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rPr>
                <w:rFonts w:ascii="PT Astra Serif" w:hAnsi="PT Astra Serif" w:cs="Arial"/>
                <w:sz w:val="28"/>
                <w:szCs w:val="28"/>
                <w:lang w:eastAsia="en-US"/>
              </w:rPr>
            </w:pPr>
            <w:r w:rsidRPr="001D0461">
              <w:rPr>
                <w:rFonts w:ascii="PT Astra Serif" w:hAnsi="PT Astra Serif" w:cs="Arial"/>
                <w:sz w:val="28"/>
                <w:szCs w:val="28"/>
              </w:rPr>
              <w:t xml:space="preserve">Обучение лиц, которым решением суда определено содержание в исправительных колониях </w:t>
            </w:r>
            <w:r w:rsidRPr="001D0461">
              <w:rPr>
                <w:rFonts w:ascii="PT Astra Serif" w:hAnsi="PT Astra Serif" w:cs="Arial"/>
                <w:sz w:val="28"/>
                <w:szCs w:val="28"/>
              </w:rPr>
              <w:lastRenderedPageBreak/>
              <w:t>строгого или особо строгого режима</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lastRenderedPageBreak/>
              <w:t>Руководитель учреждения,</w:t>
            </w:r>
          </w:p>
          <w:p w:rsidR="002F4598" w:rsidRPr="001D0461" w:rsidRDefault="002F4598" w:rsidP="002F4598">
            <w:pPr>
              <w:spacing w:after="0" w:line="360" w:lineRule="exact"/>
              <w:jc w:val="both"/>
              <w:rPr>
                <w:rFonts w:ascii="PT Astra Serif" w:hAnsi="PT Astra Serif" w:cs="Arial"/>
                <w:sz w:val="28"/>
                <w:szCs w:val="28"/>
              </w:rPr>
            </w:pPr>
            <w:r w:rsidRPr="001D0461">
              <w:rPr>
                <w:rFonts w:ascii="PT Astra Serif" w:hAnsi="PT Astra Serif" w:cs="Arial"/>
                <w:sz w:val="28"/>
                <w:szCs w:val="28"/>
              </w:rPr>
              <w:t xml:space="preserve">заместитель руководителя, деятельность которого связана с образовательным </w:t>
            </w:r>
            <w:r w:rsidRPr="001D0461">
              <w:rPr>
                <w:rFonts w:ascii="PT Astra Serif" w:hAnsi="PT Astra Serif" w:cs="Arial"/>
                <w:sz w:val="28"/>
                <w:szCs w:val="28"/>
              </w:rPr>
              <w:lastRenderedPageBreak/>
              <w:t xml:space="preserve">процессом, </w:t>
            </w:r>
          </w:p>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работники образования, служащие 2,3,4 уровней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lastRenderedPageBreak/>
              <w:t>10</w:t>
            </w:r>
          </w:p>
        </w:tc>
      </w:tr>
      <w:tr w:rsidR="002F4598" w:rsidRPr="001D0461" w:rsidTr="002F4598">
        <w:tc>
          <w:tcPr>
            <w:tcW w:w="648"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bCs/>
                <w:sz w:val="28"/>
                <w:szCs w:val="28"/>
                <w:lang w:eastAsia="en-US"/>
              </w:rPr>
            </w:pPr>
            <w:r w:rsidRPr="001D0461">
              <w:rPr>
                <w:rFonts w:ascii="PT Astra Serif" w:hAnsi="PT Astra Serif" w:cs="Arial"/>
                <w:bCs/>
                <w:sz w:val="28"/>
                <w:szCs w:val="28"/>
              </w:rPr>
              <w:lastRenderedPageBreak/>
              <w:t>8.</w:t>
            </w:r>
          </w:p>
        </w:tc>
        <w:tc>
          <w:tcPr>
            <w:tcW w:w="3713"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bCs/>
                <w:sz w:val="28"/>
                <w:szCs w:val="28"/>
              </w:rPr>
              <w:t xml:space="preserve">Организация дополнительного образования </w:t>
            </w:r>
          </w:p>
        </w:tc>
        <w:tc>
          <w:tcPr>
            <w:tcW w:w="3487" w:type="dxa"/>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sz w:val="28"/>
                <w:szCs w:val="28"/>
                <w:lang w:eastAsia="en-US"/>
              </w:rPr>
            </w:pPr>
            <w:r w:rsidRPr="001D0461">
              <w:rPr>
                <w:rFonts w:ascii="PT Astra Serif" w:hAnsi="PT Astra Serif" w:cs="Arial"/>
                <w:sz w:val="28"/>
                <w:szCs w:val="28"/>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10</w:t>
            </w:r>
          </w:p>
        </w:tc>
      </w:tr>
      <w:tr w:rsidR="002F4598" w:rsidRPr="001D0461" w:rsidTr="002F4598">
        <w:trPr>
          <w:trHeight w:val="469"/>
        </w:trPr>
        <w:tc>
          <w:tcPr>
            <w:tcW w:w="648" w:type="dxa"/>
            <w:vMerge w:val="restart"/>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center"/>
              <w:rPr>
                <w:rFonts w:ascii="PT Astra Serif" w:hAnsi="PT Astra Serif" w:cs="Arial"/>
                <w:bCs/>
                <w:sz w:val="28"/>
                <w:szCs w:val="28"/>
                <w:lang w:eastAsia="en-US"/>
              </w:rPr>
            </w:pPr>
            <w:r w:rsidRPr="001D0461">
              <w:rPr>
                <w:rFonts w:ascii="PT Astra Serif" w:hAnsi="PT Astra Serif" w:cs="Arial"/>
                <w:bCs/>
                <w:sz w:val="28"/>
                <w:szCs w:val="28"/>
              </w:rPr>
              <w:t>9.</w:t>
            </w:r>
          </w:p>
        </w:tc>
        <w:tc>
          <w:tcPr>
            <w:tcW w:w="3713" w:type="dxa"/>
            <w:vMerge w:val="restart"/>
            <w:tcBorders>
              <w:top w:val="single" w:sz="4" w:space="0" w:color="000000"/>
              <w:left w:val="single" w:sz="4" w:space="0" w:color="000000"/>
              <w:bottom w:val="single" w:sz="4" w:space="0" w:color="000000"/>
              <w:right w:val="single" w:sz="4" w:space="0" w:color="000000"/>
            </w:tcBorders>
            <w:hideMark/>
          </w:tcPr>
          <w:p w:rsidR="002F4598" w:rsidRPr="001D0461" w:rsidRDefault="002F4598" w:rsidP="002F4598">
            <w:pPr>
              <w:spacing w:after="0" w:line="360" w:lineRule="exact"/>
              <w:jc w:val="both"/>
              <w:rPr>
                <w:rFonts w:ascii="PT Astra Serif" w:hAnsi="PT Astra Serif" w:cs="Arial"/>
                <w:bCs/>
                <w:sz w:val="28"/>
                <w:szCs w:val="28"/>
                <w:lang w:eastAsia="en-US"/>
              </w:rPr>
            </w:pPr>
            <w:r w:rsidRPr="001D0461">
              <w:rPr>
                <w:rFonts w:ascii="PT Astra Serif" w:hAnsi="PT Astra Serif" w:cs="Arial"/>
                <w:bCs/>
                <w:sz w:val="28"/>
                <w:szCs w:val="28"/>
              </w:rPr>
              <w:t>Организация (структурное подразделение) дополнительного профессионального образования</w:t>
            </w:r>
          </w:p>
        </w:tc>
        <w:tc>
          <w:tcPr>
            <w:tcW w:w="3487"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Профессор</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30</w:t>
            </w:r>
          </w:p>
        </w:tc>
      </w:tr>
      <w:tr w:rsidR="002F4598" w:rsidRPr="001D0461" w:rsidTr="002F4598">
        <w:trPr>
          <w:trHeight w:val="353"/>
        </w:trPr>
        <w:tc>
          <w:tcPr>
            <w:tcW w:w="9500" w:type="dxa"/>
            <w:vMerge/>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rPr>
                <w:rFonts w:ascii="PT Astra Serif" w:hAnsi="PT Astra Serif" w:cs="Arial"/>
                <w:bCs/>
                <w:sz w:val="28"/>
                <w:szCs w:val="28"/>
                <w:lang w:eastAsia="en-US"/>
              </w:rPr>
            </w:pPr>
          </w:p>
        </w:tc>
        <w:tc>
          <w:tcPr>
            <w:tcW w:w="8852" w:type="dxa"/>
            <w:vMerge/>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rPr>
                <w:rFonts w:ascii="PT Astra Serif" w:hAnsi="PT Astra Serif" w:cs="Arial"/>
                <w:bCs/>
                <w:sz w:val="28"/>
                <w:szCs w:val="28"/>
                <w:lang w:eastAsia="en-US"/>
              </w:rPr>
            </w:pPr>
          </w:p>
        </w:tc>
        <w:tc>
          <w:tcPr>
            <w:tcW w:w="3487"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Доцент</w:t>
            </w:r>
          </w:p>
        </w:tc>
        <w:tc>
          <w:tcPr>
            <w:tcW w:w="1652" w:type="dxa"/>
            <w:tcBorders>
              <w:top w:val="single" w:sz="4" w:space="0" w:color="000000"/>
              <w:left w:val="single" w:sz="4" w:space="0" w:color="000000"/>
              <w:bottom w:val="single" w:sz="4" w:space="0" w:color="000000"/>
              <w:right w:val="single" w:sz="4" w:space="0" w:color="000000"/>
            </w:tcBorders>
            <w:vAlign w:val="center"/>
            <w:hideMark/>
          </w:tcPr>
          <w:p w:rsidR="002F4598" w:rsidRPr="001D0461" w:rsidRDefault="002F4598" w:rsidP="002F4598">
            <w:pPr>
              <w:spacing w:after="0" w:line="360" w:lineRule="exact"/>
              <w:jc w:val="center"/>
              <w:rPr>
                <w:rFonts w:ascii="PT Astra Serif" w:hAnsi="PT Astra Serif" w:cs="Arial"/>
                <w:sz w:val="28"/>
                <w:szCs w:val="28"/>
                <w:lang w:eastAsia="en-US"/>
              </w:rPr>
            </w:pPr>
            <w:r w:rsidRPr="001D0461">
              <w:rPr>
                <w:rFonts w:ascii="PT Astra Serif" w:hAnsi="PT Astra Serif" w:cs="Arial"/>
                <w:sz w:val="28"/>
                <w:szCs w:val="28"/>
              </w:rPr>
              <w:t>15</w:t>
            </w:r>
          </w:p>
        </w:tc>
      </w:tr>
    </w:tbl>
    <w:p w:rsidR="002F4598" w:rsidRPr="001D0461" w:rsidRDefault="002F4598" w:rsidP="002F4598">
      <w:pPr>
        <w:pStyle w:val="ConsPlusNormal"/>
        <w:tabs>
          <w:tab w:val="num" w:pos="900"/>
        </w:tabs>
        <w:spacing w:line="360" w:lineRule="exact"/>
        <w:ind w:firstLine="709"/>
        <w:jc w:val="both"/>
        <w:rPr>
          <w:rFonts w:ascii="PT Astra Serif" w:hAnsi="PT Astra Serif" w:cs="Arial"/>
          <w:sz w:val="28"/>
          <w:szCs w:val="28"/>
          <w:vertAlign w:val="superscript"/>
        </w:rPr>
      </w:pPr>
    </w:p>
    <w:p w:rsidR="002F4598" w:rsidRPr="001D0461" w:rsidRDefault="002F4598" w:rsidP="002F4598">
      <w:pPr>
        <w:pStyle w:val="ConsPlusNormal"/>
        <w:tabs>
          <w:tab w:val="num" w:pos="900"/>
        </w:tabs>
        <w:spacing w:line="360" w:lineRule="exact"/>
        <w:ind w:firstLine="709"/>
        <w:jc w:val="both"/>
        <w:rPr>
          <w:rFonts w:ascii="PT Astra Serif" w:hAnsi="PT Astra Serif" w:cs="Arial"/>
          <w:sz w:val="28"/>
          <w:szCs w:val="28"/>
        </w:rPr>
      </w:pPr>
      <w:r w:rsidRPr="001D0461">
        <w:rPr>
          <w:rFonts w:ascii="PT Astra Serif" w:hAnsi="PT Astra Serif" w:cs="Arial"/>
          <w:sz w:val="28"/>
          <w:szCs w:val="28"/>
          <w:vertAlign w:val="superscript"/>
        </w:rPr>
        <w:t>1</w:t>
      </w:r>
      <w:r w:rsidRPr="001D0461">
        <w:rPr>
          <w:rFonts w:ascii="PT Astra Serif" w:hAnsi="PT Astra Serif" w:cs="Arial"/>
          <w:sz w:val="28"/>
          <w:szCs w:val="28"/>
        </w:rPr>
        <w:t xml:space="preserve">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vertAlign w:val="superscript"/>
        </w:rPr>
        <w:t>2</w:t>
      </w:r>
      <w:r w:rsidRPr="001D0461">
        <w:rPr>
          <w:rFonts w:ascii="PT Astra Serif" w:hAnsi="PT Astra Serif" w:cs="Arial"/>
          <w:sz w:val="28"/>
          <w:szCs w:val="28"/>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lastRenderedPageBreak/>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2F4598" w:rsidRPr="001D0461" w:rsidRDefault="002F4598" w:rsidP="002F4598">
      <w:pPr>
        <w:pStyle w:val="ConsPlusNormal"/>
        <w:spacing w:line="360" w:lineRule="exact"/>
        <w:ind w:firstLine="709"/>
        <w:jc w:val="both"/>
        <w:rPr>
          <w:rFonts w:ascii="PT Astra Serif" w:hAnsi="PT Astra Serif" w:cs="Arial"/>
          <w:sz w:val="28"/>
          <w:szCs w:val="28"/>
        </w:rPr>
      </w:pPr>
      <w:r w:rsidRPr="001D0461">
        <w:rPr>
          <w:rFonts w:ascii="PT Astra Serif" w:hAnsi="PT Astra Serif" w:cs="Arial"/>
          <w:sz w:val="28"/>
          <w:szCs w:val="28"/>
        </w:rPr>
        <w:t>2. Надбавка за специфику работы в Организации (структурном подразделении)  устанавливается за фактически отработанное время.</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center"/>
        <w:rPr>
          <w:rFonts w:ascii="PT Astra Serif" w:hAnsi="PT Astra Serif" w:cs="Arial"/>
          <w:sz w:val="28"/>
          <w:szCs w:val="28"/>
        </w:rPr>
      </w:pPr>
      <w:r w:rsidRPr="001D0461">
        <w:rPr>
          <w:rFonts w:ascii="PT Astra Serif" w:hAnsi="PT Astra Serif" w:cs="Arial"/>
          <w:sz w:val="28"/>
          <w:szCs w:val="28"/>
        </w:rPr>
        <w:t>___________________________</w:t>
      </w: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center"/>
        <w:rPr>
          <w:rFonts w:ascii="PT Astra Serif" w:hAnsi="PT Astra Serif" w:cs="Arial"/>
          <w:sz w:val="28"/>
          <w:szCs w:val="28"/>
        </w:rPr>
      </w:pPr>
    </w:p>
    <w:p w:rsidR="002F4598" w:rsidRPr="001D0461" w:rsidRDefault="002F4598" w:rsidP="002F4598">
      <w:pPr>
        <w:pStyle w:val="ConsPlusNormal"/>
        <w:spacing w:line="360" w:lineRule="exact"/>
        <w:ind w:firstLine="709"/>
        <w:jc w:val="right"/>
        <w:rPr>
          <w:rFonts w:ascii="PT Astra Serif" w:hAnsi="PT Astra Serif" w:cs="Arial"/>
          <w:sz w:val="28"/>
          <w:szCs w:val="28"/>
        </w:rPr>
      </w:pPr>
    </w:p>
    <w:p w:rsidR="002F4598" w:rsidRPr="001D0461" w:rsidRDefault="002F4598" w:rsidP="002F4598">
      <w:pPr>
        <w:pStyle w:val="ConsPlusNormal"/>
        <w:spacing w:line="360" w:lineRule="exact"/>
        <w:ind w:firstLine="709"/>
        <w:jc w:val="right"/>
        <w:rPr>
          <w:rFonts w:ascii="PT Astra Serif" w:hAnsi="PT Astra Serif" w:cs="Arial"/>
          <w:sz w:val="28"/>
          <w:szCs w:val="28"/>
        </w:rPr>
      </w:pPr>
    </w:p>
    <w:p w:rsidR="002F4598" w:rsidRPr="001D0461" w:rsidRDefault="002F4598" w:rsidP="002F4598">
      <w:pPr>
        <w:pStyle w:val="ConsPlusNormal"/>
        <w:spacing w:line="360" w:lineRule="exact"/>
        <w:ind w:firstLine="709"/>
        <w:jc w:val="right"/>
        <w:rPr>
          <w:rFonts w:ascii="PT Astra Serif" w:hAnsi="PT Astra Serif" w:cs="Arial"/>
          <w:sz w:val="28"/>
          <w:szCs w:val="28"/>
        </w:rPr>
      </w:pPr>
    </w:p>
    <w:p w:rsidR="002F4598" w:rsidRPr="001D0461" w:rsidRDefault="002F4598" w:rsidP="002F4598">
      <w:pPr>
        <w:pStyle w:val="ConsPlusNormal"/>
        <w:spacing w:line="360" w:lineRule="exact"/>
        <w:ind w:firstLine="709"/>
        <w:jc w:val="right"/>
        <w:rPr>
          <w:rFonts w:ascii="PT Astra Serif" w:hAnsi="PT Astra Serif" w:cs="Arial"/>
          <w:sz w:val="28"/>
          <w:szCs w:val="28"/>
        </w:rPr>
      </w:pPr>
    </w:p>
    <w:p w:rsidR="002F4598" w:rsidRPr="001D0461" w:rsidRDefault="002F4598" w:rsidP="002F4598">
      <w:pPr>
        <w:pStyle w:val="ConsPlusNormal"/>
        <w:spacing w:line="360" w:lineRule="exact"/>
        <w:ind w:firstLine="709"/>
        <w:jc w:val="right"/>
        <w:rPr>
          <w:rFonts w:ascii="PT Astra Serif" w:hAnsi="PT Astra Serif" w:cs="Arial"/>
          <w:sz w:val="28"/>
          <w:szCs w:val="28"/>
        </w:rPr>
      </w:pPr>
    </w:p>
    <w:p w:rsidR="00DA63D5" w:rsidRPr="001D0461" w:rsidRDefault="00DA63D5" w:rsidP="002F4598">
      <w:pPr>
        <w:pStyle w:val="ConsPlusNormal"/>
        <w:spacing w:line="360" w:lineRule="exact"/>
        <w:ind w:firstLine="709"/>
        <w:jc w:val="right"/>
        <w:rPr>
          <w:rFonts w:ascii="PT Astra Serif" w:hAnsi="PT Astra Serif" w:cs="Arial"/>
          <w:sz w:val="28"/>
          <w:szCs w:val="28"/>
        </w:rPr>
      </w:pPr>
    </w:p>
    <w:p w:rsidR="00DA63D5" w:rsidRPr="001D0461" w:rsidRDefault="00DA63D5" w:rsidP="002F4598">
      <w:pPr>
        <w:pStyle w:val="ConsPlusNormal"/>
        <w:spacing w:line="360" w:lineRule="exact"/>
        <w:ind w:firstLine="709"/>
        <w:jc w:val="right"/>
        <w:rPr>
          <w:rFonts w:ascii="PT Astra Serif" w:hAnsi="PT Astra Serif" w:cs="Arial"/>
          <w:sz w:val="28"/>
          <w:szCs w:val="28"/>
        </w:rPr>
        <w:sectPr w:rsidR="00DA63D5" w:rsidRPr="001D0461" w:rsidSect="00A26D8B">
          <w:pgSz w:w="11906" w:h="16838"/>
          <w:pgMar w:top="1134" w:right="850" w:bottom="1134" w:left="1701" w:header="709" w:footer="709" w:gutter="0"/>
          <w:pgNumType w:start="1"/>
          <w:cols w:space="708"/>
          <w:titlePg/>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E6038D" w:rsidRPr="001D0461" w:rsidTr="00E6723F">
        <w:tc>
          <w:tcPr>
            <w:tcW w:w="3936" w:type="dxa"/>
          </w:tcPr>
          <w:p w:rsidR="00E6038D" w:rsidRPr="001D0461" w:rsidRDefault="00E6038D" w:rsidP="00E6723F">
            <w:pPr>
              <w:spacing w:after="0" w:line="360" w:lineRule="exact"/>
              <w:rPr>
                <w:rFonts w:ascii="PT Astra Serif" w:hAnsi="PT Astra Serif" w:cs="Arial"/>
                <w:sz w:val="28"/>
                <w:szCs w:val="28"/>
              </w:rPr>
            </w:pPr>
          </w:p>
        </w:tc>
        <w:tc>
          <w:tcPr>
            <w:tcW w:w="5634" w:type="dxa"/>
          </w:tcPr>
          <w:p w:rsidR="00E6038D" w:rsidRPr="00E6723F"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 xml:space="preserve">Приложение № </w:t>
            </w:r>
            <w:r w:rsidRPr="00E6723F">
              <w:rPr>
                <w:rFonts w:ascii="PT Astra Serif" w:hAnsi="PT Astra Serif" w:cs="Arial"/>
                <w:sz w:val="28"/>
                <w:szCs w:val="28"/>
              </w:rPr>
              <w:t>8</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 Положению об условиях оплаты труда</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работников образовательных организаций</w:t>
            </w:r>
          </w:p>
          <w:p w:rsidR="00E6038D" w:rsidRPr="00E6038D"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муниципального образования</w:t>
            </w:r>
          </w:p>
          <w:p w:rsidR="00E6038D" w:rsidRPr="001D0461" w:rsidRDefault="00E6038D" w:rsidP="00E6723F">
            <w:pPr>
              <w:pStyle w:val="ConsPlusNormal"/>
              <w:spacing w:line="360" w:lineRule="exact"/>
              <w:ind w:firstLine="0"/>
              <w:jc w:val="center"/>
              <w:rPr>
                <w:rFonts w:ascii="PT Astra Serif" w:hAnsi="PT Astra Serif" w:cs="Arial"/>
                <w:sz w:val="28"/>
                <w:szCs w:val="28"/>
              </w:rPr>
            </w:pPr>
            <w:r w:rsidRPr="00E6038D">
              <w:rPr>
                <w:rFonts w:ascii="PT Astra Serif" w:hAnsi="PT Astra Serif" w:cs="Arial"/>
                <w:sz w:val="28"/>
                <w:szCs w:val="28"/>
              </w:rPr>
              <w:t>Каменский район</w:t>
            </w:r>
          </w:p>
        </w:tc>
      </w:tr>
    </w:tbl>
    <w:p w:rsidR="002F4598" w:rsidRPr="001D0461" w:rsidRDefault="002F4598" w:rsidP="002F4598">
      <w:pPr>
        <w:pStyle w:val="ConsPlusNormal"/>
        <w:spacing w:line="360" w:lineRule="exact"/>
        <w:ind w:firstLine="709"/>
        <w:jc w:val="right"/>
        <w:rPr>
          <w:rFonts w:ascii="PT Astra Serif" w:hAnsi="PT Astra Serif" w:cs="Arial"/>
          <w:sz w:val="28"/>
          <w:szCs w:val="28"/>
        </w:rPr>
      </w:pPr>
    </w:p>
    <w:p w:rsidR="00E6038D" w:rsidRPr="00E6723F" w:rsidRDefault="00E6038D" w:rsidP="00E6038D">
      <w:pPr>
        <w:pStyle w:val="ConsPlusNormal"/>
        <w:spacing w:line="360" w:lineRule="exact"/>
        <w:ind w:firstLine="0"/>
        <w:rPr>
          <w:rFonts w:ascii="PT Astra Serif" w:hAnsi="PT Astra Serif" w:cs="Arial"/>
          <w:b/>
          <w:sz w:val="28"/>
          <w:szCs w:val="28"/>
        </w:rPr>
      </w:pPr>
    </w:p>
    <w:p w:rsidR="002F4598" w:rsidRPr="001D0461" w:rsidRDefault="002F4598" w:rsidP="00E6038D">
      <w:pPr>
        <w:pStyle w:val="ConsPlusNormal"/>
        <w:spacing w:line="360" w:lineRule="exact"/>
        <w:ind w:firstLine="0"/>
        <w:jc w:val="center"/>
        <w:rPr>
          <w:rFonts w:ascii="PT Astra Serif" w:hAnsi="PT Astra Serif" w:cs="Arial"/>
          <w:b/>
          <w:sz w:val="28"/>
          <w:szCs w:val="28"/>
        </w:rPr>
      </w:pPr>
      <w:r w:rsidRPr="001D0461">
        <w:rPr>
          <w:rFonts w:ascii="PT Astra Serif" w:hAnsi="PT Astra Serif" w:cs="Arial"/>
          <w:b/>
          <w:sz w:val="28"/>
          <w:szCs w:val="28"/>
        </w:rPr>
        <w:t>КОЭФФИЦИЕНТЫ</w:t>
      </w:r>
    </w:p>
    <w:p w:rsidR="002F4598" w:rsidRPr="001D0461" w:rsidRDefault="002F4598" w:rsidP="00E6038D">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b/>
          <w:sz w:val="28"/>
          <w:szCs w:val="28"/>
        </w:rPr>
        <w:t>почасовой оплаты труда высококвалифицированных работников, привлекаемых к проведению учебных занятий в образовательных организациях муниципального образования Каменский район</w:t>
      </w:r>
    </w:p>
    <w:tbl>
      <w:tblPr>
        <w:tblpPr w:leftFromText="180" w:rightFromText="180" w:vertAnchor="text" w:horzAnchor="margin" w:tblpXSpec="center" w:tblpY="240"/>
        <w:tblW w:w="9990" w:type="dxa"/>
        <w:tblLayout w:type="fixed"/>
        <w:tblCellMar>
          <w:left w:w="70" w:type="dxa"/>
          <w:right w:w="70" w:type="dxa"/>
        </w:tblCellMar>
        <w:tblLook w:val="04A0" w:firstRow="1" w:lastRow="0" w:firstColumn="1" w:lastColumn="0" w:noHBand="0" w:noVBand="1"/>
      </w:tblPr>
      <w:tblGrid>
        <w:gridCol w:w="5805"/>
        <w:gridCol w:w="1485"/>
        <w:gridCol w:w="1285"/>
        <w:gridCol w:w="1415"/>
      </w:tblGrid>
      <w:tr w:rsidR="002F4598" w:rsidRPr="001D0461" w:rsidTr="002F4598">
        <w:trPr>
          <w:cantSplit/>
          <w:trHeight w:val="240"/>
        </w:trPr>
        <w:tc>
          <w:tcPr>
            <w:tcW w:w="5805" w:type="dxa"/>
            <w:vMerge w:val="restart"/>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Контингент обучающихся</w:t>
            </w:r>
          </w:p>
        </w:tc>
        <w:tc>
          <w:tcPr>
            <w:tcW w:w="4185" w:type="dxa"/>
            <w:gridSpan w:val="3"/>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Размеры коэффициентов</w:t>
            </w:r>
          </w:p>
        </w:tc>
      </w:tr>
      <w:tr w:rsidR="002F4598" w:rsidRPr="001D0461" w:rsidTr="002F4598">
        <w:trPr>
          <w:cantSplit/>
          <w:trHeight w:val="600"/>
        </w:trPr>
        <w:tc>
          <w:tcPr>
            <w:tcW w:w="5805" w:type="dxa"/>
            <w:vMerge/>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spacing w:after="0" w:line="360" w:lineRule="exact"/>
              <w:rPr>
                <w:rFonts w:ascii="PT Astra Serif" w:hAnsi="PT Astra Serif" w:cs="Arial"/>
                <w:sz w:val="28"/>
                <w:szCs w:val="28"/>
              </w:rPr>
            </w:pPr>
          </w:p>
        </w:tc>
        <w:tc>
          <w:tcPr>
            <w:tcW w:w="148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профессор или доктор наук</w:t>
            </w:r>
          </w:p>
        </w:tc>
        <w:tc>
          <w:tcPr>
            <w:tcW w:w="128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доцент или кандидат наук</w:t>
            </w:r>
          </w:p>
        </w:tc>
        <w:tc>
          <w:tcPr>
            <w:tcW w:w="141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 xml:space="preserve">лица, </w:t>
            </w:r>
          </w:p>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не имеющие ученой степени</w:t>
            </w:r>
          </w:p>
        </w:tc>
      </w:tr>
      <w:tr w:rsidR="002F4598" w:rsidRPr="001D0461" w:rsidTr="002F4598">
        <w:trPr>
          <w:cantSplit/>
          <w:trHeight w:val="960"/>
        </w:trPr>
        <w:tc>
          <w:tcPr>
            <w:tcW w:w="580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Обучающиеся в общеобразовательных         </w:t>
            </w:r>
            <w:r w:rsidRPr="001D0461">
              <w:rPr>
                <w:rFonts w:ascii="PT Astra Serif" w:hAnsi="PT Astra Serif" w:cs="Arial"/>
                <w:sz w:val="28"/>
                <w:szCs w:val="28"/>
              </w:rPr>
              <w:br/>
              <w:t xml:space="preserve">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 профессионального      </w:t>
            </w:r>
            <w:r w:rsidRPr="001D0461">
              <w:rPr>
                <w:rFonts w:ascii="PT Astra Serif" w:hAnsi="PT Astra Serif" w:cs="Arial"/>
                <w:sz w:val="28"/>
                <w:szCs w:val="28"/>
              </w:rPr>
              <w:br/>
              <w:t>образования, слушатели курсов</w:t>
            </w:r>
          </w:p>
        </w:tc>
        <w:tc>
          <w:tcPr>
            <w:tcW w:w="148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0,044</w:t>
            </w:r>
          </w:p>
        </w:tc>
        <w:tc>
          <w:tcPr>
            <w:tcW w:w="128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0,035</w:t>
            </w:r>
          </w:p>
        </w:tc>
        <w:tc>
          <w:tcPr>
            <w:tcW w:w="141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0,03</w:t>
            </w:r>
          </w:p>
        </w:tc>
      </w:tr>
      <w:tr w:rsidR="002F4598" w:rsidRPr="001D0461" w:rsidTr="002F4598">
        <w:trPr>
          <w:cantSplit/>
          <w:trHeight w:val="240"/>
        </w:trPr>
        <w:tc>
          <w:tcPr>
            <w:tcW w:w="580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Студенты</w:t>
            </w:r>
          </w:p>
        </w:tc>
        <w:tc>
          <w:tcPr>
            <w:tcW w:w="148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0,055</w:t>
            </w:r>
          </w:p>
        </w:tc>
        <w:tc>
          <w:tcPr>
            <w:tcW w:w="128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0,047</w:t>
            </w:r>
          </w:p>
        </w:tc>
        <w:tc>
          <w:tcPr>
            <w:tcW w:w="141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0,03</w:t>
            </w:r>
          </w:p>
        </w:tc>
      </w:tr>
      <w:tr w:rsidR="002F4598" w:rsidRPr="001D0461" w:rsidTr="002F4598">
        <w:trPr>
          <w:cantSplit/>
          <w:trHeight w:val="480"/>
        </w:trPr>
        <w:tc>
          <w:tcPr>
            <w:tcW w:w="5805" w:type="dxa"/>
            <w:tcBorders>
              <w:top w:val="single" w:sz="6" w:space="0" w:color="auto"/>
              <w:left w:val="single" w:sz="6" w:space="0" w:color="auto"/>
              <w:bottom w:val="single" w:sz="6" w:space="0" w:color="auto"/>
              <w:right w:val="single" w:sz="6" w:space="0" w:color="auto"/>
            </w:tcBorders>
            <w:hideMark/>
          </w:tcPr>
          <w:p w:rsidR="002F4598" w:rsidRPr="001D0461" w:rsidRDefault="002F4598" w:rsidP="002F4598">
            <w:pPr>
              <w:pStyle w:val="ConsPlusNormal"/>
              <w:spacing w:line="360" w:lineRule="exact"/>
              <w:ind w:firstLine="0"/>
              <w:jc w:val="both"/>
              <w:rPr>
                <w:rFonts w:ascii="PT Astra Serif" w:hAnsi="PT Astra Serif" w:cs="Arial"/>
                <w:sz w:val="28"/>
                <w:szCs w:val="28"/>
              </w:rPr>
            </w:pPr>
            <w:r w:rsidRPr="001D0461">
              <w:rPr>
                <w:rFonts w:ascii="PT Astra Serif" w:hAnsi="PT Astra Serif" w:cs="Arial"/>
                <w:sz w:val="28"/>
                <w:szCs w:val="28"/>
              </w:rPr>
              <w:t xml:space="preserve">Аспиранты, слушатели учебных заведений    </w:t>
            </w:r>
            <w:r w:rsidRPr="001D0461">
              <w:rPr>
                <w:rFonts w:ascii="PT Astra Serif" w:hAnsi="PT Astra Serif" w:cs="Arial"/>
                <w:sz w:val="28"/>
                <w:szCs w:val="28"/>
              </w:rPr>
              <w:br/>
              <w:t xml:space="preserve">по повышению квалификации руководящих     </w:t>
            </w:r>
            <w:r w:rsidRPr="001D0461">
              <w:rPr>
                <w:rFonts w:ascii="PT Astra Serif" w:hAnsi="PT Astra Serif" w:cs="Arial"/>
                <w:sz w:val="28"/>
                <w:szCs w:val="28"/>
              </w:rPr>
              <w:br/>
              <w:t>работников и специалистов</w:t>
            </w:r>
          </w:p>
        </w:tc>
        <w:tc>
          <w:tcPr>
            <w:tcW w:w="148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0,066</w:t>
            </w:r>
          </w:p>
        </w:tc>
        <w:tc>
          <w:tcPr>
            <w:tcW w:w="128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0,058</w:t>
            </w:r>
          </w:p>
        </w:tc>
        <w:tc>
          <w:tcPr>
            <w:tcW w:w="1415" w:type="dxa"/>
            <w:tcBorders>
              <w:top w:val="single" w:sz="6" w:space="0" w:color="auto"/>
              <w:left w:val="single" w:sz="6" w:space="0" w:color="auto"/>
              <w:bottom w:val="single" w:sz="6" w:space="0" w:color="auto"/>
              <w:right w:val="single" w:sz="6" w:space="0" w:color="auto"/>
            </w:tcBorders>
            <w:vAlign w:val="center"/>
            <w:hideMark/>
          </w:tcPr>
          <w:p w:rsidR="002F4598" w:rsidRPr="001D0461" w:rsidRDefault="002F4598" w:rsidP="002F4598">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0,042</w:t>
            </w:r>
          </w:p>
        </w:tc>
      </w:tr>
    </w:tbl>
    <w:p w:rsidR="002F4598" w:rsidRPr="001D0461" w:rsidRDefault="002F4598" w:rsidP="002F4598">
      <w:pPr>
        <w:pStyle w:val="ConsPlusNormal"/>
        <w:spacing w:line="360" w:lineRule="exact"/>
        <w:ind w:firstLine="709"/>
        <w:rPr>
          <w:rFonts w:ascii="PT Astra Serif" w:hAnsi="PT Astra Serif" w:cs="Arial"/>
          <w:sz w:val="28"/>
          <w:szCs w:val="28"/>
        </w:rPr>
      </w:pPr>
    </w:p>
    <w:p w:rsidR="002F4598" w:rsidRPr="001D0461" w:rsidRDefault="002F4598" w:rsidP="002F4598">
      <w:pPr>
        <w:pStyle w:val="ConsPlusNormal"/>
        <w:spacing w:line="360" w:lineRule="exact"/>
        <w:ind w:firstLine="709"/>
        <w:jc w:val="both"/>
        <w:rPr>
          <w:rFonts w:ascii="PT Astra Serif" w:hAnsi="PT Astra Serif" w:cs="Arial"/>
          <w:sz w:val="28"/>
          <w:szCs w:val="28"/>
        </w:rPr>
      </w:pPr>
    </w:p>
    <w:p w:rsidR="009E5C45" w:rsidRPr="00EF53C1" w:rsidRDefault="009E5C45" w:rsidP="007E793A">
      <w:pPr>
        <w:pStyle w:val="ConsPlusNormal"/>
        <w:spacing w:line="360" w:lineRule="exact"/>
        <w:ind w:firstLine="0"/>
        <w:jc w:val="center"/>
        <w:rPr>
          <w:rFonts w:ascii="PT Astra Serif" w:hAnsi="PT Astra Serif" w:cs="Arial"/>
          <w:sz w:val="28"/>
          <w:szCs w:val="28"/>
        </w:rPr>
      </w:pPr>
      <w:r w:rsidRPr="001D0461">
        <w:rPr>
          <w:rFonts w:ascii="PT Astra Serif" w:hAnsi="PT Astra Serif" w:cs="Arial"/>
          <w:sz w:val="28"/>
          <w:szCs w:val="28"/>
        </w:rPr>
        <w:t>___________________________</w:t>
      </w:r>
    </w:p>
    <w:p w:rsidR="00F57FF6" w:rsidRPr="00EF53C1" w:rsidRDefault="00F57FF6" w:rsidP="00F57FF6">
      <w:pPr>
        <w:spacing w:after="0" w:line="240" w:lineRule="auto"/>
        <w:jc w:val="center"/>
        <w:rPr>
          <w:rFonts w:ascii="PT Astra Serif" w:hAnsi="PT Astra Serif" w:cs="Arial"/>
          <w:b/>
          <w:sz w:val="28"/>
          <w:szCs w:val="28"/>
        </w:rPr>
      </w:pPr>
    </w:p>
    <w:p w:rsidR="00394760" w:rsidRPr="00EF53C1" w:rsidRDefault="00394760" w:rsidP="00D5603D">
      <w:pPr>
        <w:spacing w:line="240" w:lineRule="auto"/>
        <w:jc w:val="both"/>
        <w:rPr>
          <w:rFonts w:ascii="PT Astra Serif" w:hAnsi="PT Astra Serif" w:cs="Arial"/>
          <w:sz w:val="28"/>
          <w:szCs w:val="28"/>
        </w:rPr>
      </w:pPr>
    </w:p>
    <w:sectPr w:rsidR="00394760" w:rsidRPr="00EF53C1" w:rsidSect="00A26D8B">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4E" w:rsidRDefault="00EA1A4E" w:rsidP="00094C4C">
      <w:pPr>
        <w:spacing w:after="0" w:line="240" w:lineRule="auto"/>
      </w:pPr>
      <w:r>
        <w:separator/>
      </w:r>
    </w:p>
  </w:endnote>
  <w:endnote w:type="continuationSeparator" w:id="0">
    <w:p w:rsidR="00EA1A4E" w:rsidRDefault="00EA1A4E" w:rsidP="0009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4E" w:rsidRDefault="00EA1A4E" w:rsidP="00094C4C">
      <w:pPr>
        <w:spacing w:after="0" w:line="240" w:lineRule="auto"/>
      </w:pPr>
      <w:r>
        <w:separator/>
      </w:r>
    </w:p>
  </w:footnote>
  <w:footnote w:type="continuationSeparator" w:id="0">
    <w:p w:rsidR="00EA1A4E" w:rsidRDefault="00EA1A4E" w:rsidP="00094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24907"/>
      <w:docPartObj>
        <w:docPartGallery w:val="Page Numbers (Top of Page)"/>
        <w:docPartUnique/>
      </w:docPartObj>
    </w:sdtPr>
    <w:sdtEndPr/>
    <w:sdtContent>
      <w:p w:rsidR="003C667E" w:rsidRDefault="003C667E">
        <w:pPr>
          <w:pStyle w:val="ae"/>
          <w:jc w:val="center"/>
        </w:pPr>
        <w:r>
          <w:fldChar w:fldCharType="begin"/>
        </w:r>
        <w:r>
          <w:instrText xml:space="preserve"> PAGE   \* MERGEFORMAT </w:instrText>
        </w:r>
        <w:r>
          <w:fldChar w:fldCharType="separate"/>
        </w:r>
        <w:r w:rsidR="005E4FB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218313"/>
      <w:docPartObj>
        <w:docPartGallery w:val="Page Numbers (Top of Page)"/>
        <w:docPartUnique/>
      </w:docPartObj>
    </w:sdtPr>
    <w:sdtEndPr/>
    <w:sdtContent>
      <w:p w:rsidR="003C667E" w:rsidRDefault="003C667E">
        <w:pPr>
          <w:pStyle w:val="ae"/>
          <w:jc w:val="center"/>
        </w:pPr>
        <w:r>
          <w:fldChar w:fldCharType="begin"/>
        </w:r>
        <w:r>
          <w:instrText xml:space="preserve"> PAGE   \* MERGEFORMAT </w:instrText>
        </w:r>
        <w:r>
          <w:fldChar w:fldCharType="separate"/>
        </w:r>
        <w:r w:rsidR="005E4FBD">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A42E096"/>
    <w:lvl w:ilvl="0">
      <w:start w:val="1"/>
      <w:numFmt w:val="bullet"/>
      <w:lvlText w:val=""/>
      <w:lvlJc w:val="left"/>
      <w:pPr>
        <w:tabs>
          <w:tab w:val="num" w:pos="926"/>
        </w:tabs>
        <w:ind w:left="926" w:hanging="360"/>
      </w:pPr>
      <w:rPr>
        <w:rFonts w:ascii="Symbol" w:hAnsi="Symbol" w:hint="default"/>
      </w:rPr>
    </w:lvl>
  </w:abstractNum>
  <w:abstractNum w:abstractNumId="1">
    <w:nsid w:val="0419744C"/>
    <w:multiLevelType w:val="hybridMultilevel"/>
    <w:tmpl w:val="42FC5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82924"/>
    <w:multiLevelType w:val="multilevel"/>
    <w:tmpl w:val="EA88FF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7EE616A"/>
    <w:multiLevelType w:val="multilevel"/>
    <w:tmpl w:val="D6CCCB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AD5F66"/>
    <w:multiLevelType w:val="hybridMultilevel"/>
    <w:tmpl w:val="329CF57C"/>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1239B2"/>
    <w:multiLevelType w:val="hybridMultilevel"/>
    <w:tmpl w:val="162256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A1CC9"/>
    <w:multiLevelType w:val="hybridMultilevel"/>
    <w:tmpl w:val="BD90CCCE"/>
    <w:lvl w:ilvl="0" w:tplc="69A6A03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1F619C"/>
    <w:multiLevelType w:val="multilevel"/>
    <w:tmpl w:val="DE38CEBE"/>
    <w:lvl w:ilvl="0">
      <w:start w:val="1"/>
      <w:numFmt w:val="decimal"/>
      <w:lvlText w:val="%1."/>
      <w:lvlJc w:val="left"/>
      <w:pPr>
        <w:ind w:left="450" w:hanging="45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8">
    <w:nsid w:val="324C38E1"/>
    <w:multiLevelType w:val="hybridMultilevel"/>
    <w:tmpl w:val="8C5AE5D2"/>
    <w:lvl w:ilvl="0" w:tplc="98F2E822">
      <w:start w:val="1"/>
      <w:numFmt w:val="bullet"/>
      <w:pStyle w:val="3"/>
      <w:lvlText w:val=""/>
      <w:lvlJc w:val="left"/>
      <w:pPr>
        <w:tabs>
          <w:tab w:val="num" w:pos="794"/>
        </w:tabs>
        <w:ind w:left="5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E2C59A6"/>
    <w:multiLevelType w:val="hybridMultilevel"/>
    <w:tmpl w:val="CCB4AFB4"/>
    <w:lvl w:ilvl="0" w:tplc="E8BC3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2C27E5"/>
    <w:multiLevelType w:val="hybridMultilevel"/>
    <w:tmpl w:val="34BA2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A741A8F"/>
    <w:multiLevelType w:val="hybridMultilevel"/>
    <w:tmpl w:val="4E825968"/>
    <w:lvl w:ilvl="0" w:tplc="01AECD9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3435169"/>
    <w:multiLevelType w:val="hybridMultilevel"/>
    <w:tmpl w:val="090C89B4"/>
    <w:lvl w:ilvl="0" w:tplc="0419000F">
      <w:start w:val="1"/>
      <w:numFmt w:val="decimal"/>
      <w:lvlText w:val="%1."/>
      <w:lvlJc w:val="left"/>
      <w:pPr>
        <w:ind w:left="1103" w:hanging="360"/>
      </w:p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13">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68346CC"/>
    <w:multiLevelType w:val="hybridMultilevel"/>
    <w:tmpl w:val="AD0AE0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9"/>
  </w:num>
  <w:num w:numId="5">
    <w:abstractNumId w:val="5"/>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0"/>
  </w:num>
  <w:num w:numId="11">
    <w:abstractNumId w:val="8"/>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94"/>
    <w:rsid w:val="00013280"/>
    <w:rsid w:val="00014B83"/>
    <w:rsid w:val="00020B93"/>
    <w:rsid w:val="00022FCD"/>
    <w:rsid w:val="000251D0"/>
    <w:rsid w:val="0003355C"/>
    <w:rsid w:val="00034C1C"/>
    <w:rsid w:val="00037266"/>
    <w:rsid w:val="00042126"/>
    <w:rsid w:val="000471AE"/>
    <w:rsid w:val="0007161E"/>
    <w:rsid w:val="0008225D"/>
    <w:rsid w:val="0009105E"/>
    <w:rsid w:val="00094C4C"/>
    <w:rsid w:val="00094CF8"/>
    <w:rsid w:val="00095540"/>
    <w:rsid w:val="000A01D0"/>
    <w:rsid w:val="000B643F"/>
    <w:rsid w:val="000D06A8"/>
    <w:rsid w:val="000D5C39"/>
    <w:rsid w:val="000F3358"/>
    <w:rsid w:val="0011076B"/>
    <w:rsid w:val="00116DC9"/>
    <w:rsid w:val="0012419C"/>
    <w:rsid w:val="00125CC6"/>
    <w:rsid w:val="00136995"/>
    <w:rsid w:val="00142912"/>
    <w:rsid w:val="00144027"/>
    <w:rsid w:val="00147108"/>
    <w:rsid w:val="00154E7B"/>
    <w:rsid w:val="0016297E"/>
    <w:rsid w:val="00165257"/>
    <w:rsid w:val="00173D5F"/>
    <w:rsid w:val="001804EA"/>
    <w:rsid w:val="001A7BE9"/>
    <w:rsid w:val="001B7948"/>
    <w:rsid w:val="001C60FA"/>
    <w:rsid w:val="001D0461"/>
    <w:rsid w:val="001F0BB0"/>
    <w:rsid w:val="001F62EE"/>
    <w:rsid w:val="0020375D"/>
    <w:rsid w:val="0020410F"/>
    <w:rsid w:val="002077BE"/>
    <w:rsid w:val="002100B4"/>
    <w:rsid w:val="002217AF"/>
    <w:rsid w:val="00221DC8"/>
    <w:rsid w:val="002308E8"/>
    <w:rsid w:val="00245670"/>
    <w:rsid w:val="00245823"/>
    <w:rsid w:val="002942E3"/>
    <w:rsid w:val="00297733"/>
    <w:rsid w:val="002B026F"/>
    <w:rsid w:val="002B14FD"/>
    <w:rsid w:val="002B172E"/>
    <w:rsid w:val="002C6A72"/>
    <w:rsid w:val="002E5F3B"/>
    <w:rsid w:val="002F4598"/>
    <w:rsid w:val="00310FA2"/>
    <w:rsid w:val="0031126E"/>
    <w:rsid w:val="00314D4E"/>
    <w:rsid w:val="003167DB"/>
    <w:rsid w:val="003216E7"/>
    <w:rsid w:val="0032698A"/>
    <w:rsid w:val="003311AA"/>
    <w:rsid w:val="00371D5D"/>
    <w:rsid w:val="00375228"/>
    <w:rsid w:val="00383197"/>
    <w:rsid w:val="003919E7"/>
    <w:rsid w:val="00394760"/>
    <w:rsid w:val="003A0F05"/>
    <w:rsid w:val="003C667E"/>
    <w:rsid w:val="003C7FEF"/>
    <w:rsid w:val="003E072C"/>
    <w:rsid w:val="003E5A8C"/>
    <w:rsid w:val="00410224"/>
    <w:rsid w:val="00422CE1"/>
    <w:rsid w:val="004276A0"/>
    <w:rsid w:val="00431DE3"/>
    <w:rsid w:val="0044418F"/>
    <w:rsid w:val="00444A3D"/>
    <w:rsid w:val="00445828"/>
    <w:rsid w:val="00447C6E"/>
    <w:rsid w:val="00451040"/>
    <w:rsid w:val="00452D0E"/>
    <w:rsid w:val="0045567C"/>
    <w:rsid w:val="00461242"/>
    <w:rsid w:val="0047680F"/>
    <w:rsid w:val="00485F61"/>
    <w:rsid w:val="004A205C"/>
    <w:rsid w:val="004A33F0"/>
    <w:rsid w:val="004B5A94"/>
    <w:rsid w:val="004E6B93"/>
    <w:rsid w:val="004E73C6"/>
    <w:rsid w:val="0050236C"/>
    <w:rsid w:val="00503469"/>
    <w:rsid w:val="005074C8"/>
    <w:rsid w:val="005101D6"/>
    <w:rsid w:val="00526A53"/>
    <w:rsid w:val="005358B6"/>
    <w:rsid w:val="0054126F"/>
    <w:rsid w:val="00541697"/>
    <w:rsid w:val="00543CE2"/>
    <w:rsid w:val="00544525"/>
    <w:rsid w:val="005807D1"/>
    <w:rsid w:val="00596590"/>
    <w:rsid w:val="005B24A3"/>
    <w:rsid w:val="005B5798"/>
    <w:rsid w:val="005D598B"/>
    <w:rsid w:val="005E4FBD"/>
    <w:rsid w:val="005F0A43"/>
    <w:rsid w:val="005F6FBE"/>
    <w:rsid w:val="005F79CD"/>
    <w:rsid w:val="006032E6"/>
    <w:rsid w:val="00613CEC"/>
    <w:rsid w:val="006340F6"/>
    <w:rsid w:val="006415CD"/>
    <w:rsid w:val="006437B9"/>
    <w:rsid w:val="00655503"/>
    <w:rsid w:val="00673B23"/>
    <w:rsid w:val="00673D5A"/>
    <w:rsid w:val="00682C28"/>
    <w:rsid w:val="00694552"/>
    <w:rsid w:val="006B4F0D"/>
    <w:rsid w:val="006D247B"/>
    <w:rsid w:val="006E6DB1"/>
    <w:rsid w:val="006E7ECC"/>
    <w:rsid w:val="006F3817"/>
    <w:rsid w:val="006F4D1A"/>
    <w:rsid w:val="00700F6F"/>
    <w:rsid w:val="00730186"/>
    <w:rsid w:val="00755272"/>
    <w:rsid w:val="007676EA"/>
    <w:rsid w:val="00772B8F"/>
    <w:rsid w:val="00776295"/>
    <w:rsid w:val="00780FB2"/>
    <w:rsid w:val="0078563F"/>
    <w:rsid w:val="007B0E26"/>
    <w:rsid w:val="007B4194"/>
    <w:rsid w:val="007B7281"/>
    <w:rsid w:val="007C509B"/>
    <w:rsid w:val="007E230C"/>
    <w:rsid w:val="007E5BE4"/>
    <w:rsid w:val="007E793A"/>
    <w:rsid w:val="0083039E"/>
    <w:rsid w:val="00831D0B"/>
    <w:rsid w:val="00833427"/>
    <w:rsid w:val="008704AA"/>
    <w:rsid w:val="00883BD9"/>
    <w:rsid w:val="00890EF3"/>
    <w:rsid w:val="00891194"/>
    <w:rsid w:val="008A251F"/>
    <w:rsid w:val="008A6694"/>
    <w:rsid w:val="008C0F24"/>
    <w:rsid w:val="008E60CA"/>
    <w:rsid w:val="008F2930"/>
    <w:rsid w:val="00912528"/>
    <w:rsid w:val="00917F79"/>
    <w:rsid w:val="00924EF5"/>
    <w:rsid w:val="00925BEE"/>
    <w:rsid w:val="00933073"/>
    <w:rsid w:val="00933F62"/>
    <w:rsid w:val="00936F6F"/>
    <w:rsid w:val="00940EF6"/>
    <w:rsid w:val="009642A1"/>
    <w:rsid w:val="00985B16"/>
    <w:rsid w:val="0099019F"/>
    <w:rsid w:val="00990779"/>
    <w:rsid w:val="009918BE"/>
    <w:rsid w:val="00991BBD"/>
    <w:rsid w:val="00996524"/>
    <w:rsid w:val="009B008E"/>
    <w:rsid w:val="009B6EFB"/>
    <w:rsid w:val="009D2DD4"/>
    <w:rsid w:val="009D794A"/>
    <w:rsid w:val="009E23D2"/>
    <w:rsid w:val="009E5C45"/>
    <w:rsid w:val="009F25F7"/>
    <w:rsid w:val="00A03518"/>
    <w:rsid w:val="00A046E3"/>
    <w:rsid w:val="00A117CC"/>
    <w:rsid w:val="00A12019"/>
    <w:rsid w:val="00A236B1"/>
    <w:rsid w:val="00A26D8B"/>
    <w:rsid w:val="00A31D8A"/>
    <w:rsid w:val="00A35BF1"/>
    <w:rsid w:val="00A42904"/>
    <w:rsid w:val="00A54523"/>
    <w:rsid w:val="00A660E6"/>
    <w:rsid w:val="00A660F9"/>
    <w:rsid w:val="00A6620B"/>
    <w:rsid w:val="00A71DF5"/>
    <w:rsid w:val="00A73A2F"/>
    <w:rsid w:val="00A855A0"/>
    <w:rsid w:val="00A9221B"/>
    <w:rsid w:val="00A95737"/>
    <w:rsid w:val="00A974AB"/>
    <w:rsid w:val="00AB27E4"/>
    <w:rsid w:val="00AC4431"/>
    <w:rsid w:val="00AD2456"/>
    <w:rsid w:val="00AF4D7A"/>
    <w:rsid w:val="00B0573B"/>
    <w:rsid w:val="00B22E2A"/>
    <w:rsid w:val="00B31D4D"/>
    <w:rsid w:val="00B44D15"/>
    <w:rsid w:val="00B473CF"/>
    <w:rsid w:val="00B7598C"/>
    <w:rsid w:val="00B90DFC"/>
    <w:rsid w:val="00B9750A"/>
    <w:rsid w:val="00BA132C"/>
    <w:rsid w:val="00BB5821"/>
    <w:rsid w:val="00BB6B96"/>
    <w:rsid w:val="00BB76EE"/>
    <w:rsid w:val="00BF52BE"/>
    <w:rsid w:val="00C04E04"/>
    <w:rsid w:val="00C16376"/>
    <w:rsid w:val="00C22BE3"/>
    <w:rsid w:val="00C238FA"/>
    <w:rsid w:val="00C3330F"/>
    <w:rsid w:val="00C34033"/>
    <w:rsid w:val="00C359DC"/>
    <w:rsid w:val="00C64815"/>
    <w:rsid w:val="00C65D65"/>
    <w:rsid w:val="00C740C5"/>
    <w:rsid w:val="00C80FF0"/>
    <w:rsid w:val="00C83017"/>
    <w:rsid w:val="00CB11B1"/>
    <w:rsid w:val="00CB58CB"/>
    <w:rsid w:val="00CC1D84"/>
    <w:rsid w:val="00CC53E1"/>
    <w:rsid w:val="00CE06E9"/>
    <w:rsid w:val="00CE5B0B"/>
    <w:rsid w:val="00CE620C"/>
    <w:rsid w:val="00CE6BF6"/>
    <w:rsid w:val="00D175C0"/>
    <w:rsid w:val="00D17813"/>
    <w:rsid w:val="00D319A4"/>
    <w:rsid w:val="00D33B6A"/>
    <w:rsid w:val="00D51AB1"/>
    <w:rsid w:val="00D5603D"/>
    <w:rsid w:val="00D62141"/>
    <w:rsid w:val="00D75950"/>
    <w:rsid w:val="00D81550"/>
    <w:rsid w:val="00DA563F"/>
    <w:rsid w:val="00DA63D5"/>
    <w:rsid w:val="00DC42A6"/>
    <w:rsid w:val="00DD22DF"/>
    <w:rsid w:val="00DD3945"/>
    <w:rsid w:val="00DD6503"/>
    <w:rsid w:val="00DD6F6C"/>
    <w:rsid w:val="00DE4826"/>
    <w:rsid w:val="00DE50E0"/>
    <w:rsid w:val="00DF439A"/>
    <w:rsid w:val="00DF453E"/>
    <w:rsid w:val="00E00E98"/>
    <w:rsid w:val="00E1359E"/>
    <w:rsid w:val="00E328DB"/>
    <w:rsid w:val="00E363E6"/>
    <w:rsid w:val="00E411C2"/>
    <w:rsid w:val="00E6038D"/>
    <w:rsid w:val="00E64876"/>
    <w:rsid w:val="00E6723F"/>
    <w:rsid w:val="00E72EE1"/>
    <w:rsid w:val="00E82E8F"/>
    <w:rsid w:val="00E96D25"/>
    <w:rsid w:val="00E9719B"/>
    <w:rsid w:val="00EA1A4E"/>
    <w:rsid w:val="00EB372A"/>
    <w:rsid w:val="00EB5E2D"/>
    <w:rsid w:val="00EB6783"/>
    <w:rsid w:val="00EB6963"/>
    <w:rsid w:val="00ED43C9"/>
    <w:rsid w:val="00EE02FA"/>
    <w:rsid w:val="00EE2873"/>
    <w:rsid w:val="00EF2CE5"/>
    <w:rsid w:val="00EF53C1"/>
    <w:rsid w:val="00F13A02"/>
    <w:rsid w:val="00F1647F"/>
    <w:rsid w:val="00F2535F"/>
    <w:rsid w:val="00F27ED6"/>
    <w:rsid w:val="00F57FF6"/>
    <w:rsid w:val="00F71532"/>
    <w:rsid w:val="00F8465D"/>
    <w:rsid w:val="00F850EE"/>
    <w:rsid w:val="00F87530"/>
    <w:rsid w:val="00F90282"/>
    <w:rsid w:val="00FB6827"/>
    <w:rsid w:val="00FB68C6"/>
    <w:rsid w:val="00FC16F8"/>
    <w:rsid w:val="00FD0ED2"/>
    <w:rsid w:val="00FD106E"/>
    <w:rsid w:val="00FE511B"/>
    <w:rsid w:val="00FE605D"/>
    <w:rsid w:val="00FF02B8"/>
    <w:rsid w:val="00FF2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9B6EFB"/>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9E5C45"/>
    <w:pPr>
      <w:keepNext/>
      <w:keepLines/>
      <w:spacing w:before="200" w:after="0"/>
      <w:outlineLvl w:val="1"/>
    </w:pPr>
    <w:rPr>
      <w:rFonts w:ascii="Cambria" w:hAnsi="Cambria"/>
      <w:b/>
      <w:bCs/>
      <w:color w:val="4F81BD"/>
      <w:sz w:val="26"/>
      <w:szCs w:val="26"/>
      <w:lang w:val="x-none" w:eastAsia="x-none"/>
    </w:rPr>
  </w:style>
  <w:style w:type="paragraph" w:styleId="5">
    <w:name w:val="heading 5"/>
    <w:basedOn w:val="a"/>
    <w:next w:val="a"/>
    <w:link w:val="50"/>
    <w:uiPriority w:val="9"/>
    <w:semiHidden/>
    <w:unhideWhenUsed/>
    <w:qFormat/>
    <w:rsid w:val="005B24A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B4194"/>
    <w:rPr>
      <w:color w:val="0000FF"/>
      <w:u w:val="single"/>
    </w:rPr>
  </w:style>
  <w:style w:type="table" w:styleId="a4">
    <w:name w:val="Table Grid"/>
    <w:basedOn w:val="a1"/>
    <w:uiPriority w:val="59"/>
    <w:rsid w:val="00AD2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144027"/>
    <w:pPr>
      <w:spacing w:after="0" w:line="240" w:lineRule="auto"/>
    </w:pPr>
    <w:rPr>
      <w:rFonts w:ascii="Tahoma" w:hAnsi="Tahoma" w:cs="Tahoma"/>
      <w:sz w:val="16"/>
      <w:szCs w:val="16"/>
    </w:rPr>
  </w:style>
  <w:style w:type="character" w:customStyle="1" w:styleId="a6">
    <w:name w:val="Текст выноски Знак"/>
    <w:link w:val="a5"/>
    <w:semiHidden/>
    <w:rsid w:val="00144027"/>
    <w:rPr>
      <w:rFonts w:ascii="Tahoma" w:hAnsi="Tahoma" w:cs="Tahoma"/>
      <w:sz w:val="16"/>
      <w:szCs w:val="16"/>
    </w:rPr>
  </w:style>
  <w:style w:type="paragraph" w:styleId="a7">
    <w:name w:val="List Paragraph"/>
    <w:basedOn w:val="a"/>
    <w:uiPriority w:val="34"/>
    <w:qFormat/>
    <w:rsid w:val="007C509B"/>
    <w:pPr>
      <w:spacing w:after="0" w:line="240" w:lineRule="auto"/>
      <w:ind w:left="720"/>
      <w:contextualSpacing/>
    </w:pPr>
    <w:rPr>
      <w:rFonts w:ascii="Times New Roman" w:hAnsi="Times New Roman"/>
      <w:sz w:val="24"/>
      <w:szCs w:val="24"/>
    </w:rPr>
  </w:style>
  <w:style w:type="character" w:customStyle="1" w:styleId="x-phmenubutton">
    <w:name w:val="x-ph__menu__button"/>
    <w:rsid w:val="00A95737"/>
  </w:style>
  <w:style w:type="paragraph" w:styleId="a8">
    <w:name w:val="Normal (Web)"/>
    <w:basedOn w:val="a"/>
    <w:rsid w:val="00F57FF6"/>
    <w:pPr>
      <w:spacing w:before="100" w:beforeAutospacing="1" w:after="100" w:afterAutospacing="1" w:line="240" w:lineRule="auto"/>
    </w:pPr>
    <w:rPr>
      <w:rFonts w:ascii="Times New Roman" w:hAnsi="Times New Roman"/>
      <w:sz w:val="24"/>
      <w:szCs w:val="24"/>
    </w:rPr>
  </w:style>
  <w:style w:type="character" w:customStyle="1" w:styleId="a9">
    <w:name w:val="Гипертекстовая ссылка"/>
    <w:uiPriority w:val="99"/>
    <w:rsid w:val="00F57FF6"/>
    <w:rPr>
      <w:b/>
      <w:bCs/>
      <w:color w:val="106BBE"/>
    </w:rPr>
  </w:style>
  <w:style w:type="character" w:customStyle="1" w:styleId="10">
    <w:name w:val="Заголовок 1 Знак"/>
    <w:basedOn w:val="a0"/>
    <w:link w:val="1"/>
    <w:rsid w:val="009B6EFB"/>
    <w:rPr>
      <w:rFonts w:ascii="Cambria" w:hAnsi="Cambria"/>
      <w:b/>
      <w:bCs/>
      <w:kern w:val="32"/>
      <w:sz w:val="32"/>
      <w:szCs w:val="32"/>
      <w:lang w:eastAsia="en-US"/>
    </w:rPr>
  </w:style>
  <w:style w:type="paragraph" w:customStyle="1" w:styleId="aa">
    <w:name w:val="Нормальный (таблица)"/>
    <w:basedOn w:val="a"/>
    <w:next w:val="a"/>
    <w:uiPriority w:val="99"/>
    <w:rsid w:val="009B6EFB"/>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rsid w:val="009B6EFB"/>
    <w:pPr>
      <w:widowControl w:val="0"/>
      <w:autoSpaceDE w:val="0"/>
      <w:autoSpaceDN w:val="0"/>
      <w:adjustRightInd w:val="0"/>
      <w:spacing w:after="0" w:line="240" w:lineRule="auto"/>
    </w:pPr>
    <w:rPr>
      <w:rFonts w:ascii="Arial" w:hAnsi="Arial" w:cs="Arial"/>
      <w:sz w:val="24"/>
      <w:szCs w:val="24"/>
    </w:rPr>
  </w:style>
  <w:style w:type="character" w:styleId="ac">
    <w:name w:val="Strong"/>
    <w:uiPriority w:val="22"/>
    <w:qFormat/>
    <w:rsid w:val="009E5C45"/>
    <w:rPr>
      <w:b/>
      <w:bCs/>
    </w:rPr>
  </w:style>
  <w:style w:type="character" w:customStyle="1" w:styleId="20">
    <w:name w:val="Заголовок 2 Знак"/>
    <w:basedOn w:val="a0"/>
    <w:link w:val="2"/>
    <w:uiPriority w:val="9"/>
    <w:semiHidden/>
    <w:rsid w:val="009E5C45"/>
    <w:rPr>
      <w:rFonts w:ascii="Cambria" w:hAnsi="Cambria"/>
      <w:b/>
      <w:bCs/>
      <w:color w:val="4F81BD"/>
      <w:sz w:val="26"/>
      <w:szCs w:val="26"/>
      <w:lang w:val="x-none" w:eastAsia="x-none"/>
    </w:rPr>
  </w:style>
  <w:style w:type="paragraph" w:customStyle="1" w:styleId="ConsPlusNormal">
    <w:name w:val="ConsPlusNormal"/>
    <w:link w:val="ConsPlusNormal0"/>
    <w:uiPriority w:val="99"/>
    <w:rsid w:val="009E5C45"/>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9E5C45"/>
    <w:rPr>
      <w:rFonts w:ascii="Arial" w:hAnsi="Arial"/>
    </w:rPr>
  </w:style>
  <w:style w:type="paragraph" w:customStyle="1" w:styleId="ConsPlusTitle">
    <w:name w:val="ConsPlusTitle"/>
    <w:uiPriority w:val="99"/>
    <w:rsid w:val="009E5C45"/>
    <w:pPr>
      <w:widowControl w:val="0"/>
      <w:autoSpaceDE w:val="0"/>
      <w:autoSpaceDN w:val="0"/>
      <w:adjustRightInd w:val="0"/>
    </w:pPr>
    <w:rPr>
      <w:rFonts w:ascii="Arial" w:hAnsi="Arial" w:cs="Arial"/>
      <w:b/>
      <w:bCs/>
    </w:rPr>
  </w:style>
  <w:style w:type="character" w:styleId="ad">
    <w:name w:val="FollowedHyperlink"/>
    <w:uiPriority w:val="99"/>
    <w:semiHidden/>
    <w:unhideWhenUsed/>
    <w:rsid w:val="009E5C45"/>
    <w:rPr>
      <w:color w:val="800080"/>
      <w:u w:val="single"/>
    </w:rPr>
  </w:style>
  <w:style w:type="paragraph" w:styleId="ae">
    <w:name w:val="header"/>
    <w:basedOn w:val="a"/>
    <w:link w:val="af"/>
    <w:uiPriority w:val="99"/>
    <w:unhideWhenUsed/>
    <w:rsid w:val="009E5C45"/>
    <w:pPr>
      <w:tabs>
        <w:tab w:val="center" w:pos="4677"/>
        <w:tab w:val="right" w:pos="9355"/>
      </w:tabs>
    </w:pPr>
    <w:rPr>
      <w:rFonts w:eastAsia="Calibri"/>
      <w:sz w:val="20"/>
      <w:szCs w:val="20"/>
      <w:lang w:val="x-none" w:eastAsia="en-US"/>
    </w:rPr>
  </w:style>
  <w:style w:type="character" w:customStyle="1" w:styleId="af">
    <w:name w:val="Верхний колонтитул Знак"/>
    <w:basedOn w:val="a0"/>
    <w:link w:val="ae"/>
    <w:uiPriority w:val="99"/>
    <w:rsid w:val="009E5C45"/>
    <w:rPr>
      <w:rFonts w:eastAsia="Calibri"/>
      <w:lang w:val="x-none" w:eastAsia="en-US"/>
    </w:rPr>
  </w:style>
  <w:style w:type="paragraph" w:styleId="af0">
    <w:name w:val="footer"/>
    <w:basedOn w:val="a"/>
    <w:link w:val="af1"/>
    <w:uiPriority w:val="99"/>
    <w:unhideWhenUsed/>
    <w:rsid w:val="009E5C45"/>
    <w:pPr>
      <w:tabs>
        <w:tab w:val="center" w:pos="4677"/>
        <w:tab w:val="right" w:pos="9355"/>
      </w:tabs>
    </w:pPr>
    <w:rPr>
      <w:rFonts w:eastAsia="Calibri"/>
      <w:sz w:val="20"/>
      <w:szCs w:val="20"/>
      <w:lang w:val="x-none" w:eastAsia="en-US"/>
    </w:rPr>
  </w:style>
  <w:style w:type="character" w:customStyle="1" w:styleId="af1">
    <w:name w:val="Нижний колонтитул Знак"/>
    <w:basedOn w:val="a0"/>
    <w:link w:val="af0"/>
    <w:uiPriority w:val="99"/>
    <w:rsid w:val="009E5C45"/>
    <w:rPr>
      <w:rFonts w:eastAsia="Calibri"/>
      <w:lang w:val="x-none" w:eastAsia="en-US"/>
    </w:rPr>
  </w:style>
  <w:style w:type="paragraph" w:styleId="3">
    <w:name w:val="List Bullet 3"/>
    <w:basedOn w:val="a"/>
    <w:semiHidden/>
    <w:unhideWhenUsed/>
    <w:rsid w:val="009E5C45"/>
    <w:pPr>
      <w:numPr>
        <w:numId w:val="11"/>
      </w:numPr>
      <w:spacing w:after="0" w:line="240" w:lineRule="auto"/>
    </w:pPr>
    <w:rPr>
      <w:rFonts w:ascii="Times New Roman" w:hAnsi="Times New Roman"/>
      <w:sz w:val="24"/>
      <w:szCs w:val="24"/>
    </w:rPr>
  </w:style>
  <w:style w:type="paragraph" w:styleId="af2">
    <w:name w:val="Body Text Indent"/>
    <w:basedOn w:val="a"/>
    <w:link w:val="af3"/>
    <w:unhideWhenUsed/>
    <w:rsid w:val="009E5C45"/>
    <w:pPr>
      <w:spacing w:after="120" w:line="240" w:lineRule="auto"/>
      <w:ind w:left="283"/>
    </w:pPr>
    <w:rPr>
      <w:rFonts w:ascii="Times New Roman" w:hAnsi="Times New Roman"/>
      <w:sz w:val="20"/>
      <w:szCs w:val="20"/>
      <w:lang w:val="x-none" w:eastAsia="x-none"/>
    </w:rPr>
  </w:style>
  <w:style w:type="character" w:customStyle="1" w:styleId="af3">
    <w:name w:val="Основной текст с отступом Знак"/>
    <w:basedOn w:val="a0"/>
    <w:link w:val="af2"/>
    <w:rsid w:val="009E5C45"/>
    <w:rPr>
      <w:rFonts w:ascii="Times New Roman" w:hAnsi="Times New Roman"/>
      <w:lang w:val="x-none" w:eastAsia="x-none"/>
    </w:rPr>
  </w:style>
  <w:style w:type="paragraph" w:styleId="af4">
    <w:name w:val="Document Map"/>
    <w:basedOn w:val="a"/>
    <w:link w:val="af5"/>
    <w:uiPriority w:val="99"/>
    <w:semiHidden/>
    <w:unhideWhenUsed/>
    <w:rsid w:val="009E5C45"/>
    <w:pPr>
      <w:shd w:val="clear" w:color="auto" w:fill="000080"/>
      <w:spacing w:after="0" w:line="240" w:lineRule="auto"/>
    </w:pPr>
    <w:rPr>
      <w:rFonts w:ascii="Tahoma" w:hAnsi="Tahoma"/>
      <w:sz w:val="20"/>
      <w:szCs w:val="20"/>
      <w:lang w:val="x-none" w:eastAsia="x-none"/>
    </w:rPr>
  </w:style>
  <w:style w:type="character" w:customStyle="1" w:styleId="af5">
    <w:name w:val="Схема документа Знак"/>
    <w:basedOn w:val="a0"/>
    <w:link w:val="af4"/>
    <w:uiPriority w:val="99"/>
    <w:semiHidden/>
    <w:rsid w:val="009E5C45"/>
    <w:rPr>
      <w:rFonts w:ascii="Tahoma" w:hAnsi="Tahoma"/>
      <w:shd w:val="clear" w:color="auto" w:fill="000080"/>
      <w:lang w:val="x-none" w:eastAsia="x-none"/>
    </w:rPr>
  </w:style>
  <w:style w:type="paragraph" w:styleId="af6">
    <w:name w:val="Plain Text"/>
    <w:basedOn w:val="a"/>
    <w:link w:val="af7"/>
    <w:uiPriority w:val="99"/>
    <w:semiHidden/>
    <w:unhideWhenUsed/>
    <w:rsid w:val="009E5C45"/>
    <w:pPr>
      <w:spacing w:after="0" w:line="240" w:lineRule="auto"/>
    </w:pPr>
    <w:rPr>
      <w:rFonts w:ascii="Courier New" w:hAnsi="Courier New"/>
      <w:sz w:val="20"/>
      <w:szCs w:val="20"/>
      <w:lang w:val="x-none" w:eastAsia="x-none"/>
    </w:rPr>
  </w:style>
  <w:style w:type="character" w:customStyle="1" w:styleId="af7">
    <w:name w:val="Текст Знак"/>
    <w:basedOn w:val="a0"/>
    <w:link w:val="af6"/>
    <w:uiPriority w:val="99"/>
    <w:semiHidden/>
    <w:rsid w:val="009E5C45"/>
    <w:rPr>
      <w:rFonts w:ascii="Courier New" w:hAnsi="Courier New"/>
      <w:lang w:val="x-none" w:eastAsia="x-none"/>
    </w:rPr>
  </w:style>
  <w:style w:type="paragraph" w:styleId="af8">
    <w:name w:val="No Spacing"/>
    <w:uiPriority w:val="1"/>
    <w:qFormat/>
    <w:rsid w:val="009E5C45"/>
    <w:rPr>
      <w:sz w:val="22"/>
      <w:szCs w:val="22"/>
    </w:rPr>
  </w:style>
  <w:style w:type="paragraph" w:customStyle="1" w:styleId="ConsPlusNonformat">
    <w:name w:val="ConsPlusNonformat"/>
    <w:uiPriority w:val="99"/>
    <w:rsid w:val="009E5C45"/>
    <w:pPr>
      <w:widowControl w:val="0"/>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9E5C45"/>
    <w:pPr>
      <w:spacing w:before="100" w:beforeAutospacing="1" w:after="100" w:afterAutospacing="1" w:line="240" w:lineRule="auto"/>
    </w:pPr>
    <w:rPr>
      <w:rFonts w:ascii="Tahoma" w:hAnsi="Tahoma"/>
      <w:sz w:val="20"/>
      <w:szCs w:val="20"/>
      <w:lang w:val="en-US" w:eastAsia="en-US"/>
    </w:rPr>
  </w:style>
  <w:style w:type="paragraph" w:customStyle="1" w:styleId="af9">
    <w:name w:val="Комментарий"/>
    <w:basedOn w:val="a"/>
    <w:next w:val="a"/>
    <w:rsid w:val="009E5C45"/>
    <w:pPr>
      <w:widowControl w:val="0"/>
      <w:shd w:val="clear" w:color="auto" w:fill="F0F0F0"/>
      <w:autoSpaceDE w:val="0"/>
      <w:autoSpaceDN w:val="0"/>
      <w:adjustRightInd w:val="0"/>
      <w:spacing w:before="75" w:after="0" w:line="240" w:lineRule="auto"/>
      <w:jc w:val="both"/>
    </w:pPr>
    <w:rPr>
      <w:rFonts w:ascii="Arial" w:hAnsi="Arial"/>
      <w:color w:val="353842"/>
      <w:sz w:val="24"/>
      <w:szCs w:val="24"/>
    </w:rPr>
  </w:style>
  <w:style w:type="paragraph" w:customStyle="1" w:styleId="afa">
    <w:name w:val="Информация об изменениях документа"/>
    <w:basedOn w:val="af9"/>
    <w:next w:val="a"/>
    <w:rsid w:val="009E5C45"/>
    <w:pPr>
      <w:spacing w:before="0"/>
    </w:pPr>
    <w:rPr>
      <w:i/>
      <w:iCs/>
    </w:rPr>
  </w:style>
  <w:style w:type="character" w:customStyle="1" w:styleId="11">
    <w:name w:val="Схема документа Знак1"/>
    <w:uiPriority w:val="99"/>
    <w:semiHidden/>
    <w:rsid w:val="009E5C45"/>
    <w:rPr>
      <w:rFonts w:ascii="Tahoma" w:hAnsi="Tahoma" w:cs="Tahoma" w:hint="default"/>
      <w:sz w:val="16"/>
      <w:szCs w:val="16"/>
      <w:lang w:eastAsia="en-US"/>
    </w:rPr>
  </w:style>
  <w:style w:type="character" w:customStyle="1" w:styleId="afb">
    <w:name w:val="Цветовое выделение"/>
    <w:rsid w:val="009E5C45"/>
    <w:rPr>
      <w:b/>
      <w:bCs/>
      <w:color w:val="26282F"/>
      <w:sz w:val="26"/>
      <w:szCs w:val="26"/>
    </w:rPr>
  </w:style>
  <w:style w:type="character" w:customStyle="1" w:styleId="50">
    <w:name w:val="Заголовок 5 Знак"/>
    <w:basedOn w:val="a0"/>
    <w:link w:val="5"/>
    <w:uiPriority w:val="9"/>
    <w:semiHidden/>
    <w:rsid w:val="005B24A3"/>
    <w:rPr>
      <w:rFonts w:asciiTheme="majorHAnsi" w:eastAsiaTheme="majorEastAsia" w:hAnsiTheme="majorHAnsi" w:cstheme="majorBidi"/>
      <w:color w:val="243F60" w:themeColor="accent1" w:themeShade="7F"/>
      <w:sz w:val="24"/>
      <w:szCs w:val="24"/>
    </w:rPr>
  </w:style>
  <w:style w:type="table" w:customStyle="1" w:styleId="12">
    <w:name w:val="Сетка таблицы1"/>
    <w:basedOn w:val="a1"/>
    <w:next w:val="a4"/>
    <w:rsid w:val="00E6723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е вступил в силу"/>
    <w:basedOn w:val="afb"/>
    <w:uiPriority w:val="99"/>
    <w:rsid w:val="00A31D8A"/>
    <w:rPr>
      <w:b/>
      <w:bCs/>
      <w:color w:val="000000"/>
      <w:sz w:val="26"/>
      <w:szCs w:val="26"/>
    </w:rPr>
  </w:style>
  <w:style w:type="paragraph" w:styleId="30">
    <w:name w:val="Body Text 3"/>
    <w:basedOn w:val="a"/>
    <w:link w:val="31"/>
    <w:uiPriority w:val="99"/>
    <w:semiHidden/>
    <w:unhideWhenUsed/>
    <w:rsid w:val="00445828"/>
    <w:pPr>
      <w:spacing w:after="120"/>
    </w:pPr>
    <w:rPr>
      <w:rFonts w:eastAsia="Calibri"/>
      <w:sz w:val="16"/>
      <w:szCs w:val="16"/>
      <w:lang w:eastAsia="en-US"/>
    </w:rPr>
  </w:style>
  <w:style w:type="character" w:customStyle="1" w:styleId="31">
    <w:name w:val="Основной текст 3 Знак"/>
    <w:basedOn w:val="a0"/>
    <w:link w:val="30"/>
    <w:uiPriority w:val="99"/>
    <w:semiHidden/>
    <w:rsid w:val="00445828"/>
    <w:rPr>
      <w:rFonts w:eastAsia="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9B6EFB"/>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9E5C45"/>
    <w:pPr>
      <w:keepNext/>
      <w:keepLines/>
      <w:spacing w:before="200" w:after="0"/>
      <w:outlineLvl w:val="1"/>
    </w:pPr>
    <w:rPr>
      <w:rFonts w:ascii="Cambria" w:hAnsi="Cambria"/>
      <w:b/>
      <w:bCs/>
      <w:color w:val="4F81BD"/>
      <w:sz w:val="26"/>
      <w:szCs w:val="26"/>
      <w:lang w:val="x-none" w:eastAsia="x-none"/>
    </w:rPr>
  </w:style>
  <w:style w:type="paragraph" w:styleId="5">
    <w:name w:val="heading 5"/>
    <w:basedOn w:val="a"/>
    <w:next w:val="a"/>
    <w:link w:val="50"/>
    <w:uiPriority w:val="9"/>
    <w:semiHidden/>
    <w:unhideWhenUsed/>
    <w:qFormat/>
    <w:rsid w:val="005B24A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B4194"/>
    <w:rPr>
      <w:color w:val="0000FF"/>
      <w:u w:val="single"/>
    </w:rPr>
  </w:style>
  <w:style w:type="table" w:styleId="a4">
    <w:name w:val="Table Grid"/>
    <w:basedOn w:val="a1"/>
    <w:uiPriority w:val="59"/>
    <w:rsid w:val="00AD2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144027"/>
    <w:pPr>
      <w:spacing w:after="0" w:line="240" w:lineRule="auto"/>
    </w:pPr>
    <w:rPr>
      <w:rFonts w:ascii="Tahoma" w:hAnsi="Tahoma" w:cs="Tahoma"/>
      <w:sz w:val="16"/>
      <w:szCs w:val="16"/>
    </w:rPr>
  </w:style>
  <w:style w:type="character" w:customStyle="1" w:styleId="a6">
    <w:name w:val="Текст выноски Знак"/>
    <w:link w:val="a5"/>
    <w:semiHidden/>
    <w:rsid w:val="00144027"/>
    <w:rPr>
      <w:rFonts w:ascii="Tahoma" w:hAnsi="Tahoma" w:cs="Tahoma"/>
      <w:sz w:val="16"/>
      <w:szCs w:val="16"/>
    </w:rPr>
  </w:style>
  <w:style w:type="paragraph" w:styleId="a7">
    <w:name w:val="List Paragraph"/>
    <w:basedOn w:val="a"/>
    <w:uiPriority w:val="34"/>
    <w:qFormat/>
    <w:rsid w:val="007C509B"/>
    <w:pPr>
      <w:spacing w:after="0" w:line="240" w:lineRule="auto"/>
      <w:ind w:left="720"/>
      <w:contextualSpacing/>
    </w:pPr>
    <w:rPr>
      <w:rFonts w:ascii="Times New Roman" w:hAnsi="Times New Roman"/>
      <w:sz w:val="24"/>
      <w:szCs w:val="24"/>
    </w:rPr>
  </w:style>
  <w:style w:type="character" w:customStyle="1" w:styleId="x-phmenubutton">
    <w:name w:val="x-ph__menu__button"/>
    <w:rsid w:val="00A95737"/>
  </w:style>
  <w:style w:type="paragraph" w:styleId="a8">
    <w:name w:val="Normal (Web)"/>
    <w:basedOn w:val="a"/>
    <w:rsid w:val="00F57FF6"/>
    <w:pPr>
      <w:spacing w:before="100" w:beforeAutospacing="1" w:after="100" w:afterAutospacing="1" w:line="240" w:lineRule="auto"/>
    </w:pPr>
    <w:rPr>
      <w:rFonts w:ascii="Times New Roman" w:hAnsi="Times New Roman"/>
      <w:sz w:val="24"/>
      <w:szCs w:val="24"/>
    </w:rPr>
  </w:style>
  <w:style w:type="character" w:customStyle="1" w:styleId="a9">
    <w:name w:val="Гипертекстовая ссылка"/>
    <w:uiPriority w:val="99"/>
    <w:rsid w:val="00F57FF6"/>
    <w:rPr>
      <w:b/>
      <w:bCs/>
      <w:color w:val="106BBE"/>
    </w:rPr>
  </w:style>
  <w:style w:type="character" w:customStyle="1" w:styleId="10">
    <w:name w:val="Заголовок 1 Знак"/>
    <w:basedOn w:val="a0"/>
    <w:link w:val="1"/>
    <w:rsid w:val="009B6EFB"/>
    <w:rPr>
      <w:rFonts w:ascii="Cambria" w:hAnsi="Cambria"/>
      <w:b/>
      <w:bCs/>
      <w:kern w:val="32"/>
      <w:sz w:val="32"/>
      <w:szCs w:val="32"/>
      <w:lang w:eastAsia="en-US"/>
    </w:rPr>
  </w:style>
  <w:style w:type="paragraph" w:customStyle="1" w:styleId="aa">
    <w:name w:val="Нормальный (таблица)"/>
    <w:basedOn w:val="a"/>
    <w:next w:val="a"/>
    <w:uiPriority w:val="99"/>
    <w:rsid w:val="009B6EFB"/>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rsid w:val="009B6EFB"/>
    <w:pPr>
      <w:widowControl w:val="0"/>
      <w:autoSpaceDE w:val="0"/>
      <w:autoSpaceDN w:val="0"/>
      <w:adjustRightInd w:val="0"/>
      <w:spacing w:after="0" w:line="240" w:lineRule="auto"/>
    </w:pPr>
    <w:rPr>
      <w:rFonts w:ascii="Arial" w:hAnsi="Arial" w:cs="Arial"/>
      <w:sz w:val="24"/>
      <w:szCs w:val="24"/>
    </w:rPr>
  </w:style>
  <w:style w:type="character" w:styleId="ac">
    <w:name w:val="Strong"/>
    <w:uiPriority w:val="22"/>
    <w:qFormat/>
    <w:rsid w:val="009E5C45"/>
    <w:rPr>
      <w:b/>
      <w:bCs/>
    </w:rPr>
  </w:style>
  <w:style w:type="character" w:customStyle="1" w:styleId="20">
    <w:name w:val="Заголовок 2 Знак"/>
    <w:basedOn w:val="a0"/>
    <w:link w:val="2"/>
    <w:uiPriority w:val="9"/>
    <w:semiHidden/>
    <w:rsid w:val="009E5C45"/>
    <w:rPr>
      <w:rFonts w:ascii="Cambria" w:hAnsi="Cambria"/>
      <w:b/>
      <w:bCs/>
      <w:color w:val="4F81BD"/>
      <w:sz w:val="26"/>
      <w:szCs w:val="26"/>
      <w:lang w:val="x-none" w:eastAsia="x-none"/>
    </w:rPr>
  </w:style>
  <w:style w:type="paragraph" w:customStyle="1" w:styleId="ConsPlusNormal">
    <w:name w:val="ConsPlusNormal"/>
    <w:link w:val="ConsPlusNormal0"/>
    <w:uiPriority w:val="99"/>
    <w:rsid w:val="009E5C45"/>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9E5C45"/>
    <w:rPr>
      <w:rFonts w:ascii="Arial" w:hAnsi="Arial"/>
    </w:rPr>
  </w:style>
  <w:style w:type="paragraph" w:customStyle="1" w:styleId="ConsPlusTitle">
    <w:name w:val="ConsPlusTitle"/>
    <w:uiPriority w:val="99"/>
    <w:rsid w:val="009E5C45"/>
    <w:pPr>
      <w:widowControl w:val="0"/>
      <w:autoSpaceDE w:val="0"/>
      <w:autoSpaceDN w:val="0"/>
      <w:adjustRightInd w:val="0"/>
    </w:pPr>
    <w:rPr>
      <w:rFonts w:ascii="Arial" w:hAnsi="Arial" w:cs="Arial"/>
      <w:b/>
      <w:bCs/>
    </w:rPr>
  </w:style>
  <w:style w:type="character" w:styleId="ad">
    <w:name w:val="FollowedHyperlink"/>
    <w:uiPriority w:val="99"/>
    <w:semiHidden/>
    <w:unhideWhenUsed/>
    <w:rsid w:val="009E5C45"/>
    <w:rPr>
      <w:color w:val="800080"/>
      <w:u w:val="single"/>
    </w:rPr>
  </w:style>
  <w:style w:type="paragraph" w:styleId="ae">
    <w:name w:val="header"/>
    <w:basedOn w:val="a"/>
    <w:link w:val="af"/>
    <w:uiPriority w:val="99"/>
    <w:unhideWhenUsed/>
    <w:rsid w:val="009E5C45"/>
    <w:pPr>
      <w:tabs>
        <w:tab w:val="center" w:pos="4677"/>
        <w:tab w:val="right" w:pos="9355"/>
      </w:tabs>
    </w:pPr>
    <w:rPr>
      <w:rFonts w:eastAsia="Calibri"/>
      <w:sz w:val="20"/>
      <w:szCs w:val="20"/>
      <w:lang w:val="x-none" w:eastAsia="en-US"/>
    </w:rPr>
  </w:style>
  <w:style w:type="character" w:customStyle="1" w:styleId="af">
    <w:name w:val="Верхний колонтитул Знак"/>
    <w:basedOn w:val="a0"/>
    <w:link w:val="ae"/>
    <w:uiPriority w:val="99"/>
    <w:rsid w:val="009E5C45"/>
    <w:rPr>
      <w:rFonts w:eastAsia="Calibri"/>
      <w:lang w:val="x-none" w:eastAsia="en-US"/>
    </w:rPr>
  </w:style>
  <w:style w:type="paragraph" w:styleId="af0">
    <w:name w:val="footer"/>
    <w:basedOn w:val="a"/>
    <w:link w:val="af1"/>
    <w:uiPriority w:val="99"/>
    <w:unhideWhenUsed/>
    <w:rsid w:val="009E5C45"/>
    <w:pPr>
      <w:tabs>
        <w:tab w:val="center" w:pos="4677"/>
        <w:tab w:val="right" w:pos="9355"/>
      </w:tabs>
    </w:pPr>
    <w:rPr>
      <w:rFonts w:eastAsia="Calibri"/>
      <w:sz w:val="20"/>
      <w:szCs w:val="20"/>
      <w:lang w:val="x-none" w:eastAsia="en-US"/>
    </w:rPr>
  </w:style>
  <w:style w:type="character" w:customStyle="1" w:styleId="af1">
    <w:name w:val="Нижний колонтитул Знак"/>
    <w:basedOn w:val="a0"/>
    <w:link w:val="af0"/>
    <w:uiPriority w:val="99"/>
    <w:rsid w:val="009E5C45"/>
    <w:rPr>
      <w:rFonts w:eastAsia="Calibri"/>
      <w:lang w:val="x-none" w:eastAsia="en-US"/>
    </w:rPr>
  </w:style>
  <w:style w:type="paragraph" w:styleId="3">
    <w:name w:val="List Bullet 3"/>
    <w:basedOn w:val="a"/>
    <w:semiHidden/>
    <w:unhideWhenUsed/>
    <w:rsid w:val="009E5C45"/>
    <w:pPr>
      <w:numPr>
        <w:numId w:val="11"/>
      </w:numPr>
      <w:spacing w:after="0" w:line="240" w:lineRule="auto"/>
    </w:pPr>
    <w:rPr>
      <w:rFonts w:ascii="Times New Roman" w:hAnsi="Times New Roman"/>
      <w:sz w:val="24"/>
      <w:szCs w:val="24"/>
    </w:rPr>
  </w:style>
  <w:style w:type="paragraph" w:styleId="af2">
    <w:name w:val="Body Text Indent"/>
    <w:basedOn w:val="a"/>
    <w:link w:val="af3"/>
    <w:unhideWhenUsed/>
    <w:rsid w:val="009E5C45"/>
    <w:pPr>
      <w:spacing w:after="120" w:line="240" w:lineRule="auto"/>
      <w:ind w:left="283"/>
    </w:pPr>
    <w:rPr>
      <w:rFonts w:ascii="Times New Roman" w:hAnsi="Times New Roman"/>
      <w:sz w:val="20"/>
      <w:szCs w:val="20"/>
      <w:lang w:val="x-none" w:eastAsia="x-none"/>
    </w:rPr>
  </w:style>
  <w:style w:type="character" w:customStyle="1" w:styleId="af3">
    <w:name w:val="Основной текст с отступом Знак"/>
    <w:basedOn w:val="a0"/>
    <w:link w:val="af2"/>
    <w:rsid w:val="009E5C45"/>
    <w:rPr>
      <w:rFonts w:ascii="Times New Roman" w:hAnsi="Times New Roman"/>
      <w:lang w:val="x-none" w:eastAsia="x-none"/>
    </w:rPr>
  </w:style>
  <w:style w:type="paragraph" w:styleId="af4">
    <w:name w:val="Document Map"/>
    <w:basedOn w:val="a"/>
    <w:link w:val="af5"/>
    <w:uiPriority w:val="99"/>
    <w:semiHidden/>
    <w:unhideWhenUsed/>
    <w:rsid w:val="009E5C45"/>
    <w:pPr>
      <w:shd w:val="clear" w:color="auto" w:fill="000080"/>
      <w:spacing w:after="0" w:line="240" w:lineRule="auto"/>
    </w:pPr>
    <w:rPr>
      <w:rFonts w:ascii="Tahoma" w:hAnsi="Tahoma"/>
      <w:sz w:val="20"/>
      <w:szCs w:val="20"/>
      <w:lang w:val="x-none" w:eastAsia="x-none"/>
    </w:rPr>
  </w:style>
  <w:style w:type="character" w:customStyle="1" w:styleId="af5">
    <w:name w:val="Схема документа Знак"/>
    <w:basedOn w:val="a0"/>
    <w:link w:val="af4"/>
    <w:uiPriority w:val="99"/>
    <w:semiHidden/>
    <w:rsid w:val="009E5C45"/>
    <w:rPr>
      <w:rFonts w:ascii="Tahoma" w:hAnsi="Tahoma"/>
      <w:shd w:val="clear" w:color="auto" w:fill="000080"/>
      <w:lang w:val="x-none" w:eastAsia="x-none"/>
    </w:rPr>
  </w:style>
  <w:style w:type="paragraph" w:styleId="af6">
    <w:name w:val="Plain Text"/>
    <w:basedOn w:val="a"/>
    <w:link w:val="af7"/>
    <w:uiPriority w:val="99"/>
    <w:semiHidden/>
    <w:unhideWhenUsed/>
    <w:rsid w:val="009E5C45"/>
    <w:pPr>
      <w:spacing w:after="0" w:line="240" w:lineRule="auto"/>
    </w:pPr>
    <w:rPr>
      <w:rFonts w:ascii="Courier New" w:hAnsi="Courier New"/>
      <w:sz w:val="20"/>
      <w:szCs w:val="20"/>
      <w:lang w:val="x-none" w:eastAsia="x-none"/>
    </w:rPr>
  </w:style>
  <w:style w:type="character" w:customStyle="1" w:styleId="af7">
    <w:name w:val="Текст Знак"/>
    <w:basedOn w:val="a0"/>
    <w:link w:val="af6"/>
    <w:uiPriority w:val="99"/>
    <w:semiHidden/>
    <w:rsid w:val="009E5C45"/>
    <w:rPr>
      <w:rFonts w:ascii="Courier New" w:hAnsi="Courier New"/>
      <w:lang w:val="x-none" w:eastAsia="x-none"/>
    </w:rPr>
  </w:style>
  <w:style w:type="paragraph" w:styleId="af8">
    <w:name w:val="No Spacing"/>
    <w:uiPriority w:val="1"/>
    <w:qFormat/>
    <w:rsid w:val="009E5C45"/>
    <w:rPr>
      <w:sz w:val="22"/>
      <w:szCs w:val="22"/>
    </w:rPr>
  </w:style>
  <w:style w:type="paragraph" w:customStyle="1" w:styleId="ConsPlusNonformat">
    <w:name w:val="ConsPlusNonformat"/>
    <w:uiPriority w:val="99"/>
    <w:rsid w:val="009E5C45"/>
    <w:pPr>
      <w:widowControl w:val="0"/>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9E5C45"/>
    <w:pPr>
      <w:spacing w:before="100" w:beforeAutospacing="1" w:after="100" w:afterAutospacing="1" w:line="240" w:lineRule="auto"/>
    </w:pPr>
    <w:rPr>
      <w:rFonts w:ascii="Tahoma" w:hAnsi="Tahoma"/>
      <w:sz w:val="20"/>
      <w:szCs w:val="20"/>
      <w:lang w:val="en-US" w:eastAsia="en-US"/>
    </w:rPr>
  </w:style>
  <w:style w:type="paragraph" w:customStyle="1" w:styleId="af9">
    <w:name w:val="Комментарий"/>
    <w:basedOn w:val="a"/>
    <w:next w:val="a"/>
    <w:rsid w:val="009E5C45"/>
    <w:pPr>
      <w:widowControl w:val="0"/>
      <w:shd w:val="clear" w:color="auto" w:fill="F0F0F0"/>
      <w:autoSpaceDE w:val="0"/>
      <w:autoSpaceDN w:val="0"/>
      <w:adjustRightInd w:val="0"/>
      <w:spacing w:before="75" w:after="0" w:line="240" w:lineRule="auto"/>
      <w:jc w:val="both"/>
    </w:pPr>
    <w:rPr>
      <w:rFonts w:ascii="Arial" w:hAnsi="Arial"/>
      <w:color w:val="353842"/>
      <w:sz w:val="24"/>
      <w:szCs w:val="24"/>
    </w:rPr>
  </w:style>
  <w:style w:type="paragraph" w:customStyle="1" w:styleId="afa">
    <w:name w:val="Информация об изменениях документа"/>
    <w:basedOn w:val="af9"/>
    <w:next w:val="a"/>
    <w:rsid w:val="009E5C45"/>
    <w:pPr>
      <w:spacing w:before="0"/>
    </w:pPr>
    <w:rPr>
      <w:i/>
      <w:iCs/>
    </w:rPr>
  </w:style>
  <w:style w:type="character" w:customStyle="1" w:styleId="11">
    <w:name w:val="Схема документа Знак1"/>
    <w:uiPriority w:val="99"/>
    <w:semiHidden/>
    <w:rsid w:val="009E5C45"/>
    <w:rPr>
      <w:rFonts w:ascii="Tahoma" w:hAnsi="Tahoma" w:cs="Tahoma" w:hint="default"/>
      <w:sz w:val="16"/>
      <w:szCs w:val="16"/>
      <w:lang w:eastAsia="en-US"/>
    </w:rPr>
  </w:style>
  <w:style w:type="character" w:customStyle="1" w:styleId="afb">
    <w:name w:val="Цветовое выделение"/>
    <w:rsid w:val="009E5C45"/>
    <w:rPr>
      <w:b/>
      <w:bCs/>
      <w:color w:val="26282F"/>
      <w:sz w:val="26"/>
      <w:szCs w:val="26"/>
    </w:rPr>
  </w:style>
  <w:style w:type="character" w:customStyle="1" w:styleId="50">
    <w:name w:val="Заголовок 5 Знак"/>
    <w:basedOn w:val="a0"/>
    <w:link w:val="5"/>
    <w:uiPriority w:val="9"/>
    <w:semiHidden/>
    <w:rsid w:val="005B24A3"/>
    <w:rPr>
      <w:rFonts w:asciiTheme="majorHAnsi" w:eastAsiaTheme="majorEastAsia" w:hAnsiTheme="majorHAnsi" w:cstheme="majorBidi"/>
      <w:color w:val="243F60" w:themeColor="accent1" w:themeShade="7F"/>
      <w:sz w:val="24"/>
      <w:szCs w:val="24"/>
    </w:rPr>
  </w:style>
  <w:style w:type="table" w:customStyle="1" w:styleId="12">
    <w:name w:val="Сетка таблицы1"/>
    <w:basedOn w:val="a1"/>
    <w:next w:val="a4"/>
    <w:rsid w:val="00E6723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е вступил в силу"/>
    <w:basedOn w:val="afb"/>
    <w:uiPriority w:val="99"/>
    <w:rsid w:val="00A31D8A"/>
    <w:rPr>
      <w:b/>
      <w:bCs/>
      <w:color w:val="000000"/>
      <w:sz w:val="26"/>
      <w:szCs w:val="26"/>
    </w:rPr>
  </w:style>
  <w:style w:type="paragraph" w:styleId="30">
    <w:name w:val="Body Text 3"/>
    <w:basedOn w:val="a"/>
    <w:link w:val="31"/>
    <w:uiPriority w:val="99"/>
    <w:semiHidden/>
    <w:unhideWhenUsed/>
    <w:rsid w:val="00445828"/>
    <w:pPr>
      <w:spacing w:after="120"/>
    </w:pPr>
    <w:rPr>
      <w:rFonts w:eastAsia="Calibri"/>
      <w:sz w:val="16"/>
      <w:szCs w:val="16"/>
      <w:lang w:eastAsia="en-US"/>
    </w:rPr>
  </w:style>
  <w:style w:type="character" w:customStyle="1" w:styleId="31">
    <w:name w:val="Основной текст 3 Знак"/>
    <w:basedOn w:val="a0"/>
    <w:link w:val="30"/>
    <w:uiPriority w:val="99"/>
    <w:semiHidden/>
    <w:rsid w:val="00445828"/>
    <w:rPr>
      <w:rFonts w:eastAsia="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9630">
      <w:bodyDiv w:val="1"/>
      <w:marLeft w:val="0"/>
      <w:marRight w:val="0"/>
      <w:marTop w:val="0"/>
      <w:marBottom w:val="0"/>
      <w:divBdr>
        <w:top w:val="none" w:sz="0" w:space="0" w:color="auto"/>
        <w:left w:val="none" w:sz="0" w:space="0" w:color="auto"/>
        <w:bottom w:val="none" w:sz="0" w:space="0" w:color="auto"/>
        <w:right w:val="none" w:sz="0" w:space="0" w:color="auto"/>
      </w:divBdr>
    </w:div>
    <w:div w:id="1184787437">
      <w:bodyDiv w:val="1"/>
      <w:marLeft w:val="0"/>
      <w:marRight w:val="0"/>
      <w:marTop w:val="0"/>
      <w:marBottom w:val="0"/>
      <w:divBdr>
        <w:top w:val="none" w:sz="0" w:space="0" w:color="auto"/>
        <w:left w:val="none" w:sz="0" w:space="0" w:color="auto"/>
        <w:bottom w:val="none" w:sz="0" w:space="0" w:color="auto"/>
        <w:right w:val="none" w:sz="0" w:space="0" w:color="auto"/>
      </w:divBdr>
      <w:divsChild>
        <w:div w:id="445275912">
          <w:marLeft w:val="0"/>
          <w:marRight w:val="0"/>
          <w:marTop w:val="0"/>
          <w:marBottom w:val="0"/>
          <w:divBdr>
            <w:top w:val="none" w:sz="0" w:space="0" w:color="auto"/>
            <w:left w:val="none" w:sz="0" w:space="0" w:color="auto"/>
            <w:bottom w:val="none" w:sz="0" w:space="0" w:color="auto"/>
            <w:right w:val="none" w:sz="0" w:space="0" w:color="auto"/>
          </w:divBdr>
        </w:div>
      </w:divsChild>
    </w:div>
    <w:div w:id="1875535658">
      <w:bodyDiv w:val="1"/>
      <w:marLeft w:val="0"/>
      <w:marRight w:val="0"/>
      <w:marTop w:val="0"/>
      <w:marBottom w:val="0"/>
      <w:divBdr>
        <w:top w:val="none" w:sz="0" w:space="0" w:color="auto"/>
        <w:left w:val="none" w:sz="0" w:space="0" w:color="auto"/>
        <w:bottom w:val="none" w:sz="0" w:space="0" w:color="auto"/>
        <w:right w:val="none" w:sz="0" w:space="0" w:color="auto"/>
      </w:divBdr>
    </w:div>
    <w:div w:id="20269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8153.12103/" TargetMode="External"/><Relationship Id="rId18" Type="http://schemas.openxmlformats.org/officeDocument/2006/relationships/hyperlink" Target="file:///D:\&#1064;&#1058;&#1040;&#1058;&#1067;\&#1056;&#1054;&#1053;&#1054;\&#1053;&#1086;&#1074;&#1072;&#1103;%20&#1087;&#1072;&#1087;&#1082;&#1072;\&#166;%20195%20&#1086;&#1090;%2026.06.2014-1.doc" TargetMode="External"/><Relationship Id="rId26" Type="http://schemas.openxmlformats.org/officeDocument/2006/relationships/hyperlink" Target="garantf1://93507.1200/" TargetMode="External"/><Relationship Id="rId3" Type="http://schemas.openxmlformats.org/officeDocument/2006/relationships/styles" Target="styles.xml"/><Relationship Id="rId21" Type="http://schemas.openxmlformats.org/officeDocument/2006/relationships/hyperlink" Target="garantf1://93459.1100/" TargetMode="External"/><Relationship Id="rId7" Type="http://schemas.openxmlformats.org/officeDocument/2006/relationships/footnotes" Target="footnotes.xml"/><Relationship Id="rId12" Type="http://schemas.openxmlformats.org/officeDocument/2006/relationships/hyperlink" Target="garantf1://12068153.12101/" TargetMode="External"/><Relationship Id="rId17" Type="http://schemas.openxmlformats.org/officeDocument/2006/relationships/hyperlink" Target="file:///D:\&#1064;&#1058;&#1040;&#1058;&#1067;\&#1056;&#1054;&#1053;&#1054;\&#1053;&#1086;&#1074;&#1072;&#1103;%20&#1087;&#1072;&#1087;&#1082;&#1072;\&#166;%20195%20&#1086;&#1090;%2026.06.2014-1.doc" TargetMode="External"/><Relationship Id="rId25" Type="http://schemas.openxmlformats.org/officeDocument/2006/relationships/hyperlink" Target="garantf1://93507.11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C5AF5A4D3DE4BA2555D2B8990DE93BE2CCF5A31160A57F7DFE384D0082BBCE434C5AF88928B2RBSEH" TargetMode="External"/><Relationship Id="rId20" Type="http://schemas.openxmlformats.org/officeDocument/2006/relationships/hyperlink" Target="file:///D:\&#1064;&#1058;&#1040;&#1058;&#1067;\&#1056;&#1054;&#1053;&#1054;\&#1053;&#1086;&#1074;&#1072;&#1103;%20&#1087;&#1072;&#1087;&#1082;&#1072;\&#166;%20195%20&#1086;&#1090;%2026.06.2014-1.doc" TargetMode="External"/><Relationship Id="rId29" Type="http://schemas.openxmlformats.org/officeDocument/2006/relationships/hyperlink" Target="https://internet.garant.ru/document/redirect/178405/3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8153.12101/" TargetMode="External"/><Relationship Id="rId24" Type="http://schemas.openxmlformats.org/officeDocument/2006/relationships/hyperlink" Target="garantf1://93459.14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C5AF5A4D3DE4BA2555D2B8990DE93BE2CCF5A31160A57F7DFE384D0082BBCE434C5AF88928B3RBS2H" TargetMode="External"/><Relationship Id="rId23" Type="http://schemas.openxmlformats.org/officeDocument/2006/relationships/hyperlink" Target="garantf1://93459.1300/" TargetMode="External"/><Relationship Id="rId28" Type="http://schemas.openxmlformats.org/officeDocument/2006/relationships/hyperlink" Target="https://internet.garant.ru/document/redirect/178792/0" TargetMode="External"/><Relationship Id="rId10" Type="http://schemas.openxmlformats.org/officeDocument/2006/relationships/header" Target="header1.xml"/><Relationship Id="rId19" Type="http://schemas.openxmlformats.org/officeDocument/2006/relationships/hyperlink" Target="file:///D:\&#1064;&#1058;&#1040;&#1058;&#1067;\&#1056;&#1054;&#1053;&#1054;\&#1053;&#1086;&#1074;&#1072;&#1103;%20&#1087;&#1072;&#1087;&#1082;&#1072;\&#166;%20195%20&#1086;&#1090;%2026.06.2014-1.doc" TargetMode="External"/><Relationship Id="rId31" Type="http://schemas.openxmlformats.org/officeDocument/2006/relationships/hyperlink" Target="consultantplus://offline/ref=64359CFD18AFBCBD544670748D5A321AB2E0C2DF7E64C7BC45975BE3953A927CC20E1C09EB228F6EC78B6Fg7iB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8153.12104/" TargetMode="External"/><Relationship Id="rId22" Type="http://schemas.openxmlformats.org/officeDocument/2006/relationships/hyperlink" Target="garantf1://93459.1200/" TargetMode="External"/><Relationship Id="rId27" Type="http://schemas.openxmlformats.org/officeDocument/2006/relationships/header" Target="header2.xml"/><Relationship Id="rId30" Type="http://schemas.openxmlformats.org/officeDocument/2006/relationships/hyperlink" Target="https://internet.garant.ru/document/redirect/178405/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2D36-699B-49C8-BFBD-4B3662F0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16330</Words>
  <Characters>93086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КудрявцеваАА</cp:lastModifiedBy>
  <cp:revision>3</cp:revision>
  <cp:lastPrinted>2023-09-19T07:45:00Z</cp:lastPrinted>
  <dcterms:created xsi:type="dcterms:W3CDTF">2023-09-26T06:54:00Z</dcterms:created>
  <dcterms:modified xsi:type="dcterms:W3CDTF">2023-09-26T09:53:00Z</dcterms:modified>
</cp:coreProperties>
</file>