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A" w:rsidRPr="0059471F" w:rsidRDefault="00C055CA" w:rsidP="00C055CA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0FAE66A" wp14:editId="14665D4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055CA" w:rsidRPr="0059471F" w:rsidRDefault="00C055CA" w:rsidP="00C055CA">
      <w:pPr>
        <w:jc w:val="center"/>
        <w:rPr>
          <w:rFonts w:ascii="PT Astra Serif" w:hAnsi="PT Astra Serif"/>
          <w:b/>
          <w:sz w:val="30"/>
          <w:szCs w:val="30"/>
        </w:rPr>
      </w:pP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055CA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055CA" w:rsidRPr="004964FF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055CA" w:rsidRDefault="00C055CA" w:rsidP="00C055C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055CA" w:rsidRPr="007648B2" w:rsidTr="0004780B">
        <w:trPr>
          <w:trHeight w:val="146"/>
        </w:trPr>
        <w:tc>
          <w:tcPr>
            <w:tcW w:w="5846" w:type="dxa"/>
            <w:shd w:val="clear" w:color="auto" w:fill="auto"/>
          </w:tcPr>
          <w:p w:rsidR="00C055CA" w:rsidRPr="006F2075" w:rsidRDefault="00C055CA" w:rsidP="00C055CA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055CA" w:rsidRPr="006F2075" w:rsidRDefault="00C055CA" w:rsidP="00C055CA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055CA" w:rsidRDefault="00C055CA" w:rsidP="00C055CA">
      <w:pPr>
        <w:rPr>
          <w:rFonts w:ascii="PT Astra Serif" w:hAnsi="PT Astra Serif" w:cs="PT Astra Serif"/>
          <w:sz w:val="28"/>
          <w:szCs w:val="28"/>
        </w:rPr>
      </w:pPr>
    </w:p>
    <w:p w:rsidR="00C055CA" w:rsidRDefault="00C055CA" w:rsidP="00C055C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544C9" w:rsidRPr="00BE71A3" w:rsidRDefault="00A544C9" w:rsidP="00703E7D">
      <w:pPr>
        <w:jc w:val="center"/>
        <w:rPr>
          <w:rFonts w:ascii="PT Astra Serif" w:hAnsi="PT Astra Serif"/>
          <w:b/>
          <w:sz w:val="28"/>
          <w:szCs w:val="28"/>
        </w:rPr>
      </w:pPr>
      <w:r w:rsidRPr="00BE71A3">
        <w:rPr>
          <w:rFonts w:ascii="PT Astra Serif" w:hAnsi="PT Astra Serif"/>
          <w:b/>
          <w:sz w:val="28"/>
          <w:szCs w:val="28"/>
        </w:rPr>
        <w:t>Об оплате труда и допо</w:t>
      </w:r>
      <w:r w:rsidR="00C055CA">
        <w:rPr>
          <w:rFonts w:ascii="PT Astra Serif" w:hAnsi="PT Astra Serif"/>
          <w:b/>
          <w:sz w:val="28"/>
          <w:szCs w:val="28"/>
        </w:rPr>
        <w:t>лнительных выплатах работникам,</w:t>
      </w:r>
      <w:r w:rsidRPr="00BE71A3">
        <w:rPr>
          <w:rFonts w:ascii="PT Astra Serif" w:hAnsi="PT Astra Serif"/>
          <w:b/>
          <w:sz w:val="28"/>
          <w:szCs w:val="28"/>
        </w:rPr>
        <w:t xml:space="preserve"> замещающим должности, не отнесенные к должностям муниципальной службы в администрации муниципального образования Каменский район</w:t>
      </w: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0E38D4" w:rsidRDefault="00A544C9" w:rsidP="000E38D4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38D4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history="1">
        <w:r w:rsidRPr="000E38D4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Pr="000E38D4">
        <w:rPr>
          <w:rFonts w:ascii="PT Astra Serif" w:hAnsi="PT Astra Serif"/>
          <w:sz w:val="28"/>
          <w:szCs w:val="28"/>
        </w:rPr>
        <w:t xml:space="preserve"> от 06.10.2003 </w:t>
      </w:r>
      <w:r w:rsidR="006604A1" w:rsidRPr="000E38D4">
        <w:rPr>
          <w:rFonts w:ascii="PT Astra Serif" w:hAnsi="PT Astra Serif"/>
          <w:sz w:val="28"/>
          <w:szCs w:val="28"/>
        </w:rPr>
        <w:t>№</w:t>
      </w:r>
      <w:r w:rsidRPr="000E38D4">
        <w:rPr>
          <w:rFonts w:ascii="PT Astra Serif" w:hAnsi="PT Astra Serif"/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стат</w:t>
      </w:r>
      <w:r w:rsidR="00D53835">
        <w:rPr>
          <w:rFonts w:ascii="PT Astra Serif" w:hAnsi="PT Astra Serif"/>
          <w:sz w:val="28"/>
          <w:szCs w:val="28"/>
        </w:rPr>
        <w:t>ьи</w:t>
      </w:r>
      <w:r w:rsidRPr="000E38D4">
        <w:rPr>
          <w:rFonts w:ascii="PT Astra Serif" w:hAnsi="PT Astra Serif"/>
          <w:sz w:val="28"/>
          <w:szCs w:val="28"/>
        </w:rPr>
        <w:t xml:space="preserve"> </w:t>
      </w:r>
      <w:r w:rsidR="00C055CA" w:rsidRPr="000E38D4">
        <w:rPr>
          <w:rFonts w:ascii="PT Astra Serif" w:hAnsi="PT Astra Serif"/>
          <w:sz w:val="28"/>
          <w:szCs w:val="28"/>
        </w:rPr>
        <w:t>31</w:t>
      </w:r>
      <w:r w:rsidRPr="000E38D4">
        <w:rPr>
          <w:rFonts w:ascii="PT Astra Serif" w:hAnsi="PT Astra Serif"/>
          <w:sz w:val="28"/>
          <w:szCs w:val="28"/>
        </w:rPr>
        <w:t xml:space="preserve">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DB1310" w:rsidRPr="000E38D4" w:rsidRDefault="00DB1310" w:rsidP="000E38D4">
      <w:pPr>
        <w:pStyle w:val="a3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>Утвердить перечень должностей, не отнесенных к должностям  муниципальной службы, в администрации муниципального образования Каменский район  (приложение №1).</w:t>
      </w:r>
    </w:p>
    <w:p w:rsidR="00DB1310" w:rsidRPr="000E38D4" w:rsidRDefault="00DB1310" w:rsidP="000E38D4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>Утвердить Положение об оплате труда и дополнительных выплатах работникам, замещающим должности, не отнесенные к должностям муниципальной службы в администрации муниципального образования Каменский район (приложение №2).</w:t>
      </w:r>
    </w:p>
    <w:p w:rsidR="007B3E67" w:rsidRDefault="00DB1310" w:rsidP="000E38D4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>Признать утратившим</w:t>
      </w:r>
      <w:r w:rsidR="007B3E67">
        <w:rPr>
          <w:rFonts w:ascii="PT Astra Serif" w:hAnsi="PT Astra Serif" w:cs="Arial"/>
          <w:sz w:val="28"/>
          <w:szCs w:val="28"/>
        </w:rPr>
        <w:t>и</w:t>
      </w:r>
      <w:r w:rsidRPr="000E38D4">
        <w:rPr>
          <w:rFonts w:ascii="PT Astra Serif" w:hAnsi="PT Astra Serif" w:cs="Arial"/>
          <w:sz w:val="28"/>
          <w:szCs w:val="28"/>
        </w:rPr>
        <w:t xml:space="preserve"> силу</w:t>
      </w:r>
      <w:r w:rsidR="007B3E67">
        <w:rPr>
          <w:rFonts w:ascii="PT Astra Serif" w:hAnsi="PT Astra Serif" w:cs="Arial"/>
          <w:sz w:val="28"/>
          <w:szCs w:val="28"/>
        </w:rPr>
        <w:t>:</w:t>
      </w:r>
    </w:p>
    <w:p w:rsidR="007B3E67" w:rsidRDefault="007B3E67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DB1310" w:rsidRPr="000E38D4">
        <w:rPr>
          <w:rFonts w:ascii="PT Astra Serif" w:hAnsi="PT Astra Serif" w:cs="Arial"/>
          <w:sz w:val="28"/>
          <w:szCs w:val="28"/>
        </w:rPr>
        <w:t xml:space="preserve">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280584">
        <w:rPr>
          <w:rFonts w:ascii="PT Astra Serif" w:hAnsi="PT Astra Serif" w:cs="Arial"/>
          <w:sz w:val="28"/>
          <w:szCs w:val="28"/>
        </w:rPr>
        <w:t xml:space="preserve">от 27 декабря 2017 г.  № </w:t>
      </w:r>
      <w:r>
        <w:rPr>
          <w:rFonts w:ascii="PT Astra Serif" w:hAnsi="PT Astra Serif" w:cs="Arial"/>
          <w:sz w:val="28"/>
          <w:szCs w:val="28"/>
        </w:rPr>
        <w:t>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 w:rsidR="00280584"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263FE5" w:rsidRDefault="007B3E67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DB1310"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="00DB1310" w:rsidRPr="00573E02">
        <w:rPr>
          <w:rFonts w:ascii="PT Astra Serif" w:hAnsi="PT Astra Serif" w:cs="Arial"/>
          <w:sz w:val="28"/>
          <w:szCs w:val="28"/>
        </w:rPr>
        <w:t xml:space="preserve">от </w:t>
      </w:r>
      <w:r w:rsidR="00263FE5" w:rsidRPr="00573E02">
        <w:rPr>
          <w:rFonts w:ascii="PT Astra Serif" w:hAnsi="PT Astra Serif" w:cs="Arial"/>
          <w:sz w:val="28"/>
          <w:szCs w:val="28"/>
        </w:rPr>
        <w:t>11 апреля</w:t>
      </w:r>
      <w:r w:rsidR="00DB1310" w:rsidRPr="00573E02">
        <w:rPr>
          <w:rFonts w:ascii="PT Astra Serif" w:hAnsi="PT Astra Serif" w:cs="Arial"/>
          <w:sz w:val="28"/>
          <w:szCs w:val="28"/>
        </w:rPr>
        <w:t xml:space="preserve"> 201</w:t>
      </w:r>
      <w:r w:rsidR="00263FE5" w:rsidRPr="00573E02">
        <w:rPr>
          <w:rFonts w:ascii="PT Astra Serif" w:hAnsi="PT Astra Serif" w:cs="Arial"/>
          <w:sz w:val="28"/>
          <w:szCs w:val="28"/>
        </w:rPr>
        <w:t>8</w:t>
      </w:r>
      <w:r w:rsidR="00DB1310" w:rsidRPr="00573E02">
        <w:rPr>
          <w:rFonts w:ascii="PT Astra Serif" w:hAnsi="PT Astra Serif" w:cs="Arial"/>
          <w:sz w:val="28"/>
          <w:szCs w:val="28"/>
        </w:rPr>
        <w:t xml:space="preserve"> г.  № 1</w:t>
      </w:r>
      <w:r w:rsidR="00263FE5" w:rsidRPr="00573E02">
        <w:rPr>
          <w:rFonts w:ascii="PT Astra Serif" w:hAnsi="PT Astra Serif" w:cs="Arial"/>
          <w:sz w:val="28"/>
          <w:szCs w:val="28"/>
        </w:rPr>
        <w:t>0</w:t>
      </w:r>
      <w:r w:rsidR="00DB1310" w:rsidRPr="00573E02">
        <w:rPr>
          <w:rFonts w:ascii="PT Astra Serif" w:hAnsi="PT Astra Serif" w:cs="Arial"/>
          <w:sz w:val="28"/>
          <w:szCs w:val="28"/>
        </w:rPr>
        <w:t>7</w:t>
      </w:r>
      <w:r w:rsidR="00DB1310" w:rsidRPr="000E38D4">
        <w:rPr>
          <w:rFonts w:ascii="PT Astra Serif" w:hAnsi="PT Astra Serif" w:cs="Arial"/>
          <w:sz w:val="28"/>
          <w:szCs w:val="28"/>
        </w:rPr>
        <w:t xml:space="preserve"> </w:t>
      </w:r>
      <w:r w:rsidR="00263FE5"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="00263FE5"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="00263FE5">
        <w:rPr>
          <w:rFonts w:ascii="PT Astra Serif" w:hAnsi="PT Astra Serif" w:cs="Arial"/>
          <w:sz w:val="28"/>
          <w:szCs w:val="28"/>
        </w:rPr>
        <w:t>от 27.12.2017 № 399</w:t>
      </w:r>
      <w:r w:rsidR="00263FE5"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 w:rsidR="00263FE5">
        <w:rPr>
          <w:rFonts w:ascii="PT Astra Serif" w:hAnsi="PT Astra Serif" w:cs="Arial"/>
          <w:sz w:val="28"/>
          <w:szCs w:val="28"/>
        </w:rPr>
        <w:t>м</w:t>
      </w:r>
      <w:r w:rsidR="00263FE5"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</w:t>
      </w:r>
      <w:r w:rsidR="00263FE5" w:rsidRPr="000E38D4">
        <w:rPr>
          <w:rFonts w:ascii="PT Astra Serif" w:hAnsi="PT Astra Serif" w:cs="Arial"/>
          <w:sz w:val="28"/>
          <w:szCs w:val="28"/>
        </w:rPr>
        <w:lastRenderedPageBreak/>
        <w:t>муниципальной службы в администрации муниципально</w:t>
      </w:r>
      <w:r w:rsidR="00263FE5"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263FE5" w:rsidRDefault="00263FE5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23 декабря 2019 г.  № </w:t>
      </w:r>
      <w:r>
        <w:rPr>
          <w:rFonts w:ascii="PT Astra Serif" w:hAnsi="PT Astra Serif" w:cs="Arial"/>
          <w:sz w:val="28"/>
          <w:szCs w:val="28"/>
        </w:rPr>
        <w:t>358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263FE5" w:rsidRDefault="00263FE5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19 февраля 2020 г.  № </w:t>
      </w:r>
      <w:r>
        <w:rPr>
          <w:rFonts w:ascii="PT Astra Serif" w:hAnsi="PT Astra Serif" w:cs="Arial"/>
          <w:sz w:val="28"/>
          <w:szCs w:val="28"/>
        </w:rPr>
        <w:t>42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263FE5" w:rsidRDefault="00263FE5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22 октября 2020 г.  № </w:t>
      </w:r>
      <w:r>
        <w:rPr>
          <w:rFonts w:ascii="PT Astra Serif" w:hAnsi="PT Astra Serif" w:cs="Arial"/>
          <w:sz w:val="28"/>
          <w:szCs w:val="28"/>
        </w:rPr>
        <w:t>262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 xml:space="preserve">го образования Каменский район»; </w:t>
      </w:r>
    </w:p>
    <w:p w:rsidR="00263FE5" w:rsidRDefault="00263FE5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>от 16 марта 2021 г.  № 10</w:t>
      </w:r>
      <w:r>
        <w:rPr>
          <w:rFonts w:ascii="PT Astra Serif" w:hAnsi="PT Astra Serif" w:cs="Arial"/>
          <w:sz w:val="28"/>
          <w:szCs w:val="28"/>
        </w:rPr>
        <w:t>0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изменения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573E02" w:rsidRDefault="00263FE5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15 октября 2021 г.  № </w:t>
      </w:r>
      <w:r>
        <w:rPr>
          <w:rFonts w:ascii="PT Astra Serif" w:hAnsi="PT Astra Serif" w:cs="Arial"/>
          <w:sz w:val="28"/>
          <w:szCs w:val="28"/>
        </w:rPr>
        <w:t>348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изменения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573E02" w:rsidRDefault="00573E02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>от 14 апреля 2022 г.  № 1</w:t>
      </w:r>
      <w:r>
        <w:rPr>
          <w:rFonts w:ascii="PT Astra Serif" w:hAnsi="PT Astra Serif" w:cs="Arial"/>
          <w:sz w:val="28"/>
          <w:szCs w:val="28"/>
        </w:rPr>
        <w:t>31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</w:t>
      </w:r>
      <w:r w:rsidRPr="000E38D4">
        <w:rPr>
          <w:rFonts w:ascii="PT Astra Serif" w:hAnsi="PT Astra Serif" w:cs="Arial"/>
          <w:sz w:val="28"/>
          <w:szCs w:val="28"/>
        </w:rPr>
        <w:lastRenderedPageBreak/>
        <w:t xml:space="preserve">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DB1310" w:rsidRPr="000E38D4" w:rsidRDefault="00573E02" w:rsidP="007B3E6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10 октября 2023 г.  № </w:t>
      </w:r>
      <w:r>
        <w:rPr>
          <w:rFonts w:ascii="PT Astra Serif" w:hAnsi="PT Astra Serif" w:cs="Arial"/>
          <w:sz w:val="28"/>
          <w:szCs w:val="28"/>
        </w:rPr>
        <w:t>333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</w:t>
      </w:r>
      <w:r w:rsidR="00DB1310" w:rsidRPr="000E38D4">
        <w:rPr>
          <w:rFonts w:ascii="PT Astra Serif" w:hAnsi="PT Astra Serif" w:cs="Arial"/>
          <w:sz w:val="28"/>
          <w:szCs w:val="28"/>
        </w:rPr>
        <w:t>.</w:t>
      </w:r>
    </w:p>
    <w:p w:rsidR="00A544C9" w:rsidRPr="000E38D4" w:rsidRDefault="00DB1310" w:rsidP="000E38D4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38D4">
        <w:rPr>
          <w:rFonts w:ascii="PT Astra Serif" w:hAnsi="PT Astra Serif"/>
          <w:sz w:val="28"/>
          <w:szCs w:val="28"/>
        </w:rPr>
        <w:t>4</w:t>
      </w:r>
      <w:r w:rsidR="00A544C9" w:rsidRPr="000E38D4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46FA2" w:rsidRDefault="00DB1310" w:rsidP="00015EA5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38D4">
        <w:rPr>
          <w:rFonts w:ascii="PT Astra Serif" w:hAnsi="PT Astra Serif"/>
          <w:sz w:val="28"/>
          <w:szCs w:val="28"/>
        </w:rPr>
        <w:t>5</w:t>
      </w:r>
      <w:r w:rsidR="00A544C9" w:rsidRPr="000E38D4">
        <w:rPr>
          <w:rFonts w:ascii="PT Astra Serif" w:hAnsi="PT Astra Serif"/>
          <w:sz w:val="28"/>
          <w:szCs w:val="28"/>
        </w:rPr>
        <w:t>. Постановление вступает в силу</w:t>
      </w:r>
      <w:r w:rsidR="00015EA5" w:rsidRPr="00015EA5">
        <w:rPr>
          <w:rFonts w:ascii="PT Astra Serif" w:hAnsi="PT Astra Serif"/>
          <w:sz w:val="28"/>
          <w:szCs w:val="28"/>
        </w:rPr>
        <w:t xml:space="preserve"> </w:t>
      </w:r>
      <w:r w:rsidR="00015EA5" w:rsidRPr="00573E02">
        <w:rPr>
          <w:rFonts w:ascii="PT Astra Serif" w:hAnsi="PT Astra Serif"/>
          <w:sz w:val="28"/>
          <w:szCs w:val="28"/>
        </w:rPr>
        <w:t>с 1 апреля 2024 года</w:t>
      </w:r>
      <w:r w:rsidR="00015EA5">
        <w:rPr>
          <w:rFonts w:ascii="PT Astra Serif" w:hAnsi="PT Astra Serif"/>
          <w:sz w:val="28"/>
          <w:szCs w:val="28"/>
        </w:rPr>
        <w:t>.</w:t>
      </w:r>
    </w:p>
    <w:p w:rsidR="00015EA5" w:rsidRDefault="00015EA5" w:rsidP="00015EA5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961630" w:rsidRPr="007B3E67" w:rsidRDefault="00961630" w:rsidP="00987311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val="en-US" w:eastAsia="zh-CN"/>
        </w:rPr>
      </w:pPr>
    </w:p>
    <w:p w:rsidR="00162510" w:rsidRPr="00F074B0" w:rsidRDefault="00162510" w:rsidP="00905454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F074B0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F074B0" w:rsidRDefault="00466DDF" w:rsidP="002B69F0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F074B0" w:rsidRDefault="00A46FA2" w:rsidP="00905454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F074B0" w:rsidRDefault="00466DDF" w:rsidP="00466DDF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A544C9" w:rsidRDefault="00A544C9" w:rsidP="000A5806">
      <w:pPr>
        <w:rPr>
          <w:rFonts w:ascii="PT Astra Serif" w:hAnsi="PT Astra Serif"/>
          <w:sz w:val="28"/>
          <w:szCs w:val="28"/>
        </w:rPr>
      </w:pPr>
    </w:p>
    <w:p w:rsidR="00A544C9" w:rsidRDefault="00A544C9" w:rsidP="000A5806">
      <w:pPr>
        <w:rPr>
          <w:rFonts w:ascii="PT Astra Serif" w:hAnsi="PT Astra Serif"/>
          <w:sz w:val="28"/>
          <w:szCs w:val="28"/>
        </w:rPr>
        <w:sectPr w:rsidR="00A544C9" w:rsidSect="00C055CA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466DDF" w:rsidRPr="004A4C88" w:rsidTr="00AF548E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№1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466DDF" w:rsidRPr="004A4C88" w:rsidRDefault="00466DDF" w:rsidP="00466DD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2024 г. № </w:t>
            </w:r>
          </w:p>
        </w:tc>
      </w:tr>
    </w:tbl>
    <w:p w:rsidR="002C0605" w:rsidRDefault="002C0605" w:rsidP="00987311">
      <w:pPr>
        <w:rPr>
          <w:rFonts w:ascii="PT Astra Serif" w:hAnsi="PT Astra Serif"/>
          <w:sz w:val="28"/>
          <w:szCs w:val="28"/>
        </w:rPr>
      </w:pPr>
    </w:p>
    <w:p w:rsidR="00466DDF" w:rsidRDefault="00466DDF" w:rsidP="00987311">
      <w:pPr>
        <w:rPr>
          <w:rFonts w:ascii="PT Astra Serif" w:hAnsi="PT Astra Serif"/>
          <w:sz w:val="28"/>
          <w:szCs w:val="28"/>
        </w:rPr>
      </w:pPr>
    </w:p>
    <w:p w:rsidR="00466DDF" w:rsidRPr="00B43E57" w:rsidRDefault="00466DDF" w:rsidP="00B43E57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ПЕРЕЧЕНЬ</w:t>
      </w:r>
    </w:p>
    <w:p w:rsidR="00466DDF" w:rsidRPr="00B43E57" w:rsidRDefault="00466DDF" w:rsidP="00B43E5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ДОЛЖНОСТЕЙ, НЕ ОТНЕСЕННЫХ К ДОЛЖНОСТЯМ</w:t>
      </w:r>
    </w:p>
    <w:p w:rsidR="00466DDF" w:rsidRDefault="00466DDF" w:rsidP="00B43E5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МУНИЦИПАЛЬНОЙ СЛУЖБЫ, В АДМИНИСТРАЦИИ МУНИЦИПАЛЬНОГО ОБРАЗОВАНИЯ КАМЕНСКИЙ РАЙОН</w:t>
      </w:r>
    </w:p>
    <w:p w:rsidR="00B771B7" w:rsidRPr="00B43E57" w:rsidRDefault="00B771B7" w:rsidP="00B43E5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</w:tblGrid>
      <w:tr w:rsidR="00466DDF" w:rsidRPr="00B43E57" w:rsidTr="00B771B7">
        <w:tc>
          <w:tcPr>
            <w:tcW w:w="8363" w:type="dxa"/>
          </w:tcPr>
          <w:p w:rsidR="00466DDF" w:rsidRPr="00B771B7" w:rsidRDefault="00466DDF" w:rsidP="00AF548E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771B7">
              <w:rPr>
                <w:rFonts w:ascii="PT Astra Serif" w:hAnsi="PT Astra Serif" w:cs="Arial"/>
                <w:b/>
                <w:sz w:val="28"/>
                <w:szCs w:val="28"/>
              </w:rPr>
              <w:t>Наименование должностей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Аналитик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Ведущий инспектор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 xml:space="preserve">Главный бухгалтер 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инспектор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референт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специалист по работе с населением</w:t>
            </w:r>
          </w:p>
        </w:tc>
      </w:tr>
      <w:tr w:rsidR="00BA7F10" w:rsidRPr="00B43E57" w:rsidTr="00B771B7">
        <w:tc>
          <w:tcPr>
            <w:tcW w:w="8363" w:type="dxa"/>
          </w:tcPr>
          <w:p w:rsidR="00BA7F10" w:rsidRPr="00B43E57" w:rsidRDefault="00BA7F10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Главный архивариус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Делопроизводитель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Инженер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ГО и ЧС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кадрам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B43E57">
              <w:rPr>
                <w:rFonts w:ascii="PT Astra Serif" w:hAnsi="PT Astra Serif" w:cs="Arial"/>
                <w:sz w:val="28"/>
                <w:szCs w:val="28"/>
              </w:rPr>
              <w:t>Информационщик</w:t>
            </w:r>
            <w:proofErr w:type="spellEnd"/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  <w:u w:val="single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Секретарь -  референт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Системный администратор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закупкам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1 разряда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работе с населением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первичному воинскому учету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Старший д</w:t>
            </w:r>
            <w:r w:rsidRPr="00B43E57">
              <w:rPr>
                <w:rFonts w:ascii="PT Astra Serif" w:hAnsi="PT Astra Serif" w:cs="Arial"/>
                <w:sz w:val="28"/>
                <w:szCs w:val="28"/>
              </w:rPr>
              <w:t>елопроизводитель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A7F10" w:rsidP="00BA7F1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Эксперт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Юрисконсульт</w:t>
            </w:r>
          </w:p>
        </w:tc>
      </w:tr>
    </w:tbl>
    <w:p w:rsidR="00466DDF" w:rsidRDefault="00466DDF" w:rsidP="00466DDF">
      <w:pPr>
        <w:rPr>
          <w:rFonts w:ascii="PT Astra Serif" w:hAnsi="PT Astra Serif"/>
          <w:sz w:val="28"/>
          <w:szCs w:val="28"/>
        </w:rPr>
      </w:pPr>
    </w:p>
    <w:p w:rsidR="00466DDF" w:rsidRDefault="00B43E57" w:rsidP="00466DD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</w:t>
      </w:r>
      <w:r w:rsidR="00466DDF">
        <w:rPr>
          <w:rFonts w:ascii="PT Astra Serif" w:hAnsi="PT Astra Serif"/>
          <w:sz w:val="28"/>
          <w:szCs w:val="28"/>
        </w:rPr>
        <w:t>_________________</w:t>
      </w: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Pr="005B0876" w:rsidRDefault="00466DDF" w:rsidP="00466DDF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  <w:sectPr w:rsidR="00466DDF" w:rsidSect="00912009"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466DDF" w:rsidRPr="004A4C88" w:rsidTr="00AF548E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№2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2024 г. № </w:t>
            </w:r>
          </w:p>
        </w:tc>
      </w:tr>
    </w:tbl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 xml:space="preserve">ПОЛОЖЕНИЕ </w:t>
      </w: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ОБ ОПЛАТЕ ТРУДА И ДОПОЛНИТЕЛЬНЫХ ВЫПЛАТАХ РАБОТНИКАМ, ЗАМЕЩАЮЩИМ ДОЛЖНОСТИ, НЕ ОТНЕСЕННЫЕ К ДОЛЖНОСТЯМ МУНИЦИПАЛЬНОЙ СЛУЖБЫ В АДМИНИСТРАЦИИ МУНИЦИПАЛЬНОГО ОБРАЗОВАНИЯ КАМЕНСКИЙ РАЙОН</w:t>
      </w: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466DDF" w:rsidRPr="00B43E57" w:rsidRDefault="00466DDF" w:rsidP="00B43E57">
      <w:pPr>
        <w:pStyle w:val="1"/>
        <w:spacing w:line="360" w:lineRule="exact"/>
        <w:ind w:firstLine="709"/>
        <w:jc w:val="center"/>
        <w:rPr>
          <w:rFonts w:ascii="PT Astra Serif" w:hAnsi="PT Astra Serif" w:cs="Arial"/>
          <w:szCs w:val="28"/>
        </w:rPr>
      </w:pPr>
      <w:bookmarkStart w:id="1" w:name="sub_7"/>
      <w:r w:rsidRPr="00B43E57">
        <w:rPr>
          <w:rFonts w:ascii="PT Astra Serif" w:hAnsi="PT Astra Serif" w:cs="Arial"/>
          <w:szCs w:val="28"/>
        </w:rPr>
        <w:t>1. Общие положения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2" w:name="sub_8"/>
      <w:bookmarkEnd w:id="1"/>
      <w:r w:rsidRPr="00B43E57">
        <w:rPr>
          <w:rFonts w:ascii="PT Astra Serif" w:hAnsi="PT Astra Serif" w:cs="Arial"/>
          <w:sz w:val="28"/>
          <w:szCs w:val="28"/>
        </w:rPr>
        <w:t xml:space="preserve">1.1. </w:t>
      </w:r>
      <w:proofErr w:type="gramStart"/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Положение об оплате труда и дополнительных выплатах работникам, замещающим должности, не отнесенные к должностям муниципальной службы в администрации муниципального образования Каменский район (далее - Положение), разработано в соответствии с </w:t>
      </w:r>
      <w:r w:rsidRPr="00BE0CD7">
        <w:rPr>
          <w:rStyle w:val="a7"/>
          <w:rFonts w:ascii="PT Astra Serif" w:hAnsi="PT Astra Serif" w:cs="Arial"/>
          <w:b w:val="0"/>
          <w:color w:val="000000"/>
          <w:sz w:val="28"/>
          <w:szCs w:val="28"/>
        </w:rPr>
        <w:t>Трудовым кодексом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Российской Федерации, </w:t>
      </w:r>
      <w:hyperlink r:id="rId13" w:history="1">
        <w:r w:rsidRPr="00BE0CD7">
          <w:rPr>
            <w:rStyle w:val="a7"/>
            <w:rFonts w:ascii="PT Astra Serif" w:hAnsi="PT Astra Serif" w:cs="Arial"/>
            <w:b w:val="0"/>
            <w:color w:val="000000"/>
            <w:sz w:val="28"/>
            <w:szCs w:val="28"/>
          </w:rPr>
          <w:t>Бюджетным кодексом</w:t>
        </w:r>
      </w:hyperlink>
      <w:r w:rsidRPr="00B43E5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Российской Федерации, </w:t>
      </w:r>
      <w:hyperlink r:id="rId14" w:history="1">
        <w:r w:rsidRPr="00BE0CD7">
          <w:rPr>
            <w:rStyle w:val="a7"/>
            <w:rFonts w:ascii="PT Astra Serif" w:hAnsi="PT Astra Serif" w:cs="Arial"/>
            <w:b w:val="0"/>
            <w:color w:val="000000"/>
            <w:sz w:val="28"/>
            <w:szCs w:val="28"/>
          </w:rPr>
          <w:t>Федеральным законом</w:t>
        </w:r>
      </w:hyperlink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 w:rsidRPr="00BE0CD7">
          <w:rPr>
            <w:rStyle w:val="a7"/>
            <w:rFonts w:ascii="PT Astra Serif" w:hAnsi="PT Astra Serif" w:cs="Arial"/>
            <w:b w:val="0"/>
            <w:color w:val="000000"/>
            <w:sz w:val="28"/>
            <w:szCs w:val="28"/>
          </w:rPr>
          <w:t>Уставом</w:t>
        </w:r>
      </w:hyperlink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</w:t>
      </w:r>
      <w:r w:rsidRPr="00B43E57">
        <w:rPr>
          <w:rFonts w:ascii="PT Astra Serif" w:hAnsi="PT Astra Serif" w:cs="Arial"/>
          <w:sz w:val="28"/>
          <w:szCs w:val="28"/>
        </w:rPr>
        <w:t xml:space="preserve"> образования Каменский район.</w:t>
      </w:r>
      <w:proofErr w:type="gramEnd"/>
    </w:p>
    <w:bookmarkEnd w:id="2"/>
    <w:p w:rsidR="00466DDF" w:rsidRPr="00B43E57" w:rsidRDefault="00466DDF" w:rsidP="00B43E57">
      <w:pPr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</w:p>
    <w:p w:rsidR="00466DDF" w:rsidRDefault="00466DDF" w:rsidP="00B43E57">
      <w:pPr>
        <w:pStyle w:val="1"/>
        <w:spacing w:line="360" w:lineRule="exact"/>
        <w:ind w:firstLine="709"/>
        <w:jc w:val="center"/>
        <w:rPr>
          <w:rFonts w:ascii="PT Astra Serif" w:hAnsi="PT Astra Serif" w:cs="Arial"/>
          <w:szCs w:val="28"/>
        </w:rPr>
      </w:pPr>
      <w:bookmarkStart w:id="3" w:name="sub_9"/>
      <w:r w:rsidRPr="00B43E57">
        <w:rPr>
          <w:rFonts w:ascii="PT Astra Serif" w:hAnsi="PT Astra Serif" w:cs="Arial"/>
          <w:szCs w:val="28"/>
        </w:rPr>
        <w:t xml:space="preserve">2. </w:t>
      </w:r>
      <w:bookmarkStart w:id="4" w:name="sub_14"/>
      <w:bookmarkEnd w:id="3"/>
      <w:r w:rsidRPr="00B43E57">
        <w:rPr>
          <w:rFonts w:ascii="PT Astra Serif" w:hAnsi="PT Astra Serif" w:cs="Arial"/>
          <w:szCs w:val="28"/>
        </w:rPr>
        <w:t xml:space="preserve">Денежное содержание  </w:t>
      </w:r>
    </w:p>
    <w:p w:rsidR="006A7750" w:rsidRPr="006A7750" w:rsidRDefault="006A7750" w:rsidP="006A7750"/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5" w:name="sub_15"/>
      <w:bookmarkEnd w:id="4"/>
      <w:r w:rsidRPr="00B43E57">
        <w:rPr>
          <w:rFonts w:ascii="PT Astra Serif" w:hAnsi="PT Astra Serif" w:cs="Arial"/>
          <w:sz w:val="28"/>
          <w:szCs w:val="28"/>
        </w:rPr>
        <w:t xml:space="preserve">2.1.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Оплата труда и дополнительные выплаты работникам, замещающим должности, не отнесенные к должностям муниципальной службы в администрации муниципального образования Каменский район (далее – работники администрации) производятся в виде денежного содержания, являющегося основным средством их материального обеспечения и стимулирования профессиональной деятельности по замещаемой должности, установленного нормативными правовыми актами Российской Федерации, Тульской области, администрацией муниципального образования Каменский район и настоящим Положением.</w:t>
      </w:r>
      <w:proofErr w:type="gramEnd"/>
    </w:p>
    <w:bookmarkEnd w:id="5"/>
    <w:p w:rsidR="00466DDF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2.2.</w:t>
      </w:r>
      <w:r w:rsidR="00F43152">
        <w:rPr>
          <w:rFonts w:ascii="PT Astra Serif" w:hAnsi="PT Astra Serif" w:cs="Arial"/>
          <w:sz w:val="28"/>
          <w:szCs w:val="28"/>
        </w:rPr>
        <w:t xml:space="preserve"> </w:t>
      </w:r>
      <w:r w:rsidRPr="00B43E57">
        <w:rPr>
          <w:rFonts w:ascii="PT Astra Serif" w:hAnsi="PT Astra Serif" w:cs="Arial"/>
          <w:sz w:val="28"/>
          <w:szCs w:val="28"/>
        </w:rPr>
        <w:t>Денежное содержание состоит из должностного оклада работника</w:t>
      </w:r>
      <w:r w:rsidR="00753F4E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 в соответствии с замещаемой им должностью (далее - должностной оклад), а также из ежемесячных и иных дополнительных выплат.</w:t>
      </w:r>
    </w:p>
    <w:p w:rsidR="00042AB1" w:rsidRPr="00C61575" w:rsidRDefault="00BB3B5F" w:rsidP="00C6157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61575">
        <w:rPr>
          <w:rFonts w:ascii="PT Astra Serif" w:hAnsi="PT Astra Serif" w:cs="Arial"/>
          <w:sz w:val="28"/>
          <w:szCs w:val="28"/>
        </w:rPr>
        <w:lastRenderedPageBreak/>
        <w:t>Должностные оклады, указанные в  настоящем Положении, устанавливаются штатным расписанием</w:t>
      </w:r>
      <w:r w:rsidR="00C61575" w:rsidRPr="00C61575">
        <w:rPr>
          <w:rFonts w:ascii="PT Astra Serif" w:hAnsi="PT Astra Serif" w:cs="Arial"/>
          <w:sz w:val="28"/>
          <w:szCs w:val="28"/>
        </w:rPr>
        <w:t>. Работникам, работающим менее чем на одну ставку, размер оклада устанавливается пропорционально доле занимаемой ставки</w:t>
      </w:r>
      <w:r w:rsidR="004C2009">
        <w:rPr>
          <w:rFonts w:ascii="PT Astra Serif" w:hAnsi="PT Astra Serif" w:cs="Arial"/>
          <w:sz w:val="28"/>
          <w:szCs w:val="28"/>
        </w:rPr>
        <w:t>,</w:t>
      </w:r>
      <w:r w:rsidR="00C61575" w:rsidRPr="00C61575">
        <w:rPr>
          <w:rFonts w:ascii="PT Astra Serif" w:hAnsi="PT Astra Serif" w:cs="Arial"/>
          <w:sz w:val="28"/>
          <w:szCs w:val="28"/>
        </w:rPr>
        <w:t xml:space="preserve"> и</w:t>
      </w:r>
      <w:r w:rsidRPr="00C61575">
        <w:rPr>
          <w:rFonts w:ascii="PT Astra Serif" w:hAnsi="PT Astra Serif" w:cs="Arial"/>
          <w:sz w:val="28"/>
          <w:szCs w:val="28"/>
        </w:rPr>
        <w:t xml:space="preserve"> </w:t>
      </w:r>
      <w:r w:rsidRPr="00C6157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подлежа</w:t>
      </w:r>
      <w:r w:rsidR="00042AB1" w:rsidRPr="00C6157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 округлению до целого рубля в сторону увеличения</w:t>
      </w:r>
      <w:r w:rsidRPr="00C6157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6" w:name="sub_17"/>
      <w:r w:rsidRPr="00B43E57">
        <w:rPr>
          <w:rFonts w:ascii="PT Astra Serif" w:hAnsi="PT Astra Serif" w:cs="Arial"/>
          <w:sz w:val="28"/>
          <w:szCs w:val="28"/>
        </w:rPr>
        <w:t>2.3. К ежемесячным и иным дополнительным выплатам, входящим в состав денежного содержания работников администрации, относятся:</w:t>
      </w:r>
    </w:p>
    <w:bookmarkEnd w:id="6"/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а) ежемесячная надбавка за сложность, напряженность выполняемой работы;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б) ежемесячная надбавка за выслугу лет;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в) ежемесячное денежное поощрение;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г) ежемесячная процентная надбавка за работу со сведениями, составляющими государственную тайну;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д) премия за выполнение отдельных заданий и достигнутые результаты;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е) единовременн</w:t>
      </w:r>
      <w:r w:rsidR="00BB3B5F">
        <w:rPr>
          <w:rFonts w:ascii="PT Astra Serif" w:hAnsi="PT Astra Serif" w:cs="Arial"/>
          <w:sz w:val="28"/>
          <w:szCs w:val="28"/>
        </w:rPr>
        <w:t xml:space="preserve">ые и иные </w:t>
      </w:r>
      <w:r w:rsidRPr="00B43E57">
        <w:rPr>
          <w:rFonts w:ascii="PT Astra Serif" w:hAnsi="PT Astra Serif" w:cs="Arial"/>
          <w:sz w:val="28"/>
          <w:szCs w:val="28"/>
        </w:rPr>
        <w:t>выплат</w:t>
      </w:r>
      <w:r w:rsidR="00BB3B5F">
        <w:rPr>
          <w:rFonts w:ascii="PT Astra Serif" w:hAnsi="PT Astra Serif" w:cs="Arial"/>
          <w:sz w:val="28"/>
          <w:szCs w:val="28"/>
        </w:rPr>
        <w:t>ы</w:t>
      </w:r>
      <w:r w:rsidRPr="00B43E57">
        <w:rPr>
          <w:rFonts w:ascii="PT Astra Serif" w:hAnsi="PT Astra Serif" w:cs="Arial"/>
          <w:sz w:val="28"/>
          <w:szCs w:val="28"/>
        </w:rPr>
        <w:t>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 xml:space="preserve">3. Должностной оклад </w:t>
      </w:r>
    </w:p>
    <w:p w:rsidR="00B43E57" w:rsidRPr="00B43E57" w:rsidRDefault="00B43E57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7" w:name="sub_16"/>
      <w:bookmarkStart w:id="8" w:name="sub_18"/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3.1. Размеры должностных окладов работникам администрации устанавливаются в следующем размере: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466DDF" w:rsidRPr="00B43E57" w:rsidTr="00697F4A">
        <w:tc>
          <w:tcPr>
            <w:tcW w:w="6804" w:type="dxa"/>
          </w:tcPr>
          <w:p w:rsidR="00466DDF" w:rsidRPr="00B43E57" w:rsidRDefault="00466DDF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</w:tcPr>
          <w:p w:rsidR="00466DDF" w:rsidRPr="00B43E57" w:rsidRDefault="00466DDF" w:rsidP="006A7750">
            <w:pPr>
              <w:spacing w:line="360" w:lineRule="exact"/>
              <w:ind w:firstLine="3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Должностной оклад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Аналитик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Ведущий инспектор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10388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инспектор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референт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11660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специалист по работе с населением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A7F10" w:rsidRPr="00B43E57" w:rsidTr="00697F4A">
        <w:tc>
          <w:tcPr>
            <w:tcW w:w="6804" w:type="dxa"/>
          </w:tcPr>
          <w:p w:rsidR="00BA7F10" w:rsidRPr="00B43E57" w:rsidRDefault="00BA7F10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Главный архивариус</w:t>
            </w:r>
          </w:p>
        </w:tc>
        <w:tc>
          <w:tcPr>
            <w:tcW w:w="2410" w:type="dxa"/>
            <w:vAlign w:val="bottom"/>
          </w:tcPr>
          <w:p w:rsidR="00BA7F10" w:rsidRPr="00BA7F10" w:rsidRDefault="00BA7F10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10946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9894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ГО и ЧС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кадрам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B43E57">
              <w:rPr>
                <w:rFonts w:ascii="PT Astra Serif" w:hAnsi="PT Astra Serif" w:cs="Arial"/>
                <w:sz w:val="28"/>
                <w:szCs w:val="28"/>
              </w:rPr>
              <w:t>Информационщик</w:t>
            </w:r>
            <w:proofErr w:type="spellEnd"/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  <w:u w:val="single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Секретарь -  референт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410" w:type="dxa"/>
            <w:vAlign w:val="bottom"/>
          </w:tcPr>
          <w:p w:rsidR="00BE0CD7" w:rsidRPr="005B0876" w:rsidRDefault="005B0876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5B0876">
              <w:rPr>
                <w:rFonts w:ascii="PT Astra Serif" w:hAnsi="PT Astra Serif" w:cs="Arial"/>
                <w:sz w:val="28"/>
                <w:szCs w:val="28"/>
                <w:lang w:val="en-US"/>
              </w:rPr>
              <w:t>9173</w:t>
            </w:r>
            <w:r w:rsidR="00B771B7" w:rsidRPr="005B087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6676BE" w:rsidRPr="00B43E57" w:rsidTr="00697F4A">
        <w:tc>
          <w:tcPr>
            <w:tcW w:w="6804" w:type="dxa"/>
          </w:tcPr>
          <w:p w:rsidR="006676BE" w:rsidRPr="00B43E57" w:rsidRDefault="006676BE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закупкам</w:t>
            </w:r>
          </w:p>
        </w:tc>
        <w:tc>
          <w:tcPr>
            <w:tcW w:w="2410" w:type="dxa"/>
            <w:vAlign w:val="bottom"/>
          </w:tcPr>
          <w:p w:rsidR="006676BE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lastRenderedPageBreak/>
              <w:t>Специалист 1 разряда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8354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работе с населением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8354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первичному воинскому учету</w:t>
            </w:r>
          </w:p>
        </w:tc>
        <w:tc>
          <w:tcPr>
            <w:tcW w:w="2410" w:type="dxa"/>
            <w:vAlign w:val="bottom"/>
          </w:tcPr>
          <w:p w:rsidR="00BE0CD7" w:rsidRPr="0018503F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7680</w:t>
            </w:r>
          </w:p>
        </w:tc>
      </w:tr>
      <w:tr w:rsidR="00B771B7" w:rsidRPr="00B43E57" w:rsidTr="00697F4A">
        <w:tc>
          <w:tcPr>
            <w:tcW w:w="6804" w:type="dxa"/>
          </w:tcPr>
          <w:p w:rsidR="00B771B7" w:rsidRPr="00B43E57" w:rsidRDefault="00B771B7" w:rsidP="00B771B7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Старший д</w:t>
            </w:r>
            <w:r w:rsidRPr="00B43E57">
              <w:rPr>
                <w:rFonts w:ascii="PT Astra Serif" w:hAnsi="PT Astra Serif" w:cs="Arial"/>
                <w:sz w:val="28"/>
                <w:szCs w:val="28"/>
              </w:rPr>
              <w:t>елопроизводитель</w:t>
            </w:r>
          </w:p>
        </w:tc>
        <w:tc>
          <w:tcPr>
            <w:tcW w:w="2410" w:type="dxa"/>
            <w:vAlign w:val="bottom"/>
          </w:tcPr>
          <w:p w:rsidR="00B771B7" w:rsidRDefault="005B0876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9173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BA7F1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Эк</w:t>
            </w:r>
            <w:r w:rsidR="00BA7F10">
              <w:rPr>
                <w:rFonts w:ascii="PT Astra Serif" w:hAnsi="PT Astra Serif" w:cs="Arial"/>
                <w:sz w:val="28"/>
                <w:szCs w:val="28"/>
              </w:rPr>
              <w:t>сперт</w:t>
            </w:r>
          </w:p>
        </w:tc>
        <w:tc>
          <w:tcPr>
            <w:tcW w:w="2410" w:type="dxa"/>
            <w:vAlign w:val="bottom"/>
          </w:tcPr>
          <w:p w:rsidR="00BE0CD7" w:rsidRPr="00BA7F10" w:rsidRDefault="00BA7F10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9894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AF548E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Юрисконсульт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B43E57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</w:tbl>
    <w:bookmarkEnd w:id="7"/>
    <w:p w:rsidR="0018503F" w:rsidRPr="0018503F" w:rsidRDefault="0018503F" w:rsidP="0018503F">
      <w:pPr>
        <w:pStyle w:val="1"/>
        <w:spacing w:line="360" w:lineRule="exact"/>
        <w:ind w:firstLine="709"/>
        <w:rPr>
          <w:rFonts w:ascii="PT Astra Serif" w:hAnsi="PT Astra Serif" w:cs="Arial"/>
          <w:b w:val="0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466DDF" w:rsidRDefault="00466DDF" w:rsidP="00B43E57">
      <w:pPr>
        <w:pStyle w:val="1"/>
        <w:spacing w:line="360" w:lineRule="exact"/>
        <w:ind w:firstLine="709"/>
        <w:jc w:val="center"/>
        <w:rPr>
          <w:rFonts w:ascii="PT Astra Serif" w:hAnsi="PT Astra Serif" w:cs="Arial"/>
          <w:szCs w:val="28"/>
        </w:rPr>
      </w:pPr>
      <w:r w:rsidRPr="00B43E57">
        <w:rPr>
          <w:rFonts w:ascii="PT Astra Serif" w:hAnsi="PT Astra Serif" w:cs="Arial"/>
          <w:szCs w:val="28"/>
        </w:rPr>
        <w:t>4.</w:t>
      </w:r>
      <w:bookmarkEnd w:id="8"/>
      <w:r w:rsidRPr="00B43E57">
        <w:rPr>
          <w:rFonts w:ascii="PT Astra Serif" w:hAnsi="PT Astra Serif" w:cs="Arial"/>
          <w:szCs w:val="28"/>
        </w:rPr>
        <w:t xml:space="preserve"> Ежемесячная надбавка за сложность, напряженность выполняемой работы</w:t>
      </w:r>
    </w:p>
    <w:p w:rsidR="006A7750" w:rsidRPr="006A7750" w:rsidRDefault="006A7750" w:rsidP="006A7750"/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4.1. Ежемесячная надбавка за сложность, напряженность выполняемой работы (далее – надбавка) </w:t>
      </w:r>
      <w:r w:rsidR="00753F4E" w:rsidRPr="00B43E57">
        <w:rPr>
          <w:rFonts w:ascii="PT Astra Serif" w:hAnsi="PT Astra Serif" w:cs="Arial"/>
          <w:sz w:val="28"/>
          <w:szCs w:val="28"/>
        </w:rPr>
        <w:t>устанавливается в процентах к должностному окладу</w:t>
      </w:r>
      <w:r w:rsidR="00753F4E">
        <w:rPr>
          <w:rFonts w:ascii="PT Astra Serif" w:hAnsi="PT Astra Serif" w:cs="Arial"/>
          <w:sz w:val="28"/>
          <w:szCs w:val="28"/>
        </w:rPr>
        <w:t>,</w:t>
      </w:r>
      <w:r w:rsidRPr="00B43E57">
        <w:rPr>
          <w:rFonts w:ascii="PT Astra Serif" w:hAnsi="PT Astra Serif" w:cs="Arial"/>
          <w:sz w:val="28"/>
          <w:szCs w:val="28"/>
        </w:rPr>
        <w:t xml:space="preserve"> с учетом сложности и напряженности служебной деятельности и специального режима работы.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4.2. Надбавка по конкретной должности работника </w:t>
      </w:r>
      <w:r w:rsidR="00753F4E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B43E57">
        <w:rPr>
          <w:rFonts w:ascii="PT Astra Serif" w:hAnsi="PT Astra Serif" w:cs="Arial"/>
          <w:sz w:val="28"/>
          <w:szCs w:val="28"/>
        </w:rPr>
        <w:t>устанавливается работодателем персонально распорядительным актом.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4.3. Основными критериями для установления размера надбавки к должностному окладу за выполняемую работу являются: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- многосторонний характер выполняемых должностных обязанностей;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- самостоятельность в работе, компетентность в принятии решений, проявление инициативы.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4.4. Надбавка устанавливается дифференцированно до </w:t>
      </w:r>
      <w:r w:rsidRPr="00B43E57">
        <w:rPr>
          <w:rFonts w:ascii="PT Astra Serif" w:hAnsi="PT Astra Serif" w:cs="Arial"/>
          <w:b/>
          <w:sz w:val="28"/>
          <w:szCs w:val="28"/>
        </w:rPr>
        <w:t>130</w:t>
      </w:r>
      <w:r w:rsidRPr="00B43E57">
        <w:rPr>
          <w:rFonts w:ascii="PT Astra Serif" w:hAnsi="PT Astra Serif" w:cs="Arial"/>
          <w:sz w:val="28"/>
          <w:szCs w:val="28"/>
        </w:rPr>
        <w:t xml:space="preserve"> процентов должностного оклада и выплачивается в пределах годового фонда оплаты труда.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4.5. Изменение размера надбавки производится работодателем при изменении степени сложности и напряженности служебной деятельности.</w:t>
      </w:r>
    </w:p>
    <w:p w:rsidR="00466DDF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4.6. Надбавка выплачивается за истекший месяц, одновременно с выплатой заработной платы.  </w:t>
      </w:r>
    </w:p>
    <w:p w:rsidR="006A7750" w:rsidRPr="00B43E57" w:rsidRDefault="006A7750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6A7750">
      <w:pPr>
        <w:suppressAutoHyphens/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5. Ежемесячная надбавка за выслугу лет</w:t>
      </w:r>
    </w:p>
    <w:p w:rsidR="006A7750" w:rsidRPr="00B43E57" w:rsidRDefault="006A7750" w:rsidP="006A7750">
      <w:pPr>
        <w:suppressAutoHyphens/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5.1. Ежемесячная надбавка </w:t>
      </w:r>
      <w:r w:rsidR="005C572A">
        <w:rPr>
          <w:rFonts w:ascii="PT Astra Serif" w:hAnsi="PT Astra Serif" w:cs="Arial"/>
          <w:sz w:val="28"/>
          <w:szCs w:val="28"/>
        </w:rPr>
        <w:t>за выслугу лет</w:t>
      </w:r>
      <w:r w:rsidRPr="00B43E57">
        <w:rPr>
          <w:rFonts w:ascii="PT Astra Serif" w:hAnsi="PT Astra Serif" w:cs="Arial"/>
          <w:sz w:val="28"/>
          <w:szCs w:val="28"/>
        </w:rPr>
        <w:t xml:space="preserve"> устанавливается в процентах к должностному окладу в следующих размерах:</w:t>
      </w:r>
    </w:p>
    <w:p w:rsidR="00466DDF" w:rsidRPr="00B43E57" w:rsidRDefault="00466DDF" w:rsidP="00B43E57">
      <w:pPr>
        <w:tabs>
          <w:tab w:val="left" w:pos="2127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от 1 года до 5 лет - 10 процентов;</w:t>
      </w:r>
    </w:p>
    <w:p w:rsidR="00466DDF" w:rsidRPr="00B43E57" w:rsidRDefault="00466DDF" w:rsidP="00B43E57">
      <w:pPr>
        <w:tabs>
          <w:tab w:val="left" w:pos="2127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от 5 лет до 10 лет - 15 процентов;</w:t>
      </w:r>
    </w:p>
    <w:p w:rsidR="00466DDF" w:rsidRPr="00B43E57" w:rsidRDefault="00466DDF" w:rsidP="00B43E57">
      <w:pPr>
        <w:tabs>
          <w:tab w:val="left" w:pos="2127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от 10 лет до 15 лет – 20 процентов;</w:t>
      </w:r>
    </w:p>
    <w:p w:rsidR="00466DDF" w:rsidRPr="00B43E57" w:rsidRDefault="00466DDF" w:rsidP="00B43E57">
      <w:pPr>
        <w:tabs>
          <w:tab w:val="left" w:pos="2127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свыше 15 лет – 30 процентов.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5.2. В стаж работы, дающий право на получение надбавки  за выслугу лет, включаются периоды работы в органах местного самоуправления.  В указанный стаж также могут включаться иные периоды работы, опыт и </w:t>
      </w:r>
      <w:r w:rsidRPr="00B43E57">
        <w:rPr>
          <w:rFonts w:ascii="PT Astra Serif" w:hAnsi="PT Astra Serif" w:cs="Arial"/>
          <w:sz w:val="28"/>
          <w:szCs w:val="28"/>
        </w:rPr>
        <w:lastRenderedPageBreak/>
        <w:t xml:space="preserve">знания по которым необходимы для выполнения должностных обязанностей по замещаемой должности.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Иные периоды  работы для включения в стаж работы определяются решением комиссии по установлению трудового стажа.</w:t>
      </w:r>
    </w:p>
    <w:p w:rsidR="005C572A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Включение в стаж иных периодов работы производится распорядительным актом работодателя. </w:t>
      </w:r>
    </w:p>
    <w:p w:rsidR="00466DDF" w:rsidRDefault="00466DDF" w:rsidP="006A7750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6. Ежемесячное денежное поощрение</w:t>
      </w:r>
    </w:p>
    <w:p w:rsidR="006A7750" w:rsidRPr="00B43E57" w:rsidRDefault="006A7750" w:rsidP="006A7750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6.1. Ежемесячное денежное поощрение (далее - поощрение) в целях повышения заинтересованности работников в результатах профессиональной  деятельности устанавливается дифференцированно с учетом: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добросовестного и качественного исполнения должностных обязанностей, предусмотренных должностными инструкциями и высоких личных профессиональных показателей;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своевременного выполнения распоряжений, приказов, указаний вышестоящих в порядке подчиненности руководителей;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поддержания квалификации на уровне, достаточном для исполнения должностных обязанностей;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соблюдения установленных правил внутреннего трудового распорядка;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соблюдения принципов служебного поведения.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6.2. Размер поощрения устанавливается работодателем персонально до </w:t>
      </w:r>
      <w:r w:rsidRPr="00B43E57">
        <w:rPr>
          <w:rFonts w:ascii="PT Astra Serif" w:hAnsi="PT Astra Serif" w:cs="Arial"/>
          <w:b/>
          <w:sz w:val="28"/>
          <w:szCs w:val="28"/>
        </w:rPr>
        <w:t>240 процентов</w:t>
      </w:r>
      <w:r w:rsidRPr="00B43E57">
        <w:rPr>
          <w:rFonts w:ascii="PT Astra Serif" w:hAnsi="PT Astra Serif" w:cs="Arial"/>
          <w:sz w:val="28"/>
          <w:szCs w:val="28"/>
        </w:rPr>
        <w:t xml:space="preserve"> в пределах годового фонда оплаты труда. </w:t>
      </w:r>
    </w:p>
    <w:p w:rsidR="00466DDF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6.3. Изменение размера поощрения осуществляется работодателем с учетом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предложений руководителей структурных подразделений администрации муниципального образования</w:t>
      </w:r>
      <w:proofErr w:type="gramEnd"/>
      <w:r w:rsidRPr="00B43E57">
        <w:rPr>
          <w:rFonts w:ascii="PT Astra Serif" w:hAnsi="PT Astra Serif" w:cs="Arial"/>
          <w:sz w:val="28"/>
          <w:szCs w:val="28"/>
        </w:rPr>
        <w:t xml:space="preserve"> в зависимости от изменения эффективности и результативности служебной деятельности работника.</w:t>
      </w:r>
    </w:p>
    <w:p w:rsidR="006A7750" w:rsidRPr="00B43E57" w:rsidRDefault="006A7750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7. Премии за выполнение отдельных заданий</w:t>
      </w:r>
    </w:p>
    <w:p w:rsidR="006A7750" w:rsidRPr="00B43E57" w:rsidRDefault="006A7750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7.1. Премия за выполнение отдельных заданий (далее - премия) является формой материального стимулирования работника в решение задач по реализации полномочий органа местного самоуправления. 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Указанная премия может выплачиваться за задания, связанные с разработкой правовых актов, программ, итоговых отчетов, справок, информаций и др., участие в организации и проведении мероприятий местного, районного, областного уровней, а также за достигнутые  результаты деятельности муниципального образования.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7.2. Размер премии устанавливается работнику персонально в процентах к должностному окладу исходя из результатов деятельности работника</w:t>
      </w:r>
      <w:r w:rsidR="006A7750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, в пределах годового фонда оплаты труда.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lastRenderedPageBreak/>
        <w:t xml:space="preserve">7.3. При определении размера премии учитываются своевременность, качество, оперативность выполнения работником отдельных заданий, проявленная при их выполнении инициатива, творческий подход и профессионализм. </w:t>
      </w:r>
    </w:p>
    <w:p w:rsidR="00466DDF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7.4. Решение о премировании принимается работодателем по итогам выполнения отдельных заданий, достигнутых результатов с учетом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предложений руководителей структурных подразделений администрации муниципального образования</w:t>
      </w:r>
      <w:proofErr w:type="gramEnd"/>
      <w:r w:rsidRPr="00B43E57">
        <w:rPr>
          <w:rFonts w:ascii="PT Astra Serif" w:hAnsi="PT Astra Serif" w:cs="Arial"/>
          <w:sz w:val="28"/>
          <w:szCs w:val="28"/>
        </w:rPr>
        <w:t xml:space="preserve"> на основании распорядительного документа. </w:t>
      </w:r>
    </w:p>
    <w:p w:rsidR="006A7750" w:rsidRPr="00B43E57" w:rsidRDefault="006A7750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8. Единовременн</w:t>
      </w:r>
      <w:r w:rsidR="005C572A">
        <w:rPr>
          <w:rFonts w:ascii="PT Astra Serif" w:hAnsi="PT Astra Serif" w:cs="Arial"/>
          <w:b/>
          <w:sz w:val="28"/>
          <w:szCs w:val="28"/>
        </w:rPr>
        <w:t xml:space="preserve">ые </w:t>
      </w:r>
      <w:r w:rsidRPr="00B43E57">
        <w:rPr>
          <w:rFonts w:ascii="PT Astra Serif" w:hAnsi="PT Astra Serif" w:cs="Arial"/>
          <w:b/>
          <w:sz w:val="28"/>
          <w:szCs w:val="28"/>
        </w:rPr>
        <w:t xml:space="preserve">и </w:t>
      </w:r>
      <w:r w:rsidR="005C572A">
        <w:rPr>
          <w:rFonts w:ascii="PT Astra Serif" w:hAnsi="PT Astra Serif" w:cs="Arial"/>
          <w:b/>
          <w:sz w:val="28"/>
          <w:szCs w:val="28"/>
        </w:rPr>
        <w:t>иные выплаты</w:t>
      </w:r>
    </w:p>
    <w:p w:rsidR="006A7750" w:rsidRPr="00B43E57" w:rsidRDefault="006A7750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8.1. При предоставлении ежегодного оплачиваемого отпуска (части ежегодно оплачиваемого отпуска) по заявлению работника, подаваемому работодателю производится один раз в год единовременная выплата в размере двух должностных окладов по замещаемой должности.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8.2. В целях оказания социальной поддержки работнику</w:t>
      </w:r>
      <w:r w:rsidR="006A7750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 на основании его заявления по решению работодателя выплачивается один раз в год материальная помощь в размере одного должностного оклада по замещаемой должности.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8.3. В случае увольнения работника единовременная выплата и  материальная помощь выплачиваются пропорционально отработанному времени в текущем календарном году.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8.4. Работникам</w:t>
      </w:r>
      <w:r w:rsidR="006A7750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, принятым в течение календарного года, единовременная выплата, материальная помощь производятся по истечении шести месяцев непрерывной работы, пропорционально числу отработанных месяцев в данном календарном году. </w:t>
      </w:r>
    </w:p>
    <w:p w:rsidR="00466DDF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8.5. Право на получение материальной помощи, не полученной в полном объеме в календарном году, на следующий календарный год не сохраняется.</w:t>
      </w:r>
    </w:p>
    <w:p w:rsidR="005C572A" w:rsidRDefault="005C572A" w:rsidP="005C572A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C572A">
        <w:rPr>
          <w:rFonts w:ascii="PT Astra Serif" w:hAnsi="PT Astra Serif" w:cs="Arial"/>
          <w:sz w:val="28"/>
          <w:szCs w:val="28"/>
        </w:rPr>
        <w:t>8.6. Иные выплаты, предусмотренные нормативными правовыми актами  Российской Федерации, выплачиваются  в установленном ими порядке.</w:t>
      </w:r>
    </w:p>
    <w:p w:rsidR="005C572A" w:rsidRPr="00B43E57" w:rsidRDefault="001B62BA" w:rsidP="00753F4E">
      <w:pPr>
        <w:spacing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8.7. </w:t>
      </w:r>
      <w:r w:rsidR="00BA6BCD">
        <w:rPr>
          <w:rFonts w:ascii="PT Astra Serif" w:hAnsi="PT Astra Serif" w:cs="Arial"/>
          <w:sz w:val="28"/>
          <w:szCs w:val="28"/>
        </w:rPr>
        <w:t xml:space="preserve">Работники </w:t>
      </w:r>
      <w:r w:rsidR="006A775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BA6BCD">
        <w:rPr>
          <w:rFonts w:ascii="PT Astra Serif" w:hAnsi="PT Astra Serif" w:cs="Arial"/>
          <w:sz w:val="28"/>
          <w:szCs w:val="28"/>
        </w:rPr>
        <w:t xml:space="preserve">имеют право на дополнительный оплачиваемый отпуск </w:t>
      </w:r>
      <w:r w:rsidR="00BA6BCD">
        <w:rPr>
          <w:rFonts w:ascii="PT Astra Serif" w:hAnsi="PT Astra Serif" w:cs="Arial"/>
          <w:color w:val="000000"/>
          <w:sz w:val="28"/>
          <w:szCs w:val="28"/>
        </w:rPr>
        <w:t>за выслугу лет</w:t>
      </w:r>
      <w:r w:rsidR="00753F4E">
        <w:rPr>
          <w:rFonts w:ascii="PT Astra Serif" w:hAnsi="PT Astra Serif" w:cs="Arial"/>
          <w:color w:val="000000"/>
          <w:sz w:val="28"/>
          <w:szCs w:val="28"/>
        </w:rPr>
        <w:t>, продолжительность которого</w:t>
      </w:r>
      <w:r w:rsidR="00BA6BCD">
        <w:rPr>
          <w:rFonts w:ascii="PT Astra Serif" w:hAnsi="PT Astra Serif" w:cs="Arial"/>
          <w:color w:val="000000"/>
          <w:sz w:val="28"/>
          <w:szCs w:val="28"/>
        </w:rPr>
        <w:t xml:space="preserve"> зависит от </w:t>
      </w:r>
      <w:r w:rsidR="00BA6BCD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BA6BCD">
        <w:rPr>
          <w:rFonts w:ascii="PT Astra Serif" w:hAnsi="PT Astra Serif" w:cs="Arial"/>
          <w:color w:val="000000"/>
          <w:sz w:val="28"/>
          <w:szCs w:val="28"/>
        </w:rPr>
        <w:t>а</w:t>
      </w:r>
      <w:r w:rsidR="00BA6BCD"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в администрации</w:t>
      </w:r>
      <w:r w:rsidR="00BA6BCD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Каменский район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 и составляет:</w:t>
      </w:r>
    </w:p>
    <w:p w:rsidR="005C572A" w:rsidRPr="00B43E57" w:rsidRDefault="005C572A" w:rsidP="005C572A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E57">
        <w:rPr>
          <w:rFonts w:ascii="PT Astra Serif" w:hAnsi="PT Astra Serif" w:cs="Arial"/>
          <w:color w:val="000000"/>
          <w:sz w:val="28"/>
          <w:szCs w:val="28"/>
        </w:rPr>
        <w:t>1)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от 1 года до 5 лет - 1 календарный день;</w:t>
      </w:r>
    </w:p>
    <w:p w:rsidR="005C572A" w:rsidRPr="00B43E57" w:rsidRDefault="00BA6BCD" w:rsidP="005C572A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C572A" w:rsidRPr="00B43E57">
        <w:rPr>
          <w:rFonts w:ascii="PT Astra Serif" w:hAnsi="PT Astra Serif" w:cs="Arial"/>
          <w:color w:val="000000"/>
          <w:sz w:val="28"/>
          <w:szCs w:val="28"/>
        </w:rPr>
        <w:t>работы от 5 до 10 лет - 5 календарных дней;</w:t>
      </w:r>
    </w:p>
    <w:p w:rsidR="005C572A" w:rsidRPr="00B43E57" w:rsidRDefault="005C572A" w:rsidP="005C572A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E57">
        <w:rPr>
          <w:rFonts w:ascii="PT Astra Serif" w:hAnsi="PT Astra Serif" w:cs="Arial"/>
          <w:color w:val="000000"/>
          <w:sz w:val="28"/>
          <w:szCs w:val="28"/>
        </w:rPr>
        <w:t>3)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от 10 до 15 лет - 7 календарных дней;</w:t>
      </w:r>
    </w:p>
    <w:p w:rsidR="005C572A" w:rsidRPr="00B43E57" w:rsidRDefault="005C572A" w:rsidP="005C572A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E57">
        <w:rPr>
          <w:rFonts w:ascii="PT Astra Serif" w:hAnsi="PT Astra Serif" w:cs="Arial"/>
          <w:color w:val="000000"/>
          <w:sz w:val="28"/>
          <w:szCs w:val="28"/>
        </w:rPr>
        <w:t>4)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15 лет и более - 10 календарных дней.</w:t>
      </w:r>
    </w:p>
    <w:p w:rsidR="005C572A" w:rsidRPr="005C572A" w:rsidRDefault="005C572A" w:rsidP="005C572A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B43E57">
      <w:pPr>
        <w:pStyle w:val="ConsPlusNormal"/>
        <w:spacing w:line="360" w:lineRule="exact"/>
        <w:ind w:firstLine="709"/>
        <w:jc w:val="center"/>
        <w:rPr>
          <w:rFonts w:ascii="PT Astra Serif" w:hAnsi="PT Astra Serif" w:cs="Arial"/>
        </w:rPr>
      </w:pPr>
      <w:r w:rsidRPr="00B43E57">
        <w:rPr>
          <w:rFonts w:ascii="PT Astra Serif" w:hAnsi="PT Astra Serif" w:cs="Arial"/>
        </w:rPr>
        <w:t>9. Ежемесячная процентная надбавка за работу со сведениями, составляющими государственную тайну</w:t>
      </w:r>
    </w:p>
    <w:p w:rsidR="006A7750" w:rsidRPr="00B43E57" w:rsidRDefault="006A7750" w:rsidP="00B43E57">
      <w:pPr>
        <w:pStyle w:val="ConsPlusNormal"/>
        <w:spacing w:line="360" w:lineRule="exact"/>
        <w:ind w:firstLine="709"/>
        <w:jc w:val="center"/>
        <w:rPr>
          <w:rFonts w:ascii="PT Astra Serif" w:hAnsi="PT Astra Serif" w:cs="Arial"/>
        </w:rPr>
      </w:pPr>
    </w:p>
    <w:p w:rsidR="00466DDF" w:rsidRDefault="00466DDF" w:rsidP="00B43E5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6A7750" w:rsidRPr="00B43E57" w:rsidRDefault="006A7750" w:rsidP="00B43E5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 xml:space="preserve">10. Формирование фонда оплаты труда </w:t>
      </w:r>
    </w:p>
    <w:p w:rsidR="006A7750" w:rsidRDefault="006A7750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10.1. Размер годового фонда оплаты труда работников </w:t>
      </w:r>
      <w:r w:rsidR="006A775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B43E57">
        <w:rPr>
          <w:rFonts w:ascii="PT Astra Serif" w:hAnsi="PT Astra Serif" w:cs="Arial"/>
          <w:sz w:val="28"/>
          <w:szCs w:val="28"/>
        </w:rPr>
        <w:t xml:space="preserve">замещающих должности, не отнесенные к должностям муниципальной службы состоит из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средств</w:t>
      </w:r>
      <w:proofErr w:type="gramEnd"/>
      <w:r w:rsidRPr="00B43E57">
        <w:rPr>
          <w:rFonts w:ascii="PT Astra Serif" w:hAnsi="PT Astra Serif" w:cs="Arial"/>
          <w:sz w:val="28"/>
          <w:szCs w:val="28"/>
        </w:rPr>
        <w:t xml:space="preserve"> направляемых на выплату должностных окладов и средств, направляемых на выплату (в расчете на год):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а) ежемесячной надбавки к должностному окладу за выслугу лет – в размере трех должностных окладов;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б) ежемесячной надбавки к должностному окладу за сложность, напряженность выполняемой работ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ы–</w:t>
      </w:r>
      <w:proofErr w:type="gramEnd"/>
      <w:r w:rsidRPr="00B43E57">
        <w:rPr>
          <w:rFonts w:ascii="PT Astra Serif" w:hAnsi="PT Astra Serif" w:cs="Arial"/>
          <w:sz w:val="28"/>
          <w:szCs w:val="28"/>
        </w:rPr>
        <w:t xml:space="preserve"> в размере двенадцати должностных окладов; 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в) ежемесячной процентной надбавки к должностному окладу за работу  со сведениями, составляющими государственную тайну, - в размере полутора должностных окладов;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г) ежемесячного денежного поощрения – в размере четырнадцати с половиной должностных окладов;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д)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е) премий за выполнение особо важных и сложных заданий – в размере четырех должностных окладов.</w:t>
      </w:r>
    </w:p>
    <w:p w:rsidR="00466DDF" w:rsidRPr="00B43E57" w:rsidRDefault="00466DDF" w:rsidP="00B43E5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10.2. Представитель нанимателя вправе перераспределять средства фонда оплаты труда между выплатами, предусмотренными  пунктом 10.1. настоящего раздела.</w:t>
      </w:r>
    </w:p>
    <w:p w:rsidR="00466DDF" w:rsidRPr="00B43E57" w:rsidRDefault="00466DDF" w:rsidP="00B43E57">
      <w:pPr>
        <w:spacing w:line="360" w:lineRule="exact"/>
        <w:ind w:firstLine="709"/>
        <w:jc w:val="center"/>
        <w:rPr>
          <w:rStyle w:val="a8"/>
          <w:rFonts w:ascii="PT Astra Serif" w:hAnsi="PT Astra Serif" w:cs="Arial"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B43E57">
        <w:rPr>
          <w:rStyle w:val="a8"/>
          <w:rFonts w:ascii="PT Astra Serif" w:hAnsi="PT Astra Serif" w:cs="Arial"/>
          <w:sz w:val="28"/>
          <w:szCs w:val="28"/>
        </w:rPr>
        <w:t>____________________________________</w:t>
      </w:r>
    </w:p>
    <w:sectPr w:rsidR="00466DDF" w:rsidRPr="00B43E57" w:rsidSect="0091200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6A" w:rsidRDefault="0087146A" w:rsidP="000332F7">
      <w:r>
        <w:separator/>
      </w:r>
    </w:p>
  </w:endnote>
  <w:endnote w:type="continuationSeparator" w:id="0">
    <w:p w:rsidR="0087146A" w:rsidRDefault="0087146A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6A" w:rsidRDefault="0087146A" w:rsidP="000332F7">
      <w:r>
        <w:separator/>
      </w:r>
    </w:p>
  </w:footnote>
  <w:footnote w:type="continuationSeparator" w:id="0">
    <w:p w:rsidR="0087146A" w:rsidRDefault="0087146A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25920"/>
      <w:docPartObj>
        <w:docPartGallery w:val="Page Numbers (Top of Page)"/>
        <w:docPartUnique/>
      </w:docPartObj>
    </w:sdtPr>
    <w:sdtEndPr/>
    <w:sdtContent>
      <w:p w:rsidR="009148B2" w:rsidRDefault="009148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4E">
          <w:rPr>
            <w:noProof/>
          </w:rPr>
          <w:t>2</w:t>
        </w:r>
        <w:r>
          <w:fldChar w:fldCharType="end"/>
        </w:r>
      </w:p>
    </w:sdtContent>
  </w:sdt>
  <w:p w:rsidR="009148B2" w:rsidRDefault="009148B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54" w:rsidRDefault="00905454" w:rsidP="008924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D2ACC"/>
    <w:multiLevelType w:val="hybridMultilevel"/>
    <w:tmpl w:val="7E1A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4388"/>
    <w:multiLevelType w:val="hybridMultilevel"/>
    <w:tmpl w:val="14B0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2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7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0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2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6"/>
  </w:num>
  <w:num w:numId="2">
    <w:abstractNumId w:val="23"/>
  </w:num>
  <w:num w:numId="3">
    <w:abstractNumId w:val="30"/>
  </w:num>
  <w:num w:numId="4">
    <w:abstractNumId w:val="18"/>
  </w:num>
  <w:num w:numId="5">
    <w:abstractNumId w:val="20"/>
  </w:num>
  <w:num w:numId="6">
    <w:abstractNumId w:val="17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2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10"/>
  </w:num>
  <w:num w:numId="18">
    <w:abstractNumId w:val="27"/>
  </w:num>
  <w:num w:numId="19">
    <w:abstractNumId w:val="1"/>
  </w:num>
  <w:num w:numId="20">
    <w:abstractNumId w:val="32"/>
  </w:num>
  <w:num w:numId="21">
    <w:abstractNumId w:val="16"/>
  </w:num>
  <w:num w:numId="22">
    <w:abstractNumId w:val="24"/>
  </w:num>
  <w:num w:numId="23">
    <w:abstractNumId w:val="0"/>
  </w:num>
  <w:num w:numId="24">
    <w:abstractNumId w:val="3"/>
  </w:num>
  <w:num w:numId="25">
    <w:abstractNumId w:val="13"/>
  </w:num>
  <w:num w:numId="26">
    <w:abstractNumId w:val="2"/>
  </w:num>
  <w:num w:numId="27">
    <w:abstractNumId w:val="12"/>
  </w:num>
  <w:num w:numId="28">
    <w:abstractNumId w:val="25"/>
  </w:num>
  <w:num w:numId="29">
    <w:abstractNumId w:val="28"/>
  </w:num>
  <w:num w:numId="30">
    <w:abstractNumId w:val="8"/>
  </w:num>
  <w:num w:numId="31">
    <w:abstractNumId w:val="15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5B41"/>
    <w:rsid w:val="00015EA5"/>
    <w:rsid w:val="0002734E"/>
    <w:rsid w:val="000332F7"/>
    <w:rsid w:val="00035138"/>
    <w:rsid w:val="00042AB1"/>
    <w:rsid w:val="00050F06"/>
    <w:rsid w:val="0006031A"/>
    <w:rsid w:val="0006047E"/>
    <w:rsid w:val="00060643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38D4"/>
    <w:rsid w:val="000E7B87"/>
    <w:rsid w:val="000F50FC"/>
    <w:rsid w:val="000F5CD5"/>
    <w:rsid w:val="001016BB"/>
    <w:rsid w:val="001130D3"/>
    <w:rsid w:val="00114B02"/>
    <w:rsid w:val="001157D4"/>
    <w:rsid w:val="00116314"/>
    <w:rsid w:val="00121772"/>
    <w:rsid w:val="00122BDF"/>
    <w:rsid w:val="001314FD"/>
    <w:rsid w:val="00133257"/>
    <w:rsid w:val="00135A86"/>
    <w:rsid w:val="00144C72"/>
    <w:rsid w:val="00151251"/>
    <w:rsid w:val="00162510"/>
    <w:rsid w:val="00163309"/>
    <w:rsid w:val="00163B92"/>
    <w:rsid w:val="001659CC"/>
    <w:rsid w:val="0017144E"/>
    <w:rsid w:val="00172827"/>
    <w:rsid w:val="001747D4"/>
    <w:rsid w:val="00176FB7"/>
    <w:rsid w:val="0018208F"/>
    <w:rsid w:val="001821C9"/>
    <w:rsid w:val="00182821"/>
    <w:rsid w:val="0018503F"/>
    <w:rsid w:val="00190603"/>
    <w:rsid w:val="00195145"/>
    <w:rsid w:val="0019741D"/>
    <w:rsid w:val="001A0160"/>
    <w:rsid w:val="001A4F1E"/>
    <w:rsid w:val="001A6541"/>
    <w:rsid w:val="001B2B75"/>
    <w:rsid w:val="001B62BA"/>
    <w:rsid w:val="001B7089"/>
    <w:rsid w:val="001C3B36"/>
    <w:rsid w:val="001C7F1E"/>
    <w:rsid w:val="001D062E"/>
    <w:rsid w:val="001D1899"/>
    <w:rsid w:val="001D5321"/>
    <w:rsid w:val="001D7813"/>
    <w:rsid w:val="001E3ED2"/>
    <w:rsid w:val="001E5E4C"/>
    <w:rsid w:val="001E60C8"/>
    <w:rsid w:val="001E66CF"/>
    <w:rsid w:val="001E7AA1"/>
    <w:rsid w:val="001F19A5"/>
    <w:rsid w:val="001F1CAC"/>
    <w:rsid w:val="001F541C"/>
    <w:rsid w:val="00203C59"/>
    <w:rsid w:val="0021326D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3FE5"/>
    <w:rsid w:val="00265A63"/>
    <w:rsid w:val="00271E74"/>
    <w:rsid w:val="00272A5A"/>
    <w:rsid w:val="00275C17"/>
    <w:rsid w:val="00277986"/>
    <w:rsid w:val="00280584"/>
    <w:rsid w:val="00281B04"/>
    <w:rsid w:val="00282683"/>
    <w:rsid w:val="002847FA"/>
    <w:rsid w:val="00290746"/>
    <w:rsid w:val="002B4330"/>
    <w:rsid w:val="002B4D9A"/>
    <w:rsid w:val="002B5A2C"/>
    <w:rsid w:val="002B69F0"/>
    <w:rsid w:val="002C0605"/>
    <w:rsid w:val="002C32FA"/>
    <w:rsid w:val="002C5A74"/>
    <w:rsid w:val="002C5B4F"/>
    <w:rsid w:val="002C6766"/>
    <w:rsid w:val="002D3FE5"/>
    <w:rsid w:val="002E2384"/>
    <w:rsid w:val="002E4943"/>
    <w:rsid w:val="002E5150"/>
    <w:rsid w:val="002F4BA2"/>
    <w:rsid w:val="002F78D2"/>
    <w:rsid w:val="00303436"/>
    <w:rsid w:val="003103F6"/>
    <w:rsid w:val="0031606D"/>
    <w:rsid w:val="0031698F"/>
    <w:rsid w:val="00323C41"/>
    <w:rsid w:val="003378FB"/>
    <w:rsid w:val="003402B4"/>
    <w:rsid w:val="003454A8"/>
    <w:rsid w:val="0035052D"/>
    <w:rsid w:val="003530D6"/>
    <w:rsid w:val="00353384"/>
    <w:rsid w:val="00356228"/>
    <w:rsid w:val="0035755A"/>
    <w:rsid w:val="003602DA"/>
    <w:rsid w:val="00362F45"/>
    <w:rsid w:val="00367994"/>
    <w:rsid w:val="00382753"/>
    <w:rsid w:val="00387219"/>
    <w:rsid w:val="0039028B"/>
    <w:rsid w:val="00392C4E"/>
    <w:rsid w:val="003A32CA"/>
    <w:rsid w:val="003A746F"/>
    <w:rsid w:val="003B3110"/>
    <w:rsid w:val="003C36D3"/>
    <w:rsid w:val="003C41D1"/>
    <w:rsid w:val="003C4BA5"/>
    <w:rsid w:val="003D071E"/>
    <w:rsid w:val="003D13AE"/>
    <w:rsid w:val="003D3906"/>
    <w:rsid w:val="003E7381"/>
    <w:rsid w:val="003F057B"/>
    <w:rsid w:val="003F0A36"/>
    <w:rsid w:val="003F6888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66DDF"/>
    <w:rsid w:val="004705D2"/>
    <w:rsid w:val="00472A5E"/>
    <w:rsid w:val="0047354D"/>
    <w:rsid w:val="004769A5"/>
    <w:rsid w:val="004853D5"/>
    <w:rsid w:val="0048552A"/>
    <w:rsid w:val="004938AF"/>
    <w:rsid w:val="00493DF1"/>
    <w:rsid w:val="004A0983"/>
    <w:rsid w:val="004A7679"/>
    <w:rsid w:val="004B3280"/>
    <w:rsid w:val="004C2009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610"/>
    <w:rsid w:val="00510FF3"/>
    <w:rsid w:val="00511ACE"/>
    <w:rsid w:val="005126BE"/>
    <w:rsid w:val="00514172"/>
    <w:rsid w:val="0052264F"/>
    <w:rsid w:val="00531E3D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73E02"/>
    <w:rsid w:val="00584523"/>
    <w:rsid w:val="00585991"/>
    <w:rsid w:val="00587494"/>
    <w:rsid w:val="00587F80"/>
    <w:rsid w:val="005A30D7"/>
    <w:rsid w:val="005A7FAD"/>
    <w:rsid w:val="005B0876"/>
    <w:rsid w:val="005B1CBE"/>
    <w:rsid w:val="005B2334"/>
    <w:rsid w:val="005C572A"/>
    <w:rsid w:val="005D71F0"/>
    <w:rsid w:val="005F198F"/>
    <w:rsid w:val="005F3D87"/>
    <w:rsid w:val="00602D93"/>
    <w:rsid w:val="006048D6"/>
    <w:rsid w:val="00605627"/>
    <w:rsid w:val="00614BDB"/>
    <w:rsid w:val="00615C88"/>
    <w:rsid w:val="0061727E"/>
    <w:rsid w:val="006279D0"/>
    <w:rsid w:val="00627B46"/>
    <w:rsid w:val="006309C5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4A1"/>
    <w:rsid w:val="006607E2"/>
    <w:rsid w:val="00664D2E"/>
    <w:rsid w:val="006676B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97F4A"/>
    <w:rsid w:val="006A084B"/>
    <w:rsid w:val="006A0F4B"/>
    <w:rsid w:val="006A0F85"/>
    <w:rsid w:val="006A1E5C"/>
    <w:rsid w:val="006A562F"/>
    <w:rsid w:val="006A7750"/>
    <w:rsid w:val="006B2DA7"/>
    <w:rsid w:val="006B4773"/>
    <w:rsid w:val="006B4A74"/>
    <w:rsid w:val="006C527A"/>
    <w:rsid w:val="006D2BF5"/>
    <w:rsid w:val="006D4117"/>
    <w:rsid w:val="006E2802"/>
    <w:rsid w:val="006E2F7B"/>
    <w:rsid w:val="006E4142"/>
    <w:rsid w:val="006E5D66"/>
    <w:rsid w:val="006F39CD"/>
    <w:rsid w:val="006F7C7C"/>
    <w:rsid w:val="00703E7D"/>
    <w:rsid w:val="007104B1"/>
    <w:rsid w:val="00710876"/>
    <w:rsid w:val="0071379C"/>
    <w:rsid w:val="0071383E"/>
    <w:rsid w:val="00723D2F"/>
    <w:rsid w:val="007368EB"/>
    <w:rsid w:val="00742DE1"/>
    <w:rsid w:val="00743043"/>
    <w:rsid w:val="00743EC9"/>
    <w:rsid w:val="0074426D"/>
    <w:rsid w:val="007451F1"/>
    <w:rsid w:val="00753F4E"/>
    <w:rsid w:val="00754656"/>
    <w:rsid w:val="00756382"/>
    <w:rsid w:val="00756679"/>
    <w:rsid w:val="007576B4"/>
    <w:rsid w:val="00765101"/>
    <w:rsid w:val="007703BA"/>
    <w:rsid w:val="00770C1A"/>
    <w:rsid w:val="00773CA9"/>
    <w:rsid w:val="00775EAE"/>
    <w:rsid w:val="007767AE"/>
    <w:rsid w:val="007814C1"/>
    <w:rsid w:val="00783B94"/>
    <w:rsid w:val="007876EC"/>
    <w:rsid w:val="00796983"/>
    <w:rsid w:val="007A029B"/>
    <w:rsid w:val="007A311D"/>
    <w:rsid w:val="007A794E"/>
    <w:rsid w:val="007B0B92"/>
    <w:rsid w:val="007B3E67"/>
    <w:rsid w:val="007B455D"/>
    <w:rsid w:val="007B5D00"/>
    <w:rsid w:val="007C3A9B"/>
    <w:rsid w:val="007C5118"/>
    <w:rsid w:val="007C5294"/>
    <w:rsid w:val="007C7391"/>
    <w:rsid w:val="007D06A2"/>
    <w:rsid w:val="007E06C7"/>
    <w:rsid w:val="007E6B5C"/>
    <w:rsid w:val="007F2D8D"/>
    <w:rsid w:val="007F68C3"/>
    <w:rsid w:val="007F781B"/>
    <w:rsid w:val="007F7C09"/>
    <w:rsid w:val="008107EB"/>
    <w:rsid w:val="00810A3F"/>
    <w:rsid w:val="00817C2B"/>
    <w:rsid w:val="00824A5D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146A"/>
    <w:rsid w:val="008772A8"/>
    <w:rsid w:val="00882FB5"/>
    <w:rsid w:val="00891960"/>
    <w:rsid w:val="0089240B"/>
    <w:rsid w:val="00895E1F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42D"/>
    <w:rsid w:val="008D5C44"/>
    <w:rsid w:val="008D7641"/>
    <w:rsid w:val="008E3121"/>
    <w:rsid w:val="008E71D8"/>
    <w:rsid w:val="008F2F3B"/>
    <w:rsid w:val="009053C6"/>
    <w:rsid w:val="00905454"/>
    <w:rsid w:val="0090636F"/>
    <w:rsid w:val="00912009"/>
    <w:rsid w:val="009148B2"/>
    <w:rsid w:val="00915D84"/>
    <w:rsid w:val="0091707B"/>
    <w:rsid w:val="00917614"/>
    <w:rsid w:val="00920202"/>
    <w:rsid w:val="00942AF5"/>
    <w:rsid w:val="00942D3C"/>
    <w:rsid w:val="00955F0B"/>
    <w:rsid w:val="009615F7"/>
    <w:rsid w:val="00961630"/>
    <w:rsid w:val="00966AD3"/>
    <w:rsid w:val="00967FF7"/>
    <w:rsid w:val="00975606"/>
    <w:rsid w:val="009764E0"/>
    <w:rsid w:val="00983383"/>
    <w:rsid w:val="00987311"/>
    <w:rsid w:val="00995F33"/>
    <w:rsid w:val="00997AA4"/>
    <w:rsid w:val="009A399A"/>
    <w:rsid w:val="009A4EBF"/>
    <w:rsid w:val="009B329F"/>
    <w:rsid w:val="009B4627"/>
    <w:rsid w:val="009B7E16"/>
    <w:rsid w:val="009C65EE"/>
    <w:rsid w:val="009D67A2"/>
    <w:rsid w:val="009E0214"/>
    <w:rsid w:val="009E43BB"/>
    <w:rsid w:val="009E5FDA"/>
    <w:rsid w:val="009F0AEE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44C9"/>
    <w:rsid w:val="00A57631"/>
    <w:rsid w:val="00A60CA9"/>
    <w:rsid w:val="00A622B4"/>
    <w:rsid w:val="00A62756"/>
    <w:rsid w:val="00A65435"/>
    <w:rsid w:val="00A65AD3"/>
    <w:rsid w:val="00A65F40"/>
    <w:rsid w:val="00A72CF9"/>
    <w:rsid w:val="00A737A3"/>
    <w:rsid w:val="00A749DF"/>
    <w:rsid w:val="00A76CCC"/>
    <w:rsid w:val="00A82428"/>
    <w:rsid w:val="00A871FE"/>
    <w:rsid w:val="00AB0702"/>
    <w:rsid w:val="00AB3851"/>
    <w:rsid w:val="00AB48C9"/>
    <w:rsid w:val="00AC2546"/>
    <w:rsid w:val="00AC5244"/>
    <w:rsid w:val="00AD34F2"/>
    <w:rsid w:val="00AD65B2"/>
    <w:rsid w:val="00AE44C5"/>
    <w:rsid w:val="00AE4D57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3E57"/>
    <w:rsid w:val="00B45232"/>
    <w:rsid w:val="00B46C25"/>
    <w:rsid w:val="00B470D2"/>
    <w:rsid w:val="00B533ED"/>
    <w:rsid w:val="00B6620D"/>
    <w:rsid w:val="00B771B7"/>
    <w:rsid w:val="00B825FC"/>
    <w:rsid w:val="00B9191A"/>
    <w:rsid w:val="00B9592D"/>
    <w:rsid w:val="00B9735F"/>
    <w:rsid w:val="00BA4051"/>
    <w:rsid w:val="00BA6BCD"/>
    <w:rsid w:val="00BA7F10"/>
    <w:rsid w:val="00BB1395"/>
    <w:rsid w:val="00BB3B5F"/>
    <w:rsid w:val="00BB3B95"/>
    <w:rsid w:val="00BC305C"/>
    <w:rsid w:val="00BD162D"/>
    <w:rsid w:val="00BD272E"/>
    <w:rsid w:val="00BD2E1D"/>
    <w:rsid w:val="00BD38F1"/>
    <w:rsid w:val="00BE0CD7"/>
    <w:rsid w:val="00BE3F75"/>
    <w:rsid w:val="00BE777E"/>
    <w:rsid w:val="00BF1F27"/>
    <w:rsid w:val="00BF38B6"/>
    <w:rsid w:val="00C055CA"/>
    <w:rsid w:val="00C141F0"/>
    <w:rsid w:val="00C21918"/>
    <w:rsid w:val="00C27024"/>
    <w:rsid w:val="00C31491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61575"/>
    <w:rsid w:val="00C80DEB"/>
    <w:rsid w:val="00C81891"/>
    <w:rsid w:val="00C8254E"/>
    <w:rsid w:val="00C83641"/>
    <w:rsid w:val="00C85DC9"/>
    <w:rsid w:val="00C879B3"/>
    <w:rsid w:val="00C9302F"/>
    <w:rsid w:val="00C95F96"/>
    <w:rsid w:val="00CA320E"/>
    <w:rsid w:val="00CC0B6A"/>
    <w:rsid w:val="00CC4696"/>
    <w:rsid w:val="00CD2AC9"/>
    <w:rsid w:val="00CD6A39"/>
    <w:rsid w:val="00CD73B5"/>
    <w:rsid w:val="00CE0586"/>
    <w:rsid w:val="00CE4AFF"/>
    <w:rsid w:val="00CF2BBF"/>
    <w:rsid w:val="00CF4B81"/>
    <w:rsid w:val="00D01A83"/>
    <w:rsid w:val="00D0441D"/>
    <w:rsid w:val="00D1359A"/>
    <w:rsid w:val="00D13A3A"/>
    <w:rsid w:val="00D16A4F"/>
    <w:rsid w:val="00D21F07"/>
    <w:rsid w:val="00D22A25"/>
    <w:rsid w:val="00D235F4"/>
    <w:rsid w:val="00D23C3D"/>
    <w:rsid w:val="00D269A3"/>
    <w:rsid w:val="00D36475"/>
    <w:rsid w:val="00D42C25"/>
    <w:rsid w:val="00D43277"/>
    <w:rsid w:val="00D50003"/>
    <w:rsid w:val="00D53835"/>
    <w:rsid w:val="00D55D9F"/>
    <w:rsid w:val="00D56ED8"/>
    <w:rsid w:val="00D603E0"/>
    <w:rsid w:val="00D60D72"/>
    <w:rsid w:val="00D6146D"/>
    <w:rsid w:val="00D71DDC"/>
    <w:rsid w:val="00D7731A"/>
    <w:rsid w:val="00D817A4"/>
    <w:rsid w:val="00D83427"/>
    <w:rsid w:val="00D8567B"/>
    <w:rsid w:val="00D90329"/>
    <w:rsid w:val="00D94542"/>
    <w:rsid w:val="00D95F7B"/>
    <w:rsid w:val="00DA0644"/>
    <w:rsid w:val="00DB1310"/>
    <w:rsid w:val="00DB2296"/>
    <w:rsid w:val="00DB6437"/>
    <w:rsid w:val="00DC0979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436B"/>
    <w:rsid w:val="00E4669A"/>
    <w:rsid w:val="00E474D2"/>
    <w:rsid w:val="00E47ED5"/>
    <w:rsid w:val="00E52E60"/>
    <w:rsid w:val="00E6378A"/>
    <w:rsid w:val="00E63C41"/>
    <w:rsid w:val="00E63CE4"/>
    <w:rsid w:val="00E63F6F"/>
    <w:rsid w:val="00E648E0"/>
    <w:rsid w:val="00E64E88"/>
    <w:rsid w:val="00E65251"/>
    <w:rsid w:val="00E66C26"/>
    <w:rsid w:val="00E66D94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74A5"/>
    <w:rsid w:val="00F0430E"/>
    <w:rsid w:val="00F0435F"/>
    <w:rsid w:val="00F05F65"/>
    <w:rsid w:val="00F0693E"/>
    <w:rsid w:val="00F074B0"/>
    <w:rsid w:val="00F17140"/>
    <w:rsid w:val="00F179C5"/>
    <w:rsid w:val="00F21835"/>
    <w:rsid w:val="00F269F5"/>
    <w:rsid w:val="00F40353"/>
    <w:rsid w:val="00F43152"/>
    <w:rsid w:val="00F43FCE"/>
    <w:rsid w:val="00F619E4"/>
    <w:rsid w:val="00F62EC9"/>
    <w:rsid w:val="00F65ABC"/>
    <w:rsid w:val="00F66CCC"/>
    <w:rsid w:val="00F67F51"/>
    <w:rsid w:val="00F70865"/>
    <w:rsid w:val="00F765EF"/>
    <w:rsid w:val="00F77042"/>
    <w:rsid w:val="00F833A2"/>
    <w:rsid w:val="00F8490D"/>
    <w:rsid w:val="00F84DC8"/>
    <w:rsid w:val="00F927A4"/>
    <w:rsid w:val="00FA1DBC"/>
    <w:rsid w:val="00FA3E57"/>
    <w:rsid w:val="00FA4D73"/>
    <w:rsid w:val="00FA711E"/>
    <w:rsid w:val="00FB5846"/>
    <w:rsid w:val="00FC03DC"/>
    <w:rsid w:val="00FC0970"/>
    <w:rsid w:val="00FC7BDB"/>
    <w:rsid w:val="00FD13EA"/>
    <w:rsid w:val="00FD2B05"/>
    <w:rsid w:val="00FD2BFA"/>
    <w:rsid w:val="00FD4142"/>
    <w:rsid w:val="00FD5FD4"/>
    <w:rsid w:val="00FE0547"/>
    <w:rsid w:val="00FE0712"/>
    <w:rsid w:val="00FE3A64"/>
    <w:rsid w:val="00FF0BD6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30230549.0" TargetMode="Externa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83F7-9688-4709-89B3-3E3F8AD3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16367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КузинаЛА</cp:lastModifiedBy>
  <cp:revision>3</cp:revision>
  <cp:lastPrinted>2023-09-28T11:27:00Z</cp:lastPrinted>
  <dcterms:created xsi:type="dcterms:W3CDTF">2024-02-28T11:10:00Z</dcterms:created>
  <dcterms:modified xsi:type="dcterms:W3CDTF">2024-02-28T12:09:00Z</dcterms:modified>
</cp:coreProperties>
</file>