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785"/>
        <w:gridCol w:w="4785"/>
      </w:tblGrid>
      <w:tr w:rsidR="00C627F9" w:rsidRPr="00C627F9" w:rsidTr="00C627F9">
        <w:trPr>
          <w:jc w:val="center"/>
        </w:trPr>
        <w:tc>
          <w:tcPr>
            <w:tcW w:w="9570" w:type="dxa"/>
            <w:gridSpan w:val="2"/>
          </w:tcPr>
          <w:p w:rsidR="00C627F9" w:rsidRPr="00C627F9" w:rsidRDefault="00C627F9" w:rsidP="00C627F9">
            <w:pPr>
              <w:tabs>
                <w:tab w:val="left" w:pos="8657"/>
              </w:tabs>
              <w:jc w:val="center"/>
              <w:rPr>
                <w:rFonts w:ascii="PT Astra Serif" w:eastAsia="BatangChe" w:hAnsi="PT Astra Serif"/>
                <w:b/>
                <w:color w:val="000000" w:themeColor="text1"/>
                <w:kern w:val="2"/>
                <w:sz w:val="28"/>
                <w:szCs w:val="28"/>
                <w:lang w:eastAsia="ar-SA"/>
              </w:rPr>
            </w:pPr>
            <w:bookmarkStart w:id="0" w:name="OLE_LINK19"/>
            <w:bookmarkStart w:id="1" w:name="OLE_LINK20"/>
            <w:r w:rsidRPr="00C627F9">
              <w:rPr>
                <w:noProof/>
                <w:color w:val="000000" w:themeColor="text1"/>
                <w:sz w:val="24"/>
                <w:szCs w:val="24"/>
              </w:rPr>
              <w:drawing>
                <wp:anchor distT="0" distB="0" distL="114300" distR="114300" simplePos="0" relativeHeight="251659264" behindDoc="0" locked="0" layoutInCell="1" allowOverlap="1" wp14:anchorId="37CDD622" wp14:editId="6E9C9729">
                  <wp:simplePos x="0" y="0"/>
                  <wp:positionH relativeFrom="margin">
                    <wp:posOffset>2604135</wp:posOffset>
                  </wp:positionH>
                  <wp:positionV relativeFrom="margin">
                    <wp:posOffset>-341630</wp:posOffset>
                  </wp:positionV>
                  <wp:extent cx="744855" cy="900430"/>
                  <wp:effectExtent l="0" t="0" r="0" b="0"/>
                  <wp:wrapNone/>
                  <wp:docPr id="2"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pic:spPr>
                      </pic:pic>
                    </a:graphicData>
                  </a:graphic>
                  <wp14:sizeRelH relativeFrom="page">
                    <wp14:pctWidth>0</wp14:pctWidth>
                  </wp14:sizeRelH>
                  <wp14:sizeRelV relativeFrom="page">
                    <wp14:pctHeight>0</wp14:pctHeight>
                  </wp14:sizeRelV>
                </wp:anchor>
              </w:drawing>
            </w:r>
          </w:p>
          <w:p w:rsidR="00C627F9" w:rsidRPr="00C627F9" w:rsidRDefault="00C627F9" w:rsidP="00C627F9">
            <w:pPr>
              <w:tabs>
                <w:tab w:val="left" w:pos="8657"/>
              </w:tabs>
              <w:jc w:val="center"/>
              <w:rPr>
                <w:rFonts w:ascii="PT Astra Serif" w:eastAsia="BatangChe" w:hAnsi="PT Astra Serif"/>
                <w:b/>
                <w:color w:val="000000" w:themeColor="text1"/>
                <w:sz w:val="28"/>
                <w:szCs w:val="28"/>
                <w:lang w:eastAsia="en-US"/>
              </w:rPr>
            </w:pPr>
          </w:p>
          <w:p w:rsidR="00C627F9" w:rsidRPr="00C627F9" w:rsidRDefault="00C627F9" w:rsidP="00C627F9">
            <w:pPr>
              <w:tabs>
                <w:tab w:val="left" w:pos="8657"/>
              </w:tabs>
              <w:jc w:val="center"/>
              <w:rPr>
                <w:rFonts w:ascii="PT Astra Serif" w:eastAsia="BatangChe" w:hAnsi="PT Astra Serif"/>
                <w:b/>
                <w:color w:val="000000" w:themeColor="text1"/>
                <w:sz w:val="28"/>
                <w:szCs w:val="28"/>
                <w:lang w:eastAsia="ar-SA"/>
              </w:rPr>
            </w:pPr>
          </w:p>
          <w:p w:rsidR="00C627F9" w:rsidRPr="00C627F9" w:rsidRDefault="00C627F9" w:rsidP="00C627F9">
            <w:pPr>
              <w:tabs>
                <w:tab w:val="left" w:pos="9356"/>
              </w:tabs>
              <w:suppressAutoHyphens/>
              <w:jc w:val="center"/>
              <w:rPr>
                <w:rFonts w:ascii="PT Astra Serif" w:eastAsia="BatangChe" w:hAnsi="PT Astra Serif"/>
                <w:b/>
                <w:color w:val="000000" w:themeColor="text1"/>
                <w:kern w:val="2"/>
                <w:sz w:val="28"/>
                <w:szCs w:val="28"/>
                <w:lang w:eastAsia="ar-SA"/>
              </w:rPr>
            </w:pPr>
            <w:r w:rsidRPr="00C627F9">
              <w:rPr>
                <w:rFonts w:ascii="PT Astra Serif" w:eastAsia="BatangChe" w:hAnsi="PT Astra Serif"/>
                <w:b/>
                <w:color w:val="000000" w:themeColor="text1"/>
                <w:sz w:val="28"/>
                <w:szCs w:val="28"/>
                <w:lang w:eastAsia="en-US"/>
              </w:rPr>
              <w:t>Тульская область</w:t>
            </w:r>
          </w:p>
        </w:tc>
      </w:tr>
      <w:tr w:rsidR="00C627F9" w:rsidRPr="00C627F9" w:rsidTr="00C627F9">
        <w:trPr>
          <w:jc w:val="center"/>
        </w:trPr>
        <w:tc>
          <w:tcPr>
            <w:tcW w:w="9570" w:type="dxa"/>
            <w:gridSpan w:val="2"/>
            <w:hideMark/>
          </w:tcPr>
          <w:p w:rsidR="00C627F9" w:rsidRPr="00C627F9" w:rsidRDefault="00C627F9" w:rsidP="00C627F9">
            <w:pPr>
              <w:suppressAutoHyphens/>
              <w:jc w:val="center"/>
              <w:rPr>
                <w:rFonts w:ascii="PT Astra Serif" w:eastAsia="BatangChe" w:hAnsi="PT Astra Serif"/>
                <w:b/>
                <w:color w:val="000000" w:themeColor="text1"/>
                <w:kern w:val="2"/>
                <w:sz w:val="28"/>
                <w:szCs w:val="28"/>
                <w:lang w:eastAsia="ar-SA"/>
              </w:rPr>
            </w:pPr>
            <w:bookmarkStart w:id="2" w:name="_GoBack"/>
            <w:bookmarkEnd w:id="2"/>
            <w:r w:rsidRPr="00C627F9">
              <w:rPr>
                <w:rFonts w:ascii="PT Astra Serif" w:eastAsia="BatangChe" w:hAnsi="PT Astra Serif"/>
                <w:b/>
                <w:color w:val="000000" w:themeColor="text1"/>
                <w:sz w:val="28"/>
                <w:szCs w:val="28"/>
                <w:lang w:eastAsia="en-US"/>
              </w:rPr>
              <w:t>Муниципальное образование Каменский район</w:t>
            </w:r>
          </w:p>
        </w:tc>
      </w:tr>
      <w:tr w:rsidR="00C627F9" w:rsidRPr="00C627F9" w:rsidTr="00C627F9">
        <w:trPr>
          <w:jc w:val="center"/>
        </w:trPr>
        <w:tc>
          <w:tcPr>
            <w:tcW w:w="9570" w:type="dxa"/>
            <w:gridSpan w:val="2"/>
          </w:tcPr>
          <w:p w:rsidR="00C627F9" w:rsidRPr="00C627F9" w:rsidRDefault="00C627F9" w:rsidP="00C627F9">
            <w:pPr>
              <w:jc w:val="center"/>
              <w:rPr>
                <w:rFonts w:ascii="PT Astra Serif" w:eastAsia="BatangChe" w:hAnsi="PT Astra Serif"/>
                <w:b/>
                <w:color w:val="000000" w:themeColor="text1"/>
                <w:kern w:val="2"/>
                <w:sz w:val="28"/>
                <w:szCs w:val="28"/>
                <w:lang w:eastAsia="ar-SA"/>
              </w:rPr>
            </w:pPr>
            <w:r w:rsidRPr="00C627F9">
              <w:rPr>
                <w:rFonts w:ascii="PT Astra Serif" w:eastAsia="BatangChe" w:hAnsi="PT Astra Serif"/>
                <w:b/>
                <w:color w:val="000000" w:themeColor="text1"/>
                <w:sz w:val="28"/>
                <w:szCs w:val="28"/>
                <w:lang w:eastAsia="en-US"/>
              </w:rPr>
              <w:t>Администрация</w:t>
            </w:r>
          </w:p>
          <w:p w:rsidR="00C627F9" w:rsidRPr="00C627F9" w:rsidRDefault="00C627F9" w:rsidP="00C627F9">
            <w:pPr>
              <w:jc w:val="center"/>
              <w:rPr>
                <w:rFonts w:ascii="PT Astra Serif" w:eastAsia="BatangChe" w:hAnsi="PT Astra Serif"/>
                <w:b/>
                <w:color w:val="000000" w:themeColor="text1"/>
                <w:sz w:val="28"/>
                <w:szCs w:val="28"/>
                <w:lang w:eastAsia="en-US"/>
              </w:rPr>
            </w:pPr>
          </w:p>
          <w:p w:rsidR="00C627F9" w:rsidRPr="00C627F9" w:rsidRDefault="00C627F9" w:rsidP="00C627F9">
            <w:pPr>
              <w:suppressAutoHyphens/>
              <w:ind w:firstLine="709"/>
              <w:jc w:val="center"/>
              <w:rPr>
                <w:rFonts w:ascii="PT Astra Serif" w:eastAsia="BatangChe" w:hAnsi="PT Astra Serif"/>
                <w:b/>
                <w:color w:val="000000" w:themeColor="text1"/>
                <w:kern w:val="2"/>
                <w:sz w:val="28"/>
                <w:szCs w:val="28"/>
                <w:lang w:eastAsia="ar-SA"/>
              </w:rPr>
            </w:pPr>
          </w:p>
        </w:tc>
      </w:tr>
      <w:tr w:rsidR="00C627F9" w:rsidRPr="00C627F9" w:rsidTr="00C627F9">
        <w:trPr>
          <w:jc w:val="center"/>
        </w:trPr>
        <w:tc>
          <w:tcPr>
            <w:tcW w:w="9570" w:type="dxa"/>
            <w:gridSpan w:val="2"/>
            <w:hideMark/>
          </w:tcPr>
          <w:p w:rsidR="00C627F9" w:rsidRPr="00C627F9" w:rsidRDefault="00C627F9" w:rsidP="00C627F9">
            <w:pPr>
              <w:suppressAutoHyphens/>
              <w:jc w:val="center"/>
              <w:rPr>
                <w:rFonts w:ascii="PT Astra Serif" w:eastAsia="BatangChe" w:hAnsi="PT Astra Serif"/>
                <w:b/>
                <w:color w:val="000000" w:themeColor="text1"/>
                <w:kern w:val="2"/>
                <w:sz w:val="28"/>
                <w:szCs w:val="28"/>
                <w:lang w:eastAsia="ar-SA"/>
              </w:rPr>
            </w:pPr>
            <w:r w:rsidRPr="00C627F9">
              <w:rPr>
                <w:rFonts w:ascii="PT Astra Serif" w:eastAsia="BatangChe" w:hAnsi="PT Astra Serif"/>
                <w:b/>
                <w:color w:val="000000" w:themeColor="text1"/>
                <w:sz w:val="28"/>
                <w:szCs w:val="28"/>
                <w:lang w:eastAsia="en-US"/>
              </w:rPr>
              <w:t>Постановление</w:t>
            </w:r>
          </w:p>
        </w:tc>
      </w:tr>
      <w:tr w:rsidR="00C627F9" w:rsidRPr="00C627F9" w:rsidTr="00C627F9">
        <w:trPr>
          <w:jc w:val="center"/>
        </w:trPr>
        <w:tc>
          <w:tcPr>
            <w:tcW w:w="9570" w:type="dxa"/>
            <w:gridSpan w:val="2"/>
          </w:tcPr>
          <w:p w:rsidR="00C627F9" w:rsidRPr="00C627F9" w:rsidRDefault="00C627F9" w:rsidP="00C627F9">
            <w:pPr>
              <w:suppressAutoHyphens/>
              <w:ind w:firstLine="709"/>
              <w:jc w:val="center"/>
              <w:rPr>
                <w:rFonts w:ascii="PT Astra Serif" w:eastAsia="BatangChe" w:hAnsi="PT Astra Serif"/>
                <w:b/>
                <w:color w:val="000000" w:themeColor="text1"/>
                <w:kern w:val="2"/>
                <w:sz w:val="28"/>
                <w:szCs w:val="28"/>
                <w:lang w:eastAsia="ar-SA"/>
              </w:rPr>
            </w:pPr>
          </w:p>
        </w:tc>
      </w:tr>
      <w:tr w:rsidR="00C627F9" w:rsidRPr="00C627F9" w:rsidTr="00C627F9">
        <w:trPr>
          <w:jc w:val="center"/>
        </w:trPr>
        <w:tc>
          <w:tcPr>
            <w:tcW w:w="4785" w:type="dxa"/>
            <w:hideMark/>
          </w:tcPr>
          <w:p w:rsidR="00C627F9" w:rsidRPr="00C627F9" w:rsidRDefault="00C627F9" w:rsidP="00B1135F">
            <w:pPr>
              <w:suppressAutoHyphens/>
              <w:ind w:right="-109"/>
              <w:jc w:val="center"/>
              <w:rPr>
                <w:rFonts w:ascii="PT Astra Serif" w:eastAsia="BatangChe" w:hAnsi="PT Astra Serif"/>
                <w:b/>
                <w:color w:val="000000" w:themeColor="text1"/>
                <w:kern w:val="2"/>
                <w:sz w:val="28"/>
                <w:szCs w:val="28"/>
                <w:lang w:eastAsia="ar-SA"/>
              </w:rPr>
            </w:pPr>
            <w:r w:rsidRPr="00C627F9">
              <w:rPr>
                <w:rFonts w:ascii="PT Astra Serif" w:eastAsia="BatangChe" w:hAnsi="PT Astra Serif"/>
                <w:b/>
                <w:color w:val="000000" w:themeColor="text1"/>
                <w:sz w:val="28"/>
                <w:szCs w:val="28"/>
                <w:lang w:eastAsia="en-US"/>
              </w:rPr>
              <w:t xml:space="preserve">от </w:t>
            </w:r>
            <w:r w:rsidR="00B1135F">
              <w:rPr>
                <w:rFonts w:ascii="PT Astra Serif" w:eastAsia="BatangChe" w:hAnsi="PT Astra Serif"/>
                <w:b/>
                <w:color w:val="000000" w:themeColor="text1"/>
                <w:sz w:val="28"/>
                <w:szCs w:val="28"/>
                <w:lang w:eastAsia="en-US"/>
              </w:rPr>
              <w:t>2022</w:t>
            </w:r>
            <w:r w:rsidRPr="00C627F9">
              <w:rPr>
                <w:rFonts w:ascii="PT Astra Serif" w:eastAsia="BatangChe" w:hAnsi="PT Astra Serif"/>
                <w:b/>
                <w:color w:val="000000" w:themeColor="text1"/>
                <w:sz w:val="28"/>
                <w:szCs w:val="28"/>
                <w:lang w:eastAsia="en-US"/>
              </w:rPr>
              <w:t xml:space="preserve"> г.</w:t>
            </w:r>
          </w:p>
        </w:tc>
        <w:tc>
          <w:tcPr>
            <w:tcW w:w="4785" w:type="dxa"/>
            <w:hideMark/>
          </w:tcPr>
          <w:p w:rsidR="00C627F9" w:rsidRPr="00C627F9" w:rsidRDefault="00B1135F" w:rsidP="00C627F9">
            <w:pPr>
              <w:suppressAutoHyphens/>
              <w:jc w:val="center"/>
              <w:rPr>
                <w:rFonts w:ascii="PT Astra Serif" w:eastAsia="BatangChe" w:hAnsi="PT Astra Serif"/>
                <w:b/>
                <w:color w:val="000000" w:themeColor="text1"/>
                <w:kern w:val="2"/>
                <w:sz w:val="28"/>
                <w:szCs w:val="28"/>
                <w:lang w:eastAsia="ar-SA"/>
              </w:rPr>
            </w:pPr>
            <w:r>
              <w:rPr>
                <w:rFonts w:ascii="PT Astra Serif" w:eastAsia="BatangChe" w:hAnsi="PT Astra Serif"/>
                <w:b/>
                <w:color w:val="000000" w:themeColor="text1"/>
                <w:sz w:val="28"/>
                <w:szCs w:val="28"/>
                <w:lang w:eastAsia="en-US"/>
              </w:rPr>
              <w:t>№ </w:t>
            </w:r>
          </w:p>
        </w:tc>
      </w:tr>
    </w:tbl>
    <w:p w:rsidR="003D4991" w:rsidRPr="00C627F9" w:rsidRDefault="003D4991" w:rsidP="00C627F9">
      <w:pPr>
        <w:rPr>
          <w:rFonts w:ascii="PT Astra Serif" w:hAnsi="PT Astra Serif"/>
          <w:b/>
          <w:color w:val="000000" w:themeColor="text1"/>
          <w:sz w:val="28"/>
          <w:szCs w:val="28"/>
        </w:rPr>
      </w:pPr>
    </w:p>
    <w:p w:rsidR="00C627F9" w:rsidRPr="00C627F9" w:rsidRDefault="00C627F9" w:rsidP="00C627F9">
      <w:pPr>
        <w:rPr>
          <w:rFonts w:ascii="PT Astra Serif" w:hAnsi="PT Astra Serif"/>
          <w:b/>
          <w:color w:val="000000" w:themeColor="text1"/>
          <w:sz w:val="28"/>
          <w:szCs w:val="28"/>
        </w:rPr>
      </w:pPr>
    </w:p>
    <w:p w:rsidR="001D6757" w:rsidRPr="006F581C" w:rsidRDefault="001D6757" w:rsidP="006F581C">
      <w:pPr>
        <w:jc w:val="both"/>
        <w:rPr>
          <w:rFonts w:ascii="PT Astra Serif" w:hAnsi="PT Astra Serif" w:cs="Arial"/>
          <w:color w:val="000000" w:themeColor="text1"/>
          <w:sz w:val="28"/>
          <w:szCs w:val="28"/>
        </w:rPr>
      </w:pPr>
      <w:bookmarkStart w:id="3" w:name="OLE_LINK3"/>
      <w:bookmarkStart w:id="4" w:name="OLE_LINK4"/>
      <w:r w:rsidRPr="006F581C">
        <w:rPr>
          <w:rFonts w:ascii="PT Astra Serif" w:hAnsi="PT Astra Serif" w:cs="Arial"/>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6D7DC0" w:rsidRPr="006F581C" w:rsidRDefault="006D7DC0" w:rsidP="006F581C">
      <w:pPr>
        <w:jc w:val="both"/>
        <w:rPr>
          <w:rFonts w:ascii="PT Astra Serif" w:hAnsi="PT Astra Serif"/>
          <w:color w:val="000000" w:themeColor="text1"/>
          <w:sz w:val="28"/>
          <w:szCs w:val="28"/>
        </w:rPr>
      </w:pPr>
    </w:p>
    <w:bookmarkEnd w:id="0"/>
    <w:bookmarkEnd w:id="1"/>
    <w:bookmarkEnd w:id="3"/>
    <w:bookmarkEnd w:id="4"/>
    <w:p w:rsidR="004E6C6D" w:rsidRPr="00C627F9" w:rsidRDefault="004E6C6D" w:rsidP="00C627F9">
      <w:pPr>
        <w:jc w:val="both"/>
        <w:rPr>
          <w:rFonts w:ascii="PT Astra Serif" w:hAnsi="PT Astra Serif"/>
          <w:color w:val="000000" w:themeColor="text1"/>
          <w:sz w:val="28"/>
          <w:szCs w:val="28"/>
        </w:rPr>
      </w:pPr>
    </w:p>
    <w:p w:rsidR="00573B06" w:rsidRPr="00C627F9" w:rsidRDefault="00573B06" w:rsidP="00C627F9">
      <w:pPr>
        <w:spacing w:line="360" w:lineRule="exact"/>
        <w:ind w:firstLine="709"/>
        <w:jc w:val="both"/>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В соответствии со ст.ст.78 и 78.1 Бюджетного кодекса Российской Федерации и постановлением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на основании ст.</w:t>
      </w:r>
      <w:r w:rsidR="005737D0" w:rsidRPr="00C627F9">
        <w:rPr>
          <w:rFonts w:ascii="PT Astra Serif" w:hAnsi="PT Astra Serif" w:cs="Arial"/>
          <w:color w:val="000000" w:themeColor="text1"/>
          <w:sz w:val="28"/>
          <w:szCs w:val="28"/>
        </w:rPr>
        <w:t xml:space="preserve"> 25</w:t>
      </w:r>
      <w:r w:rsidRPr="00C627F9">
        <w:rPr>
          <w:rFonts w:ascii="PT Astra Serif" w:hAnsi="PT Astra Serif" w:cs="Arial"/>
          <w:color w:val="000000" w:themeColor="text1"/>
          <w:sz w:val="28"/>
          <w:szCs w:val="28"/>
        </w:rPr>
        <w:t xml:space="preserve"> Устава муниципального образования Каменский район</w:t>
      </w:r>
      <w:r w:rsidR="00C627F9" w:rsidRPr="00C627F9">
        <w:rPr>
          <w:rFonts w:ascii="PT Astra Serif" w:hAnsi="PT Astra Serif" w:cs="Arial"/>
          <w:color w:val="000000" w:themeColor="text1"/>
          <w:sz w:val="28"/>
          <w:szCs w:val="28"/>
        </w:rPr>
        <w:t xml:space="preserve"> </w:t>
      </w:r>
      <w:r w:rsidRPr="00C627F9">
        <w:rPr>
          <w:rFonts w:ascii="PT Astra Serif" w:hAnsi="PT Astra Serif" w:cs="Arial"/>
          <w:color w:val="000000" w:themeColor="text1"/>
          <w:sz w:val="28"/>
          <w:szCs w:val="28"/>
        </w:rPr>
        <w:t xml:space="preserve">администрация муниципального образования Каменский район </w:t>
      </w:r>
      <w:r w:rsidR="00E74373" w:rsidRPr="00C627F9">
        <w:rPr>
          <w:rFonts w:ascii="PT Astra Serif" w:hAnsi="PT Astra Serif" w:cs="Arial"/>
          <w:color w:val="000000" w:themeColor="text1"/>
          <w:sz w:val="28"/>
          <w:szCs w:val="28"/>
        </w:rPr>
        <w:t>ПОСТАНОВЛЯЕТ</w:t>
      </w:r>
      <w:r w:rsidRPr="00C627F9">
        <w:rPr>
          <w:rFonts w:ascii="PT Astra Serif" w:hAnsi="PT Astra Serif" w:cs="Arial"/>
          <w:color w:val="000000" w:themeColor="text1"/>
          <w:sz w:val="28"/>
          <w:szCs w:val="28"/>
        </w:rPr>
        <w:t>:</w:t>
      </w:r>
      <w:proofErr w:type="gramEnd"/>
    </w:p>
    <w:p w:rsidR="00573B06" w:rsidRPr="00C627F9" w:rsidRDefault="00573B06" w:rsidP="00C627F9">
      <w:pPr>
        <w:pStyle w:val="a5"/>
        <w:numPr>
          <w:ilvl w:val="0"/>
          <w:numId w:val="5"/>
        </w:numPr>
        <w:spacing w:line="360" w:lineRule="exact"/>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Утвердить Порядок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w:t>
      </w:r>
      <w:r w:rsidR="005737D0" w:rsidRPr="00C627F9">
        <w:rPr>
          <w:rFonts w:ascii="PT Astra Serif" w:hAnsi="PT Astra Serif" w:cs="Arial"/>
          <w:color w:val="000000" w:themeColor="text1"/>
          <w:sz w:val="28"/>
          <w:szCs w:val="28"/>
        </w:rPr>
        <w:t>ия Каменский район (приложение</w:t>
      </w:r>
      <w:r w:rsidRPr="00C627F9">
        <w:rPr>
          <w:rFonts w:ascii="PT Astra Serif" w:hAnsi="PT Astra Serif" w:cs="Arial"/>
          <w:color w:val="000000" w:themeColor="text1"/>
          <w:sz w:val="28"/>
          <w:szCs w:val="28"/>
        </w:rPr>
        <w:t>)</w:t>
      </w:r>
    </w:p>
    <w:p w:rsidR="00A74AE1" w:rsidRDefault="00573B06" w:rsidP="00C627F9">
      <w:pPr>
        <w:pStyle w:val="a5"/>
        <w:numPr>
          <w:ilvl w:val="0"/>
          <w:numId w:val="5"/>
        </w:numPr>
        <w:spacing w:line="360" w:lineRule="exact"/>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Призна</w:t>
      </w:r>
      <w:r w:rsidR="00B1135F">
        <w:rPr>
          <w:rFonts w:ascii="PT Astra Serif" w:hAnsi="PT Astra Serif" w:cs="Arial"/>
          <w:color w:val="000000" w:themeColor="text1"/>
          <w:sz w:val="28"/>
          <w:szCs w:val="28"/>
        </w:rPr>
        <w:t xml:space="preserve">ть утратившими силу: </w:t>
      </w:r>
    </w:p>
    <w:p w:rsidR="00A74AE1" w:rsidRDefault="00B1135F" w:rsidP="00A74AE1">
      <w:pPr>
        <w:spacing w:line="360" w:lineRule="exact"/>
        <w:ind w:firstLine="708"/>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постановление</w:t>
      </w:r>
      <w:r w:rsidR="00573B06" w:rsidRPr="00A74AE1">
        <w:rPr>
          <w:rFonts w:ascii="PT Astra Serif" w:hAnsi="PT Astra Serif" w:cs="Arial"/>
          <w:color w:val="000000" w:themeColor="text1"/>
          <w:sz w:val="28"/>
          <w:szCs w:val="28"/>
        </w:rPr>
        <w:t xml:space="preserve"> администрации муниципального </w:t>
      </w:r>
      <w:r w:rsidR="002755BA" w:rsidRPr="00A74AE1">
        <w:rPr>
          <w:rFonts w:ascii="PT Astra Serif" w:hAnsi="PT Astra Serif" w:cs="Arial"/>
          <w:color w:val="000000" w:themeColor="text1"/>
          <w:sz w:val="28"/>
          <w:szCs w:val="28"/>
        </w:rPr>
        <w:t xml:space="preserve">образования Каменский район от </w:t>
      </w:r>
      <w:r w:rsidRPr="00A74AE1">
        <w:rPr>
          <w:rFonts w:ascii="PT Astra Serif" w:hAnsi="PT Astra Serif" w:cs="Arial"/>
          <w:color w:val="000000" w:themeColor="text1"/>
          <w:sz w:val="28"/>
          <w:szCs w:val="28"/>
        </w:rPr>
        <w:t>9 февраля 2020 г. №20</w:t>
      </w:r>
      <w:r w:rsidR="005737D0" w:rsidRPr="00A74AE1">
        <w:rPr>
          <w:rFonts w:ascii="PT Astra Serif" w:hAnsi="PT Astra Serif" w:cs="Arial"/>
          <w:color w:val="000000" w:themeColor="text1"/>
          <w:sz w:val="28"/>
          <w:szCs w:val="28"/>
        </w:rPr>
        <w:t xml:space="preserve"> </w:t>
      </w:r>
      <w:r w:rsidR="00573B06" w:rsidRPr="00A74AE1">
        <w:rPr>
          <w:rFonts w:ascii="PT Astra Serif" w:hAnsi="PT Astra Serif" w:cs="Arial"/>
          <w:color w:val="000000" w:themeColor="text1"/>
          <w:sz w:val="28"/>
          <w:szCs w:val="28"/>
        </w:rPr>
        <w:t xml:space="preserve">«Об утверждении </w:t>
      </w:r>
      <w:r w:rsidRPr="00A74AE1">
        <w:rPr>
          <w:rFonts w:ascii="PT Astra Serif" w:hAnsi="PT Astra Serif" w:cs="Arial"/>
          <w:color w:val="000000" w:themeColor="text1"/>
          <w:sz w:val="28"/>
          <w:szCs w:val="28"/>
        </w:rPr>
        <w:t>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r w:rsidR="00573B06" w:rsidRPr="00A74AE1">
        <w:rPr>
          <w:rFonts w:ascii="PT Astra Serif" w:hAnsi="PT Astra Serif" w:cs="Arial"/>
          <w:color w:val="000000" w:themeColor="text1"/>
          <w:sz w:val="28"/>
          <w:szCs w:val="28"/>
        </w:rPr>
        <w:t>»</w:t>
      </w:r>
      <w:r w:rsidR="00A74AE1">
        <w:rPr>
          <w:rFonts w:ascii="PT Astra Serif" w:hAnsi="PT Astra Serif" w:cs="Arial"/>
          <w:color w:val="000000" w:themeColor="text1"/>
          <w:sz w:val="28"/>
          <w:szCs w:val="28"/>
        </w:rPr>
        <w:t>;</w:t>
      </w:r>
    </w:p>
    <w:p w:rsidR="00A74AE1" w:rsidRDefault="00A74AE1" w:rsidP="00A74AE1">
      <w:pPr>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lastRenderedPageBreak/>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22 июля 2020 г. №193 «</w:t>
      </w:r>
      <w:r w:rsidRPr="00BE5D19">
        <w:rPr>
          <w:rFonts w:ascii="PT Astra Serif" w:hAnsi="PT Astra Serif"/>
          <w:color w:val="000000" w:themeColor="text1"/>
          <w:sz w:val="28"/>
          <w:szCs w:val="28"/>
        </w:rPr>
        <w:t>О внесении изменений в постановление администрации муниципального образования Каменский район от  6 февраля 2020 года № 20 «</w:t>
      </w:r>
      <w:r w:rsidRPr="00BE5D19">
        <w:rPr>
          <w:rFonts w:ascii="PT Astra Serif" w:hAnsi="PT Astra Serif" w:cs="Arial"/>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BE5D19">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A74AE1" w:rsidRPr="00293D18" w:rsidRDefault="00A74AE1" w:rsidP="00A74AE1">
      <w:pPr>
        <w:ind w:firstLine="708"/>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14 мая 2021 г. №145 «</w:t>
      </w:r>
      <w:r w:rsidRPr="00293D18">
        <w:rPr>
          <w:rFonts w:ascii="PT Astra Serif" w:hAnsi="PT Astra Serif"/>
          <w:color w:val="000000" w:themeColor="text1"/>
          <w:sz w:val="28"/>
          <w:szCs w:val="28"/>
        </w:rPr>
        <w:t>О внесении изменений в постановление администрации муниципального образования Каменский район от  6 февраля 2020 года №</w:t>
      </w:r>
      <w:r w:rsidRPr="00293D18">
        <w:t> </w:t>
      </w:r>
      <w:r w:rsidRPr="00293D18">
        <w:rPr>
          <w:rFonts w:ascii="PT Astra Serif" w:hAnsi="PT Astra Serif"/>
          <w:color w:val="000000" w:themeColor="text1"/>
          <w:sz w:val="28"/>
          <w:szCs w:val="28"/>
        </w:rPr>
        <w:t>20 «</w:t>
      </w:r>
      <w:r w:rsidRPr="00293D18">
        <w:rPr>
          <w:rFonts w:ascii="PT Astra Serif" w:hAnsi="PT Astra Serif" w:cs="Arial"/>
          <w:color w:val="000000" w:themeColor="text1"/>
          <w:sz w:val="28"/>
          <w:szCs w:val="28"/>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293D18">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A74AE1" w:rsidRDefault="00A74AE1" w:rsidP="00A74AE1">
      <w:pPr>
        <w:ind w:firstLine="708"/>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22 июля</w:t>
      </w:r>
      <w:r w:rsidRPr="00A74AE1">
        <w:rPr>
          <w:rFonts w:ascii="PT Astra Serif" w:hAnsi="PT Astra Serif" w:cs="Arial"/>
          <w:color w:val="000000" w:themeColor="text1"/>
          <w:sz w:val="28"/>
          <w:szCs w:val="28"/>
        </w:rPr>
        <w:t xml:space="preserve"> 202</w:t>
      </w:r>
      <w:r>
        <w:rPr>
          <w:rFonts w:ascii="PT Astra Serif" w:hAnsi="PT Astra Serif" w:cs="Arial"/>
          <w:color w:val="000000" w:themeColor="text1"/>
          <w:sz w:val="28"/>
          <w:szCs w:val="28"/>
        </w:rPr>
        <w:t>2 г. №135 «</w:t>
      </w:r>
      <w:r w:rsidRPr="00C036E2">
        <w:rPr>
          <w:rFonts w:ascii="PT Astra Serif" w:hAnsi="PT Astra Serif" w:cs="Arial"/>
          <w:color w:val="000000" w:themeColor="text1"/>
          <w:sz w:val="28"/>
          <w:szCs w:val="28"/>
        </w:rPr>
        <w:t>О внесении изменений в постановление администрации муниципального образования Каменский район от 6 февраля 2020 г. №20 «Об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w:t>
      </w:r>
      <w:proofErr w:type="gramEnd"/>
      <w:r w:rsidRPr="00C036E2">
        <w:rPr>
          <w:rFonts w:ascii="PT Astra Serif" w:hAnsi="PT Astra Serif" w:cs="Arial"/>
          <w:color w:val="000000" w:themeColor="text1"/>
          <w:sz w:val="28"/>
          <w:szCs w:val="28"/>
        </w:rPr>
        <w:t xml:space="preserve"> Каменский район»</w:t>
      </w:r>
      <w:r>
        <w:rPr>
          <w:rFonts w:ascii="PT Astra Serif" w:hAnsi="PT Astra Serif" w:cs="Arial"/>
          <w:color w:val="000000" w:themeColor="text1"/>
          <w:sz w:val="28"/>
          <w:szCs w:val="28"/>
        </w:rPr>
        <w:t>;</w:t>
      </w:r>
    </w:p>
    <w:p w:rsidR="00573B06" w:rsidRPr="00A74AE1" w:rsidRDefault="00A74AE1" w:rsidP="00A74AE1">
      <w:pPr>
        <w:ind w:firstLine="708"/>
        <w:jc w:val="both"/>
        <w:rPr>
          <w:rFonts w:ascii="PT Astra Serif" w:hAnsi="PT Astra Serif"/>
          <w:color w:val="000000" w:themeColor="text1"/>
          <w:sz w:val="28"/>
          <w:szCs w:val="28"/>
        </w:rPr>
      </w:pPr>
      <w:proofErr w:type="gramStart"/>
      <w:r w:rsidRPr="00A74AE1">
        <w:rPr>
          <w:rFonts w:ascii="PT Astra Serif" w:hAnsi="PT Astra Serif" w:cs="Arial"/>
          <w:color w:val="000000" w:themeColor="text1"/>
          <w:sz w:val="28"/>
          <w:szCs w:val="28"/>
        </w:rPr>
        <w:t xml:space="preserve">постановление администрации муниципального образования Каменский район от </w:t>
      </w:r>
      <w:r>
        <w:rPr>
          <w:rFonts w:ascii="PT Astra Serif" w:hAnsi="PT Astra Serif" w:cs="Arial"/>
          <w:color w:val="000000" w:themeColor="text1"/>
          <w:sz w:val="28"/>
          <w:szCs w:val="28"/>
        </w:rPr>
        <w:t>22 мая</w:t>
      </w:r>
      <w:r w:rsidRPr="00A74AE1">
        <w:rPr>
          <w:rFonts w:ascii="PT Astra Serif" w:hAnsi="PT Astra Serif" w:cs="Arial"/>
          <w:color w:val="000000" w:themeColor="text1"/>
          <w:sz w:val="28"/>
          <w:szCs w:val="28"/>
        </w:rPr>
        <w:t xml:space="preserve"> 202</w:t>
      </w:r>
      <w:r>
        <w:rPr>
          <w:rFonts w:ascii="PT Astra Serif" w:hAnsi="PT Astra Serif" w:cs="Arial"/>
          <w:color w:val="000000" w:themeColor="text1"/>
          <w:sz w:val="28"/>
          <w:szCs w:val="28"/>
        </w:rPr>
        <w:t>0 г. №133 «</w:t>
      </w:r>
      <w:r w:rsidRPr="000C4064">
        <w:rPr>
          <w:rFonts w:ascii="PT Astra Serif" w:hAnsi="PT Astra Serif"/>
          <w:color w:val="000000" w:themeColor="text1"/>
          <w:sz w:val="28"/>
          <w:szCs w:val="28"/>
        </w:rPr>
        <w:t>О внесении изменения в постановление администрации муниципального образования Каменский район от 01 июня 2017 года № 176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из бюджета муниципального образования Каменский район»</w:t>
      </w:r>
      <w:r>
        <w:rPr>
          <w:rFonts w:ascii="PT Astra Serif" w:hAnsi="PT Astra Serif"/>
          <w:color w:val="000000" w:themeColor="text1"/>
          <w:sz w:val="28"/>
          <w:szCs w:val="28"/>
        </w:rPr>
        <w:t>.</w:t>
      </w:r>
      <w:proofErr w:type="gramEnd"/>
    </w:p>
    <w:p w:rsidR="00C627F9" w:rsidRPr="00C627F9" w:rsidRDefault="00A74AE1" w:rsidP="00C627F9">
      <w:pPr>
        <w:pStyle w:val="a5"/>
        <w:numPr>
          <w:ilvl w:val="0"/>
          <w:numId w:val="5"/>
        </w:numPr>
        <w:spacing w:line="360" w:lineRule="exact"/>
        <w:ind w:left="0" w:firstLine="709"/>
        <w:jc w:val="both"/>
        <w:rPr>
          <w:color w:val="000000" w:themeColor="text1"/>
          <w:sz w:val="28"/>
          <w:szCs w:val="28"/>
        </w:rPr>
      </w:pPr>
      <w:r>
        <w:rPr>
          <w:bCs/>
          <w:color w:val="000000" w:themeColor="text1"/>
          <w:sz w:val="28"/>
          <w:szCs w:val="28"/>
        </w:rPr>
        <w:t>Отделу по взаимодействию с ОМС и информатизации</w:t>
      </w:r>
      <w:r w:rsidR="002755BA" w:rsidRPr="00C627F9">
        <w:rPr>
          <w:bCs/>
          <w:color w:val="000000" w:themeColor="text1"/>
          <w:sz w:val="28"/>
          <w:szCs w:val="28"/>
        </w:rPr>
        <w:t xml:space="preserve"> администрации муниципального образования Каменский район  (</w:t>
      </w:r>
      <w:r>
        <w:rPr>
          <w:bCs/>
          <w:color w:val="000000" w:themeColor="text1"/>
          <w:sz w:val="28"/>
          <w:szCs w:val="28"/>
        </w:rPr>
        <w:t>Ртищева О.Ю.</w:t>
      </w:r>
      <w:r w:rsidR="002755BA" w:rsidRPr="00C627F9">
        <w:rPr>
          <w:bCs/>
          <w:color w:val="000000" w:themeColor="text1"/>
          <w:sz w:val="28"/>
          <w:szCs w:val="28"/>
        </w:rPr>
        <w:t xml:space="preserve">) </w:t>
      </w:r>
      <w:proofErr w:type="gramStart"/>
      <w:r w:rsidR="002755BA" w:rsidRPr="00C627F9">
        <w:rPr>
          <w:bCs/>
          <w:color w:val="000000" w:themeColor="text1"/>
          <w:sz w:val="28"/>
          <w:szCs w:val="28"/>
        </w:rPr>
        <w:t>разместить</w:t>
      </w:r>
      <w:proofErr w:type="gramEnd"/>
      <w:r w:rsidR="002755BA" w:rsidRPr="00C627F9">
        <w:rPr>
          <w:bCs/>
          <w:color w:val="000000" w:themeColor="text1"/>
          <w:sz w:val="28"/>
          <w:szCs w:val="28"/>
        </w:rPr>
        <w:t xml:space="preserve"> настоящее постановление на официальном сайте муниципального образования Каменский район </w:t>
      </w:r>
      <w:r w:rsidR="002755BA" w:rsidRPr="00C627F9">
        <w:rPr>
          <w:color w:val="000000" w:themeColor="text1"/>
          <w:sz w:val="28"/>
          <w:szCs w:val="28"/>
        </w:rPr>
        <w:t>в сети «Интернет».</w:t>
      </w:r>
    </w:p>
    <w:p w:rsidR="00573B06" w:rsidRPr="00A74AE1" w:rsidRDefault="002755BA" w:rsidP="00621DDE">
      <w:pPr>
        <w:pStyle w:val="a5"/>
        <w:numPr>
          <w:ilvl w:val="0"/>
          <w:numId w:val="5"/>
        </w:numPr>
        <w:tabs>
          <w:tab w:val="left" w:pos="1280"/>
        </w:tabs>
        <w:spacing w:line="360" w:lineRule="exact"/>
        <w:ind w:left="0" w:right="20"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w:t>
      </w:r>
      <w:r w:rsidR="00573B06" w:rsidRPr="00A74AE1">
        <w:rPr>
          <w:rFonts w:ascii="PT Astra Serif" w:hAnsi="PT Astra Serif" w:cs="Arial"/>
          <w:color w:val="000000" w:themeColor="text1"/>
          <w:sz w:val="28"/>
          <w:szCs w:val="28"/>
        </w:rPr>
        <w:t xml:space="preserve">остановление вступает в силу </w:t>
      </w:r>
      <w:r w:rsidRPr="00A74AE1">
        <w:rPr>
          <w:rFonts w:ascii="PT Astra Serif" w:hAnsi="PT Astra Serif" w:cs="Arial"/>
          <w:color w:val="000000" w:themeColor="text1"/>
          <w:sz w:val="28"/>
          <w:szCs w:val="28"/>
        </w:rPr>
        <w:t xml:space="preserve">со дня </w:t>
      </w:r>
      <w:r w:rsidR="005702F3" w:rsidRPr="00A74AE1">
        <w:rPr>
          <w:rFonts w:ascii="PT Astra Serif" w:hAnsi="PT Astra Serif" w:cs="Arial"/>
          <w:color w:val="000000" w:themeColor="text1"/>
          <w:sz w:val="28"/>
          <w:szCs w:val="28"/>
        </w:rPr>
        <w:t>подписания и подлежит обнародованию</w:t>
      </w:r>
      <w:r w:rsidR="00A74AE1" w:rsidRPr="00A74AE1">
        <w:rPr>
          <w:rFonts w:ascii="PT Astra Serif" w:hAnsi="PT Astra Serif" w:cs="Arial"/>
          <w:color w:val="000000" w:themeColor="text1"/>
          <w:sz w:val="28"/>
          <w:szCs w:val="28"/>
        </w:rPr>
        <w:t>.</w:t>
      </w:r>
    </w:p>
    <w:tbl>
      <w:tblPr>
        <w:tblpPr w:leftFromText="180" w:rightFromText="180" w:vertAnchor="text" w:horzAnchor="margin" w:tblpX="108" w:tblpY="275"/>
        <w:tblW w:w="0" w:type="auto"/>
        <w:tblLook w:val="04A0" w:firstRow="1" w:lastRow="0" w:firstColumn="1" w:lastColumn="0" w:noHBand="0" w:noVBand="1"/>
      </w:tblPr>
      <w:tblGrid>
        <w:gridCol w:w="4679"/>
        <w:gridCol w:w="4677"/>
      </w:tblGrid>
      <w:tr w:rsidR="00C627F9" w:rsidRPr="00C627F9" w:rsidTr="00496A6A">
        <w:tc>
          <w:tcPr>
            <w:tcW w:w="4679" w:type="dxa"/>
            <w:shd w:val="clear" w:color="auto" w:fill="auto"/>
          </w:tcPr>
          <w:p w:rsidR="00621DDE" w:rsidRPr="00C627F9" w:rsidRDefault="00A74AE1" w:rsidP="00496A6A">
            <w:pPr>
              <w:jc w:val="center"/>
              <w:rPr>
                <w:rFonts w:ascii="PT Astra Serif" w:hAnsi="PT Astra Serif" w:cs="Arial"/>
                <w:color w:val="000000" w:themeColor="text1"/>
                <w:sz w:val="28"/>
                <w:szCs w:val="28"/>
              </w:rPr>
            </w:pPr>
            <w:r>
              <w:rPr>
                <w:rFonts w:ascii="PT Astra Serif" w:hAnsi="PT Astra Serif" w:cs="Arial"/>
                <w:b/>
                <w:color w:val="000000" w:themeColor="text1"/>
                <w:sz w:val="28"/>
                <w:szCs w:val="28"/>
              </w:rPr>
              <w:t xml:space="preserve">Глава </w:t>
            </w:r>
            <w:r w:rsidR="00621DDE" w:rsidRPr="00C627F9">
              <w:rPr>
                <w:rFonts w:ascii="PT Astra Serif" w:hAnsi="PT Astra Serif" w:cs="Arial"/>
                <w:b/>
                <w:color w:val="000000" w:themeColor="text1"/>
                <w:sz w:val="28"/>
                <w:szCs w:val="28"/>
              </w:rPr>
              <w:t xml:space="preserve"> администрации муниципального образования Каменский район</w:t>
            </w:r>
          </w:p>
        </w:tc>
        <w:tc>
          <w:tcPr>
            <w:tcW w:w="4677" w:type="dxa"/>
            <w:shd w:val="clear" w:color="auto" w:fill="auto"/>
          </w:tcPr>
          <w:p w:rsidR="00621DDE" w:rsidRPr="00C627F9" w:rsidRDefault="00621DDE" w:rsidP="00496A6A">
            <w:pPr>
              <w:jc w:val="both"/>
              <w:rPr>
                <w:rFonts w:ascii="PT Astra Serif" w:hAnsi="PT Astra Serif" w:cs="Arial"/>
                <w:b/>
                <w:color w:val="000000" w:themeColor="text1"/>
                <w:sz w:val="28"/>
                <w:szCs w:val="28"/>
              </w:rPr>
            </w:pPr>
          </w:p>
          <w:p w:rsidR="00621DDE" w:rsidRPr="00C627F9" w:rsidRDefault="00621DDE" w:rsidP="00496A6A">
            <w:pPr>
              <w:jc w:val="both"/>
              <w:rPr>
                <w:rFonts w:ascii="PT Astra Serif" w:hAnsi="PT Astra Serif" w:cs="Arial"/>
                <w:b/>
                <w:color w:val="000000" w:themeColor="text1"/>
                <w:sz w:val="28"/>
                <w:szCs w:val="28"/>
              </w:rPr>
            </w:pPr>
          </w:p>
          <w:p w:rsidR="00621DDE" w:rsidRPr="00C627F9" w:rsidRDefault="00A74AE1" w:rsidP="00496A6A">
            <w:pPr>
              <w:jc w:val="right"/>
              <w:rPr>
                <w:rFonts w:ascii="PT Astra Serif" w:hAnsi="PT Astra Serif" w:cs="Arial"/>
                <w:b/>
                <w:color w:val="000000" w:themeColor="text1"/>
                <w:sz w:val="28"/>
                <w:szCs w:val="28"/>
              </w:rPr>
            </w:pPr>
            <w:r>
              <w:rPr>
                <w:rFonts w:ascii="PT Astra Serif" w:hAnsi="PT Astra Serif" w:cs="Arial"/>
                <w:b/>
                <w:color w:val="000000" w:themeColor="text1"/>
                <w:sz w:val="28"/>
                <w:szCs w:val="28"/>
              </w:rPr>
              <w:t>С.В. Карпухина</w:t>
            </w:r>
            <w:r w:rsidR="00621DDE" w:rsidRPr="00C627F9">
              <w:rPr>
                <w:rFonts w:ascii="PT Astra Serif" w:hAnsi="PT Astra Serif" w:cs="Arial"/>
                <w:b/>
                <w:color w:val="000000" w:themeColor="text1"/>
                <w:sz w:val="28"/>
                <w:szCs w:val="28"/>
              </w:rPr>
              <w:t xml:space="preserve">                                 </w:t>
            </w:r>
            <w:r w:rsidR="00621DDE" w:rsidRPr="00C627F9">
              <w:rPr>
                <w:rFonts w:ascii="PT Astra Serif" w:hAnsi="PT Astra Serif" w:cs="Arial"/>
                <w:b/>
                <w:color w:val="000000" w:themeColor="text1"/>
                <w:sz w:val="28"/>
                <w:szCs w:val="28"/>
                <w:lang w:val="x-none" w:eastAsia="x-none"/>
              </w:rPr>
              <w:t xml:space="preserve"> </w:t>
            </w:r>
            <w:r w:rsidR="00621DDE" w:rsidRPr="00C627F9">
              <w:rPr>
                <w:rFonts w:ascii="PT Astra Serif" w:hAnsi="PT Astra Serif" w:cs="Arial"/>
                <w:b/>
                <w:color w:val="000000" w:themeColor="text1"/>
                <w:sz w:val="28"/>
                <w:szCs w:val="28"/>
              </w:rPr>
              <w:t xml:space="preserve"> </w:t>
            </w:r>
          </w:p>
        </w:tc>
      </w:tr>
    </w:tbl>
    <w:p w:rsidR="00573B06" w:rsidRPr="00C627F9" w:rsidRDefault="00573B06" w:rsidP="00621DDE">
      <w:pPr>
        <w:tabs>
          <w:tab w:val="left" w:pos="1215"/>
        </w:tabs>
        <w:spacing w:line="360" w:lineRule="exact"/>
        <w:rPr>
          <w:rFonts w:ascii="PT Astra Serif" w:hAnsi="PT Astra Serif"/>
          <w:color w:val="000000" w:themeColor="text1"/>
          <w:sz w:val="28"/>
          <w:szCs w:val="28"/>
        </w:rPr>
      </w:pPr>
    </w:p>
    <w:p w:rsidR="00573B06" w:rsidRPr="00C627F9" w:rsidRDefault="00573B06" w:rsidP="00621DDE">
      <w:pPr>
        <w:tabs>
          <w:tab w:val="left" w:pos="1215"/>
        </w:tabs>
        <w:spacing w:line="360" w:lineRule="exact"/>
        <w:rPr>
          <w:rFonts w:ascii="PT Astra Serif" w:hAnsi="PT Astra Serif"/>
          <w:color w:val="000000" w:themeColor="text1"/>
          <w:sz w:val="28"/>
          <w:szCs w:val="28"/>
        </w:rPr>
      </w:pPr>
    </w:p>
    <w:p w:rsidR="00573B06" w:rsidRPr="00C627F9" w:rsidRDefault="00573B06" w:rsidP="00621DDE">
      <w:pPr>
        <w:tabs>
          <w:tab w:val="left" w:pos="1215"/>
        </w:tabs>
        <w:spacing w:line="360" w:lineRule="exact"/>
        <w:rPr>
          <w:rFonts w:ascii="PT Astra Serif" w:hAnsi="PT Astra Serif"/>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27F9" w:rsidRPr="00C627F9" w:rsidTr="002F553A">
        <w:tc>
          <w:tcPr>
            <w:tcW w:w="4785" w:type="dxa"/>
          </w:tcPr>
          <w:p w:rsidR="00FE0FBC" w:rsidRPr="00C627F9" w:rsidRDefault="00FE0FBC" w:rsidP="00FE0FBC">
            <w:pPr>
              <w:spacing w:after="200" w:line="360" w:lineRule="exact"/>
              <w:jc w:val="both"/>
              <w:rPr>
                <w:rFonts w:ascii="PT Astra Serif" w:hAnsi="PT Astra Serif" w:cs="Arial"/>
                <w:b/>
                <w:color w:val="000000" w:themeColor="text1"/>
                <w:sz w:val="28"/>
                <w:szCs w:val="28"/>
              </w:rPr>
            </w:pPr>
          </w:p>
        </w:tc>
        <w:tc>
          <w:tcPr>
            <w:tcW w:w="4786" w:type="dxa"/>
          </w:tcPr>
          <w:p w:rsidR="00FE0FBC" w:rsidRPr="00C627F9" w:rsidRDefault="00FE0FBC" w:rsidP="002755BA">
            <w:pPr>
              <w:pStyle w:val="a6"/>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Приложение</w:t>
            </w:r>
          </w:p>
          <w:p w:rsidR="00FE0FBC" w:rsidRPr="00C627F9" w:rsidRDefault="00FE0FBC" w:rsidP="002755BA">
            <w:pPr>
              <w:pStyle w:val="a6"/>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к постановлению администрации</w:t>
            </w:r>
          </w:p>
          <w:p w:rsidR="00FE0FBC" w:rsidRPr="00C627F9" w:rsidRDefault="00FE0FBC" w:rsidP="002755BA">
            <w:pPr>
              <w:pStyle w:val="a6"/>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муниципального образования</w:t>
            </w:r>
          </w:p>
          <w:p w:rsidR="00FE0FBC" w:rsidRPr="00C627F9" w:rsidRDefault="00FE0FBC" w:rsidP="002755BA">
            <w:pPr>
              <w:pStyle w:val="a6"/>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Каменский район</w:t>
            </w:r>
          </w:p>
          <w:p w:rsidR="00FE0FBC" w:rsidRPr="00C627F9" w:rsidRDefault="00C627F9" w:rsidP="00A74AE1">
            <w:pPr>
              <w:pStyle w:val="a6"/>
              <w:spacing w:line="360" w:lineRule="exact"/>
              <w:jc w:val="center"/>
              <w:rPr>
                <w:color w:val="000000" w:themeColor="text1"/>
              </w:rPr>
            </w:pPr>
            <w:r w:rsidRPr="00C627F9">
              <w:rPr>
                <w:rFonts w:ascii="PT Astra Serif" w:hAnsi="PT Astra Serif"/>
                <w:color w:val="000000" w:themeColor="text1"/>
                <w:sz w:val="28"/>
                <w:szCs w:val="28"/>
              </w:rPr>
              <w:t>о</w:t>
            </w:r>
            <w:r w:rsidR="00FE0FBC" w:rsidRPr="00C627F9">
              <w:rPr>
                <w:rFonts w:ascii="PT Astra Serif" w:hAnsi="PT Astra Serif"/>
                <w:color w:val="000000" w:themeColor="text1"/>
                <w:sz w:val="28"/>
                <w:szCs w:val="28"/>
              </w:rPr>
              <w:t>т</w:t>
            </w:r>
            <w:r w:rsidRPr="00C627F9">
              <w:rPr>
                <w:rFonts w:ascii="PT Astra Serif" w:hAnsi="PT Astra Serif"/>
                <w:color w:val="000000" w:themeColor="text1"/>
                <w:sz w:val="28"/>
                <w:szCs w:val="28"/>
              </w:rPr>
              <w:t xml:space="preserve"> </w:t>
            </w:r>
            <w:r w:rsidR="00A74AE1">
              <w:rPr>
                <w:rFonts w:ascii="PT Astra Serif" w:hAnsi="PT Astra Serif"/>
                <w:color w:val="000000" w:themeColor="text1"/>
                <w:sz w:val="28"/>
                <w:szCs w:val="28"/>
              </w:rPr>
              <w:t xml:space="preserve">  </w:t>
            </w:r>
            <w:r w:rsidR="00FE0FBC" w:rsidRPr="00C627F9">
              <w:rPr>
                <w:rFonts w:ascii="PT Astra Serif" w:hAnsi="PT Astra Serif"/>
                <w:color w:val="000000" w:themeColor="text1"/>
                <w:sz w:val="28"/>
                <w:szCs w:val="28"/>
              </w:rPr>
              <w:t>№</w:t>
            </w:r>
          </w:p>
        </w:tc>
      </w:tr>
    </w:tbl>
    <w:p w:rsidR="00FE0FBC" w:rsidRPr="00C627F9" w:rsidRDefault="00FE0FBC" w:rsidP="00FE0FBC">
      <w:pPr>
        <w:spacing w:line="360" w:lineRule="exact"/>
        <w:jc w:val="both"/>
        <w:rPr>
          <w:rFonts w:ascii="PT Astra Serif" w:hAnsi="PT Astra Serif" w:cs="Arial"/>
          <w:b/>
          <w:color w:val="000000" w:themeColor="text1"/>
          <w:sz w:val="28"/>
          <w:szCs w:val="28"/>
        </w:rPr>
      </w:pPr>
    </w:p>
    <w:p w:rsidR="00C627F9" w:rsidRPr="00C627F9" w:rsidRDefault="00C627F9" w:rsidP="00FE0FBC">
      <w:pPr>
        <w:spacing w:line="360" w:lineRule="exact"/>
        <w:jc w:val="both"/>
        <w:rPr>
          <w:rFonts w:ascii="PT Astra Serif" w:hAnsi="PT Astra Serif" w:cs="Arial"/>
          <w:b/>
          <w:color w:val="000000" w:themeColor="text1"/>
          <w:sz w:val="28"/>
          <w:szCs w:val="28"/>
        </w:rPr>
      </w:pPr>
    </w:p>
    <w:p w:rsidR="002755BA" w:rsidRPr="00C627F9" w:rsidRDefault="002755BA" w:rsidP="00C627F9">
      <w:pPr>
        <w:jc w:val="center"/>
        <w:rPr>
          <w:rFonts w:ascii="PT Astra Serif" w:hAnsi="PT Astra Serif" w:cs="Arial"/>
          <w:b/>
          <w:color w:val="000000" w:themeColor="text1"/>
          <w:sz w:val="28"/>
          <w:szCs w:val="28"/>
        </w:rPr>
      </w:pPr>
      <w:r w:rsidRPr="00C627F9">
        <w:rPr>
          <w:rFonts w:ascii="PT Astra Serif" w:hAnsi="PT Astra Serif" w:cs="Arial"/>
          <w:b/>
          <w:color w:val="000000" w:themeColor="text1"/>
          <w:sz w:val="28"/>
          <w:szCs w:val="28"/>
        </w:rPr>
        <w:t>ПОРЯДОК</w:t>
      </w:r>
      <w:r w:rsidR="00FE0FBC" w:rsidRPr="00C627F9">
        <w:rPr>
          <w:rFonts w:ascii="PT Astra Serif" w:hAnsi="PT Astra Serif" w:cs="Arial"/>
          <w:b/>
          <w:color w:val="000000" w:themeColor="text1"/>
          <w:sz w:val="28"/>
          <w:szCs w:val="28"/>
        </w:rPr>
        <w:t xml:space="preserve"> </w:t>
      </w: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b/>
          <w:color w:val="000000" w:themeColor="text1"/>
          <w:sz w:val="28"/>
          <w:szCs w:val="28"/>
        </w:rPr>
        <w:t>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FE0FBC" w:rsidRPr="00C627F9" w:rsidRDefault="00FE0FBC" w:rsidP="00C627F9">
      <w:pPr>
        <w:jc w:val="center"/>
        <w:rPr>
          <w:rFonts w:ascii="PT Astra Serif" w:hAnsi="PT Astra Serif" w:cs="Arial"/>
          <w:color w:val="000000" w:themeColor="text1"/>
          <w:sz w:val="28"/>
          <w:szCs w:val="28"/>
        </w:rPr>
      </w:pP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1.Общие положения.</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1.1. </w:t>
      </w:r>
      <w:proofErr w:type="gramStart"/>
      <w:r w:rsidRPr="00C627F9">
        <w:rPr>
          <w:rFonts w:ascii="PT Astra Serif" w:hAnsi="PT Astra Serif" w:cs="Arial"/>
          <w:color w:val="000000" w:themeColor="text1"/>
          <w:sz w:val="28"/>
          <w:szCs w:val="28"/>
        </w:rPr>
        <w:t>Настоящий Порядок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 разработан в целях реализации положений статей 78 и 78.1 Бюджетного кодекса Российской Федерации, в соответствии с постановлением Правительства Российской Федерации от 27.03.2019 года № 322 «Об общих требованиях</w:t>
      </w:r>
      <w:proofErr w:type="gramEnd"/>
      <w:r w:rsidRPr="00C627F9">
        <w:rPr>
          <w:rFonts w:ascii="PT Astra Serif" w:hAnsi="PT Astra Serif" w:cs="Arial"/>
          <w:color w:val="000000" w:themeColor="text1"/>
          <w:sz w:val="28"/>
          <w:szCs w:val="28"/>
        </w:rPr>
        <w:t xml:space="preserve">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Устанавливает порядок и условия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1.2. </w:t>
      </w:r>
      <w:proofErr w:type="gramStart"/>
      <w:r w:rsidRPr="00C627F9">
        <w:rPr>
          <w:rFonts w:ascii="PT Astra Serif" w:hAnsi="PT Astra Serif" w:cs="Arial"/>
          <w:color w:val="000000" w:themeColor="text1"/>
          <w:sz w:val="28"/>
          <w:szCs w:val="28"/>
        </w:rPr>
        <w:t xml:space="preserve">Гранты  в форме субсидий (далее – гранты) юридическим лицам (за исключением государственных (муниципальных) учреждений), индивидуальным предпринимателям, а также физическим лицам (далее – получатели грантов) предоставляются администрацией муниципального образования Каменский район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 </w:t>
      </w:r>
      <w:proofErr w:type="gramEnd"/>
    </w:p>
    <w:p w:rsidR="00CA7F1A" w:rsidRPr="00C627F9" w:rsidRDefault="00FE0FBC" w:rsidP="00C627F9">
      <w:pPr>
        <w:ind w:firstLine="709"/>
        <w:jc w:val="both"/>
        <w:rPr>
          <w:rFonts w:ascii="PT Astra Serif" w:hAnsi="PT Astra Serif" w:cs="Arial"/>
          <w:color w:val="000000" w:themeColor="text1"/>
          <w:sz w:val="28"/>
          <w:szCs w:val="28"/>
        </w:rPr>
        <w:sectPr w:rsidR="00CA7F1A" w:rsidRPr="00C627F9">
          <w:headerReference w:type="first" r:id="rId10"/>
          <w:pgSz w:w="11906" w:h="16838"/>
          <w:pgMar w:top="1134" w:right="850" w:bottom="1134" w:left="1701" w:header="708" w:footer="708" w:gutter="0"/>
          <w:cols w:space="708"/>
          <w:docGrid w:linePitch="360"/>
        </w:sectPr>
      </w:pPr>
      <w:r w:rsidRPr="00C627F9">
        <w:rPr>
          <w:rFonts w:ascii="PT Astra Serif" w:hAnsi="PT Astra Serif" w:cs="Arial"/>
          <w:color w:val="000000" w:themeColor="text1"/>
          <w:sz w:val="28"/>
          <w:szCs w:val="28"/>
        </w:rPr>
        <w:t xml:space="preserve">1.3. Гранты предоставляются получателям грантов из местного бюджета в соответствии с решением Собрания представителей </w:t>
      </w:r>
    </w:p>
    <w:p w:rsidR="00FE0FBC" w:rsidRDefault="00FE0FBC" w:rsidP="00923428">
      <w:pPr>
        <w:contextualSpacing/>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муниципального образования Каменский район о бюджете муниципального образования на текущий ф</w:t>
      </w:r>
      <w:r w:rsidR="00235915" w:rsidRPr="00C627F9">
        <w:rPr>
          <w:rFonts w:ascii="PT Astra Serif" w:hAnsi="PT Astra Serif" w:cs="Arial"/>
          <w:color w:val="000000" w:themeColor="text1"/>
          <w:sz w:val="28"/>
          <w:szCs w:val="28"/>
        </w:rPr>
        <w:t>инансовый год и плановый период, в пределах утвержденных бюджетных ассигнований.</w:t>
      </w:r>
    </w:p>
    <w:p w:rsidR="00923428" w:rsidRPr="00A74AE1" w:rsidRDefault="00923428" w:rsidP="00923428">
      <w:pPr>
        <w:ind w:firstLine="708"/>
        <w:contextualSpacing/>
        <w:jc w:val="both"/>
        <w:rPr>
          <w:rFonts w:ascii="PT Astra Serif" w:hAnsi="PT Astra Serif"/>
          <w:color w:val="000000" w:themeColor="text1"/>
          <w:sz w:val="28"/>
          <w:szCs w:val="28"/>
        </w:rPr>
      </w:pPr>
      <w:proofErr w:type="gramStart"/>
      <w:r w:rsidRPr="00A74AE1">
        <w:rPr>
          <w:rFonts w:ascii="PT Astra Serif" w:hAnsi="PT Astra Serif"/>
          <w:color w:val="000000" w:themeColor="text1"/>
          <w:sz w:val="28"/>
          <w:szCs w:val="28"/>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том числе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w:t>
      </w:r>
      <w:proofErr w:type="gramEnd"/>
      <w:r w:rsidRPr="00A74AE1">
        <w:rPr>
          <w:rFonts w:ascii="PT Astra Serif" w:hAnsi="PT Astra Serif"/>
          <w:color w:val="000000" w:themeColor="text1"/>
          <w:sz w:val="28"/>
          <w:szCs w:val="28"/>
        </w:rPr>
        <w:t xml:space="preserve"> </w:t>
      </w:r>
      <w:proofErr w:type="gramStart"/>
      <w:r w:rsidRPr="00A74AE1">
        <w:rPr>
          <w:rFonts w:ascii="PT Astra Serif" w:hAnsi="PT Astra Serif"/>
          <w:color w:val="000000" w:themeColor="text1"/>
          <w:sz w:val="28"/>
          <w:szCs w:val="28"/>
        </w:rPr>
        <w:t>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t>Решения о предоставлении субсидий на осуществление капитальных вложений и (или) на приобретение объектов недвижимого имущества  из местного бюджета принимаются в форме муниципальных правовых актов местной администрации  в определяемом ими порядке.</w:t>
      </w:r>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t xml:space="preserve">Предоставление субсидий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A74AE1">
        <w:rPr>
          <w:rFonts w:ascii="PT Astra Serif" w:hAnsi="PT Astra Serif"/>
          <w:color w:val="000000" w:themeColor="text1"/>
          <w:sz w:val="28"/>
          <w:szCs w:val="28"/>
        </w:rPr>
        <w:t>В указанный договор (соглашение) подлежат включению положения, определяющие обязанность юридического лица, которому предоставляется субсидия,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выше, а также закупки в целях строительства  (реконструкции) объектов капитального  строительства, подлежащих в случаях, установленных федеральными законами о передаче в муниципальную собственность, в порядке, установленном законодательством Российской Федерации</w:t>
      </w:r>
      <w:proofErr w:type="gramEnd"/>
      <w:r w:rsidRPr="00A74AE1">
        <w:rPr>
          <w:rFonts w:ascii="PT Astra Serif" w:hAnsi="PT Astra Serif"/>
          <w:color w:val="000000" w:themeColor="text1"/>
          <w:sz w:val="28"/>
          <w:szCs w:val="28"/>
        </w:rPr>
        <w:t xml:space="preserve"> </w:t>
      </w:r>
      <w:proofErr w:type="gramStart"/>
      <w:r w:rsidRPr="00A74AE1">
        <w:rPr>
          <w:rFonts w:ascii="PT Astra Serif" w:hAnsi="PT Astra Serif"/>
          <w:color w:val="000000" w:themeColor="text1"/>
          <w:sz w:val="28"/>
          <w:szCs w:val="28"/>
        </w:rPr>
        <w:t>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абзаце первом п.8 ст.78 БК РФ, и субсидии предоставляемой в переделах суммы, необходимой для оплаты денежных обязательств получателя субсидии</w:t>
      </w:r>
      <w:proofErr w:type="gramEnd"/>
      <w:r w:rsidRPr="00A74AE1">
        <w:rPr>
          <w:rFonts w:ascii="PT Astra Serif" w:hAnsi="PT Astra Serif"/>
          <w:color w:val="000000" w:themeColor="text1"/>
          <w:sz w:val="28"/>
          <w:szCs w:val="28"/>
        </w:rPr>
        <w:t xml:space="preserve">, источником  финансового обеспечения которых является указанная субсидия), если получателем бюджетных </w:t>
      </w:r>
      <w:proofErr w:type="gramStart"/>
      <w:r w:rsidRPr="00A74AE1">
        <w:rPr>
          <w:rFonts w:ascii="PT Astra Serif" w:hAnsi="PT Astra Serif"/>
          <w:color w:val="000000" w:themeColor="text1"/>
          <w:sz w:val="28"/>
          <w:szCs w:val="28"/>
        </w:rPr>
        <w:t>средств</w:t>
      </w:r>
      <w:proofErr w:type="gramEnd"/>
      <w:r w:rsidRPr="00A74AE1">
        <w:rPr>
          <w:rFonts w:ascii="PT Astra Serif" w:hAnsi="PT Astra Serif"/>
          <w:color w:val="000000" w:themeColor="text1"/>
          <w:sz w:val="28"/>
          <w:szCs w:val="28"/>
        </w:rPr>
        <w:t xml:space="preserve"> предоставляющим субсидию, не принято в порядке, установленном муниципальными правовыми актами местной администрации, решение о наличии потребности в использовании этих средств на цели предоставления субсидии в текущем финансовом году.</w:t>
      </w:r>
    </w:p>
    <w:p w:rsidR="00923428" w:rsidRPr="00A74AE1" w:rsidRDefault="00923428" w:rsidP="00923428">
      <w:pPr>
        <w:ind w:firstLine="708"/>
        <w:contextualSpacing/>
        <w:jc w:val="both"/>
        <w:rPr>
          <w:rFonts w:ascii="PT Astra Serif" w:hAnsi="PT Astra Serif"/>
          <w:color w:val="000000" w:themeColor="text1"/>
          <w:sz w:val="28"/>
          <w:szCs w:val="28"/>
        </w:rPr>
      </w:pPr>
      <w:r w:rsidRPr="00A74AE1">
        <w:rPr>
          <w:rFonts w:ascii="PT Astra Serif" w:hAnsi="PT Astra Serif"/>
          <w:color w:val="000000" w:themeColor="text1"/>
          <w:sz w:val="28"/>
          <w:szCs w:val="28"/>
        </w:rPr>
        <w:lastRenderedPageBreak/>
        <w:t>Установлено, что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A74AE1">
        <w:rPr>
          <w:rFonts w:ascii="PT Astra Serif" w:hAnsi="PT Astra Serif"/>
          <w:color w:val="000000" w:themeColor="text1"/>
          <w:sz w:val="28"/>
          <w:szCs w:val="28"/>
        </w:rPr>
        <w:t>ств пр</w:t>
      </w:r>
      <w:proofErr w:type="gramEnd"/>
      <w:r w:rsidRPr="00A74AE1">
        <w:rPr>
          <w:rFonts w:ascii="PT Astra Serif" w:hAnsi="PT Astra Serif"/>
          <w:color w:val="000000" w:themeColor="text1"/>
          <w:sz w:val="28"/>
          <w:szCs w:val="28"/>
        </w:rPr>
        <w:t>и первоочередном планировании бюджетных ассигнований на исполнение действующих обязательств.</w:t>
      </w:r>
    </w:p>
    <w:p w:rsidR="00923428" w:rsidRPr="00A74AE1" w:rsidRDefault="00923428" w:rsidP="00923428">
      <w:pPr>
        <w:ind w:firstLine="708"/>
        <w:contextualSpacing/>
        <w:jc w:val="both"/>
        <w:rPr>
          <w:rFonts w:ascii="PT Astra Serif" w:hAnsi="PT Astra Serif" w:cs="Arial"/>
          <w:color w:val="000000" w:themeColor="text1"/>
          <w:sz w:val="28"/>
          <w:szCs w:val="28"/>
        </w:rPr>
      </w:pPr>
      <w:r w:rsidRPr="00A74AE1">
        <w:rPr>
          <w:rFonts w:ascii="PT Astra Serif" w:hAnsi="PT Astra Serif"/>
          <w:color w:val="000000" w:themeColor="text1"/>
          <w:sz w:val="28"/>
          <w:szCs w:val="28"/>
        </w:rPr>
        <w:t>Получатель бюджетных сре</w:t>
      </w:r>
      <w:proofErr w:type="gramStart"/>
      <w:r w:rsidRPr="00A74AE1">
        <w:rPr>
          <w:rFonts w:ascii="PT Astra Serif" w:hAnsi="PT Astra Serif"/>
          <w:color w:val="000000" w:themeColor="text1"/>
          <w:sz w:val="28"/>
          <w:szCs w:val="28"/>
        </w:rPr>
        <w:t>дств пр</w:t>
      </w:r>
      <w:proofErr w:type="gramEnd"/>
      <w:r w:rsidRPr="00A74AE1">
        <w:rPr>
          <w:rFonts w:ascii="PT Astra Serif" w:hAnsi="PT Astra Serif"/>
          <w:color w:val="000000" w:themeColor="text1"/>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A74AE1">
        <w:rPr>
          <w:rFonts w:ascii="PT Astra Serif" w:hAnsi="PT Astra Serif"/>
          <w:color w:val="000000" w:themeColor="text1"/>
          <w:sz w:val="28"/>
          <w:szCs w:val="28"/>
        </w:rPr>
        <w:t>.</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1.5. Главным распорядителем средств бюджета муниципального образования Каменский район,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муниципального образования Каменский район.</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1.6. Право на получение грантов имеют юридические лица (за исключением государственных (муниципальных) учреждений), индивидуальным предпринимателям, а также физические лица, осуществляющие деятельность на территории муниципального образования Каменский район, принявшие участие в конк</w:t>
      </w:r>
      <w:r w:rsidR="007C5F90" w:rsidRPr="00C627F9">
        <w:rPr>
          <w:rFonts w:ascii="PT Astra Serif" w:hAnsi="PT Astra Serif" w:cs="Arial"/>
          <w:color w:val="000000" w:themeColor="text1"/>
          <w:sz w:val="28"/>
          <w:szCs w:val="28"/>
        </w:rPr>
        <w:t>урсном отборе (далее – участник</w:t>
      </w:r>
      <w:r w:rsidRPr="00C627F9">
        <w:rPr>
          <w:rFonts w:ascii="PT Astra Serif" w:hAnsi="PT Astra Serif" w:cs="Arial"/>
          <w:color w:val="000000" w:themeColor="text1"/>
          <w:sz w:val="28"/>
          <w:szCs w:val="28"/>
        </w:rPr>
        <w:t>и конкурса) и ставшие его победителями, на основании соглашения о предоставлении гранта (далее – соглашение).</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1.7. Победителям конкурса присуждаются гранты, количество и размер которых определяются постановлением администрации.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1.8. Критериями отбора получателей грантов, имеющих право на получение гранта, являются:</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соответствие сферы деятельности участника отбора видам деятельности, определенным решением о бюджете муниципального образования Каменский район на очередной финансовый год;</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 участника отбора на дату проведения конкурса отсутствует неисполненная обязанность по уплате налогов, сборов, страховых взносов, штрафов, процентов, подлежащих уплате в соответствии с законодательством Российской Федерации о налогах и сборах;</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lastRenderedPageBreak/>
        <w:t xml:space="preserve">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C627F9">
        <w:rPr>
          <w:rFonts w:ascii="PT Astra Serif" w:hAnsi="PT Astra Serif" w:cs="Arial"/>
          <w:color w:val="000000" w:themeColor="text1"/>
          <w:sz w:val="28"/>
          <w:szCs w:val="28"/>
        </w:rPr>
        <w:br/>
        <w:t>(офшорные зоны), в совокупности</w:t>
      </w:r>
      <w:proofErr w:type="gramEnd"/>
      <w:r w:rsidRPr="00C627F9">
        <w:rPr>
          <w:rFonts w:ascii="PT Astra Serif" w:hAnsi="PT Astra Serif" w:cs="Arial"/>
          <w:color w:val="000000" w:themeColor="text1"/>
          <w:sz w:val="28"/>
          <w:szCs w:val="28"/>
        </w:rPr>
        <w:t xml:space="preserve"> превышает 50 процентов;</w:t>
      </w:r>
    </w:p>
    <w:p w:rsidR="00FE0FBC" w:rsidRPr="00C627F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участник отбора не получает в текущем финансовом году или на дату, определенную правовым актом, средства из бюджета муниципального образования в соответствии с иными правовыми актами администрации муниципального образования на цели, установленные правовым актом;</w:t>
      </w:r>
    </w:p>
    <w:p w:rsidR="00DB1D29" w:rsidRDefault="00FE0FBC" w:rsidP="00112E79">
      <w:pPr>
        <w:pStyle w:val="a5"/>
        <w:numPr>
          <w:ilvl w:val="0"/>
          <w:numId w:val="6"/>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у участника отбора на дату, определенную правовым актом, отсутствует просроченная задолженность по возврату в бюджет муниципального образования субсидий, бюджетных инвестиций, </w:t>
      </w:r>
      <w:proofErr w:type="gramStart"/>
      <w:r w:rsidRPr="00C627F9">
        <w:rPr>
          <w:rFonts w:ascii="PT Astra Serif" w:hAnsi="PT Astra Serif" w:cs="Arial"/>
          <w:color w:val="000000" w:themeColor="text1"/>
          <w:sz w:val="28"/>
          <w:szCs w:val="28"/>
        </w:rPr>
        <w:t>предоставленных</w:t>
      </w:r>
      <w:proofErr w:type="gramEnd"/>
      <w:r w:rsidRPr="00C627F9">
        <w:rPr>
          <w:rFonts w:ascii="PT Astra Serif" w:hAnsi="PT Astra Serif" w:cs="Arial"/>
          <w:color w:val="000000" w:themeColor="text1"/>
          <w:sz w:val="28"/>
          <w:szCs w:val="28"/>
        </w:rPr>
        <w:t xml:space="preserve"> в том числе в соответствии с иными правовыми актами администрации муниципального образования, и иной просроченной задолженности перед бюджетом муниципального образования</w:t>
      </w:r>
    </w:p>
    <w:p w:rsidR="00FE0FBC" w:rsidRPr="00A74AE1" w:rsidRDefault="00DB1D29" w:rsidP="00112E79">
      <w:pPr>
        <w:pStyle w:val="a5"/>
        <w:numPr>
          <w:ilvl w:val="0"/>
          <w:numId w:val="6"/>
        </w:numPr>
        <w:ind w:left="0" w:firstLine="709"/>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00FE0FBC" w:rsidRPr="00A74AE1">
        <w:rPr>
          <w:rFonts w:ascii="PT Astra Serif" w:hAnsi="PT Astra Serif" w:cs="Arial"/>
          <w:color w:val="000000" w:themeColor="text1"/>
          <w:sz w:val="28"/>
          <w:szCs w:val="28"/>
        </w:rPr>
        <w:t>.</w:t>
      </w:r>
      <w:proofErr w:type="gramEnd"/>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1.9. Условием предоставления предусмотренных статьями 78., 78.1, 78.3, 80 Бюджетного кодекса Российской Федерации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администрацией муниципального образования).</w:t>
      </w:r>
    </w:p>
    <w:p w:rsidR="00C40AA0" w:rsidRPr="00A74AE1" w:rsidRDefault="00C40AA0" w:rsidP="00C40AA0">
      <w:pPr>
        <w:spacing w:line="360" w:lineRule="exact"/>
        <w:ind w:firstLine="709"/>
        <w:jc w:val="both"/>
        <w:rPr>
          <w:rFonts w:ascii="PT Astra Serif" w:hAnsi="PT Astra Serif" w:cs="Arial"/>
          <w:sz w:val="28"/>
          <w:szCs w:val="28"/>
        </w:rPr>
      </w:pPr>
      <w:r w:rsidRPr="00A74AE1">
        <w:rPr>
          <w:rFonts w:ascii="PT Astra Serif" w:hAnsi="PT Astra Serif" w:cs="Arial"/>
          <w:color w:val="000000" w:themeColor="text1"/>
          <w:sz w:val="28"/>
          <w:szCs w:val="28"/>
        </w:rPr>
        <w:t>1.10.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Pr="00A74AE1">
        <w:rPr>
          <w:rFonts w:ascii="PT Astra Serif" w:hAnsi="PT Astra Serif" w:cs="Arial"/>
          <w:sz w:val="28"/>
          <w:szCs w:val="28"/>
        </w:rPr>
        <w:t>»</w:t>
      </w:r>
      <w:r w:rsidR="00573215" w:rsidRPr="00A74AE1">
        <w:rPr>
          <w:rFonts w:ascii="PT Astra Serif" w:hAnsi="PT Astra Serif" w:cs="Arial"/>
          <w:sz w:val="28"/>
          <w:szCs w:val="28"/>
        </w:rPr>
        <w:t xml:space="preserve">, </w:t>
      </w:r>
      <w:r w:rsidR="00573215" w:rsidRPr="00A74AE1">
        <w:rPr>
          <w:rFonts w:ascii="PT Astra Serif" w:hAnsi="PT Astra Serif"/>
          <w:sz w:val="28"/>
          <w:szCs w:val="28"/>
          <w:shd w:val="clear" w:color="auto" w:fill="FFFFFF"/>
        </w:rPr>
        <w:t>не позднее 15-го рабочего дня, следующего за днем принятия закона (решения) о бюджете (закона (решения) о внесении изменений в закон (решение) о бюджете)</w:t>
      </w:r>
      <w:r w:rsidRPr="00A74AE1">
        <w:rPr>
          <w:rFonts w:ascii="PT Astra Serif" w:hAnsi="PT Astra Serif" w:cs="Arial"/>
          <w:sz w:val="28"/>
          <w:szCs w:val="28"/>
        </w:rPr>
        <w:t xml:space="preserve">. </w:t>
      </w:r>
    </w:p>
    <w:p w:rsidR="00C40AA0" w:rsidRPr="00C40AA0" w:rsidRDefault="00C40AA0" w:rsidP="00C627F9">
      <w:pPr>
        <w:ind w:firstLine="709"/>
        <w:jc w:val="both"/>
        <w:rPr>
          <w:rFonts w:ascii="PT Astra Serif" w:hAnsi="PT Astra Serif" w:cs="Arial"/>
          <w:color w:val="000000" w:themeColor="text1"/>
          <w:sz w:val="28"/>
          <w:szCs w:val="28"/>
        </w:rPr>
      </w:pPr>
    </w:p>
    <w:p w:rsidR="00C627F9" w:rsidRPr="00C627F9" w:rsidRDefault="00C627F9" w:rsidP="00C627F9">
      <w:pPr>
        <w:jc w:val="center"/>
        <w:rPr>
          <w:rFonts w:ascii="PT Astra Serif" w:hAnsi="PT Astra Serif" w:cs="Arial"/>
          <w:color w:val="000000" w:themeColor="text1"/>
          <w:sz w:val="28"/>
          <w:szCs w:val="28"/>
        </w:rPr>
      </w:pPr>
    </w:p>
    <w:p w:rsidR="00FE0FBC" w:rsidRPr="00C627F9" w:rsidRDefault="00FE0FBC" w:rsidP="00C627F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 Порядок предоставления грантов</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 </w:t>
      </w:r>
      <w:proofErr w:type="gramStart"/>
      <w:r w:rsidRPr="00C627F9">
        <w:rPr>
          <w:rFonts w:ascii="PT Astra Serif" w:hAnsi="PT Astra Serif" w:cs="Arial"/>
          <w:color w:val="000000" w:themeColor="text1"/>
          <w:sz w:val="28"/>
          <w:szCs w:val="28"/>
        </w:rPr>
        <w:t>Для проведения конкурса по о</w:t>
      </w:r>
      <w:r w:rsidR="007C5F90" w:rsidRPr="00C627F9">
        <w:rPr>
          <w:rFonts w:ascii="PT Astra Serif" w:hAnsi="PT Astra Serif" w:cs="Arial"/>
          <w:color w:val="000000" w:themeColor="text1"/>
          <w:sz w:val="28"/>
          <w:szCs w:val="28"/>
        </w:rPr>
        <w:t>тбору претендентов на получение</w:t>
      </w:r>
      <w:r w:rsidRPr="00C627F9">
        <w:rPr>
          <w:rFonts w:ascii="PT Astra Serif" w:hAnsi="PT Astra Serif" w:cs="Arial"/>
          <w:color w:val="000000" w:themeColor="text1"/>
          <w:sz w:val="28"/>
          <w:szCs w:val="28"/>
        </w:rPr>
        <w:t xml:space="preserve"> гранта в форме субсидии из бюджета муниципального образования для поддержки реализации проектов, стимулирования развития и поощрения </w:t>
      </w:r>
      <w:r w:rsidRPr="00C627F9">
        <w:rPr>
          <w:rFonts w:ascii="PT Astra Serif" w:hAnsi="PT Astra Serif" w:cs="Arial"/>
          <w:color w:val="000000" w:themeColor="text1"/>
          <w:sz w:val="28"/>
          <w:szCs w:val="28"/>
        </w:rPr>
        <w:lastRenderedPageBreak/>
        <w:t>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бюджета муниципального образования для поддержки реализации проектов, стимулирования развития и поощрен6ия достигнутых</w:t>
      </w:r>
      <w:proofErr w:type="gramEnd"/>
      <w:r w:rsidRPr="00C627F9">
        <w:rPr>
          <w:rFonts w:ascii="PT Astra Serif" w:hAnsi="PT Astra Serif" w:cs="Arial"/>
          <w:color w:val="000000" w:themeColor="text1"/>
          <w:sz w:val="28"/>
          <w:szCs w:val="28"/>
        </w:rPr>
        <w:t xml:space="preserve"> результатов в соответствующей области (далее – комиссия).</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2.2.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официальном сайте администрации муниципального образования Каменский район в информационно – телекоммуникационной сети «Интернет» (далее – официальный сайт) не позднее, чем за 5 </w:t>
      </w:r>
      <w:r w:rsidR="00C40AA0" w:rsidRPr="00C40AA0">
        <w:rPr>
          <w:rFonts w:ascii="PT Astra Serif" w:hAnsi="PT Astra Serif" w:cs="Arial"/>
          <w:b/>
          <w:color w:val="000000" w:themeColor="text1"/>
          <w:sz w:val="28"/>
          <w:szCs w:val="28"/>
        </w:rPr>
        <w:t>рабочих</w:t>
      </w:r>
      <w:r w:rsidR="00C40AA0">
        <w:rPr>
          <w:rFonts w:ascii="PT Astra Serif" w:hAnsi="PT Astra Serif" w:cs="Arial"/>
          <w:color w:val="000000" w:themeColor="text1"/>
          <w:sz w:val="28"/>
          <w:szCs w:val="28"/>
        </w:rPr>
        <w:t xml:space="preserve"> </w:t>
      </w:r>
      <w:r w:rsidRPr="00C627F9">
        <w:rPr>
          <w:rFonts w:ascii="PT Astra Serif" w:hAnsi="PT Astra Serif" w:cs="Arial"/>
          <w:color w:val="000000" w:themeColor="text1"/>
          <w:sz w:val="28"/>
          <w:szCs w:val="28"/>
        </w:rPr>
        <w:t>дней до начала проведения конкурса.</w:t>
      </w:r>
    </w:p>
    <w:p w:rsidR="00FE0FBC" w:rsidRPr="00C627F9" w:rsidRDefault="00FE0FBC" w:rsidP="00C627F9">
      <w:pPr>
        <w:ind w:firstLine="708"/>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Продолжительность устанавливаемого в указанном сообщении срока приема конкурсной документации должна составлять не менее 5 дней.</w:t>
      </w:r>
    </w:p>
    <w:p w:rsidR="00FE0FBC" w:rsidRPr="00C627F9" w:rsidRDefault="00FE0FBC" w:rsidP="00C627F9">
      <w:pPr>
        <w:ind w:firstLine="708"/>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2.3. Для участия в конкурсе претенденты на получение гранта в форме субсидии из бюджета муниципального образования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заявку на участие в конкурсном отборе, составленную по форме, установленной приложением к настоящему Порядку;</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проект, на реализацию которого планируется получение гранта;</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план реализации проекта;</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концепцию реализации проекта (далее – концепция);</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смету затрат в связи с реализацией проекта, содержащую обоснование структуры и объема этих затрат;</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0FBC" w:rsidRPr="00C627F9" w:rsidRDefault="00FE0FBC" w:rsidP="00112E79">
      <w:pPr>
        <w:pStyle w:val="a5"/>
        <w:numPr>
          <w:ilvl w:val="0"/>
          <w:numId w:val="7"/>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заверенные копии учредительных документов (при наличии).</w:t>
      </w:r>
    </w:p>
    <w:p w:rsidR="00FE0FBC" w:rsidRPr="00C627F9" w:rsidRDefault="00FE0FBC" w:rsidP="00112E7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2.4. План реализации должен содержать:</w:t>
      </w:r>
    </w:p>
    <w:p w:rsidR="00FE0FBC" w:rsidRPr="00C627F9" w:rsidRDefault="00FE0FBC" w:rsidP="00112E79">
      <w:pPr>
        <w:pStyle w:val="a5"/>
        <w:numPr>
          <w:ilvl w:val="0"/>
          <w:numId w:val="8"/>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информацию об этапах реализации проекта в пределах сроков, указанных в заявке на участие в конкурсном отборе;</w:t>
      </w:r>
    </w:p>
    <w:p w:rsidR="00FE0FBC" w:rsidRPr="00C627F9" w:rsidRDefault="00FE0FBC" w:rsidP="00112E79">
      <w:pPr>
        <w:pStyle w:val="a5"/>
        <w:numPr>
          <w:ilvl w:val="0"/>
          <w:numId w:val="8"/>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перечень выполняемых работ (оказываемых услуг), связанных с реализацией проекта;</w:t>
      </w:r>
    </w:p>
    <w:p w:rsidR="00C40AA0" w:rsidRPr="00C40AA0" w:rsidRDefault="00FE0FBC" w:rsidP="00112E79">
      <w:pPr>
        <w:pStyle w:val="a5"/>
        <w:numPr>
          <w:ilvl w:val="0"/>
          <w:numId w:val="8"/>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предполагаемые сроки реализации проекта</w:t>
      </w:r>
      <w:r w:rsidR="00C40AA0">
        <w:rPr>
          <w:rFonts w:ascii="PT Astra Serif" w:hAnsi="PT Astra Serif" w:cs="Arial"/>
          <w:color w:val="000000" w:themeColor="text1"/>
          <w:sz w:val="28"/>
          <w:szCs w:val="28"/>
          <w:lang w:val="en-US"/>
        </w:rPr>
        <w:t>$</w:t>
      </w:r>
    </w:p>
    <w:p w:rsidR="00FE0FBC" w:rsidRPr="00A74AE1" w:rsidRDefault="00C40AA0" w:rsidP="00C40AA0">
      <w:pPr>
        <w:pStyle w:val="a5"/>
        <w:numPr>
          <w:ilvl w:val="0"/>
          <w:numId w:val="8"/>
        </w:numPr>
        <w:spacing w:line="360" w:lineRule="exact"/>
        <w:jc w:val="both"/>
        <w:rPr>
          <w:rFonts w:ascii="PT Astra Serif" w:hAnsi="PT Astra Serif" w:cs="Arial"/>
          <w:color w:val="000000" w:themeColor="text1"/>
          <w:sz w:val="28"/>
          <w:szCs w:val="28"/>
        </w:rPr>
      </w:pPr>
      <w:r w:rsidRPr="00C40AA0">
        <w:rPr>
          <w:rFonts w:ascii="PT Astra Serif" w:hAnsi="PT Astra Serif" w:cs="Arial"/>
          <w:b/>
          <w:color w:val="000000" w:themeColor="text1"/>
          <w:sz w:val="28"/>
          <w:szCs w:val="28"/>
        </w:rPr>
        <w:t xml:space="preserve"> </w:t>
      </w:r>
      <w:r w:rsidRPr="00A74AE1">
        <w:rPr>
          <w:rFonts w:ascii="PT Astra Serif" w:hAnsi="PT Astra Serif" w:cs="Arial"/>
          <w:color w:val="000000" w:themeColor="text1"/>
          <w:sz w:val="28"/>
          <w:szCs w:val="28"/>
        </w:rPr>
        <w:t xml:space="preserve">«заявка подаваемая  участником отбора включает согласие на публикацию ( размещение) на едином портале и на официальном сайте главного распорядителя и получателя бюджетных средств в </w:t>
      </w:r>
      <w:r w:rsidRPr="00A74AE1">
        <w:rPr>
          <w:rFonts w:ascii="PT Astra Serif" w:hAnsi="PT Astra Serif" w:cs="Arial"/>
          <w:color w:val="000000" w:themeColor="text1"/>
          <w:sz w:val="28"/>
          <w:szCs w:val="28"/>
        </w:rPr>
        <w:lastRenderedPageBreak/>
        <w:t>информационн</w:t>
      </w:r>
      <w:proofErr w:type="gramStart"/>
      <w:r w:rsidRPr="00A74AE1">
        <w:rPr>
          <w:rFonts w:ascii="PT Astra Serif" w:hAnsi="PT Astra Serif" w:cs="Arial"/>
          <w:color w:val="000000" w:themeColor="text1"/>
          <w:sz w:val="28"/>
          <w:szCs w:val="28"/>
        </w:rPr>
        <w:t>о-</w:t>
      </w:r>
      <w:proofErr w:type="gramEnd"/>
      <w:r w:rsidRPr="00A74AE1">
        <w:rPr>
          <w:rFonts w:ascii="PT Astra Serif" w:hAnsi="PT Astra Serif" w:cs="Arial"/>
          <w:color w:val="000000" w:themeColor="text1"/>
          <w:sz w:val="28"/>
          <w:szCs w:val="28"/>
        </w:rPr>
        <w:t xml:space="preserve"> телекоммуникационной сети «Интернет» информации об участнике  отбора, о подаваемом  участником отбора предложении (заявке)».</w:t>
      </w:r>
    </w:p>
    <w:p w:rsidR="00FE0FBC" w:rsidRPr="00C627F9" w:rsidRDefault="00FE0FBC" w:rsidP="00112E7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2.5. Концепция включает в себя следующие материалы</w:t>
      </w:r>
      <w:proofErr w:type="gramStart"/>
      <w:r w:rsidRPr="00C627F9">
        <w:rPr>
          <w:rFonts w:ascii="PT Astra Serif" w:hAnsi="PT Astra Serif" w:cs="Arial"/>
          <w:color w:val="000000" w:themeColor="text1"/>
          <w:sz w:val="28"/>
          <w:szCs w:val="28"/>
        </w:rPr>
        <w:t xml:space="preserve"> :</w:t>
      </w:r>
      <w:proofErr w:type="gramEnd"/>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цели и задачи концепции;</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E0FBC" w:rsidRPr="00C627F9" w:rsidRDefault="00FE0FBC" w:rsidP="00112E79">
      <w:pPr>
        <w:pStyle w:val="a5"/>
        <w:numPr>
          <w:ilvl w:val="0"/>
          <w:numId w:val="9"/>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E0FBC" w:rsidRPr="00923428" w:rsidRDefault="00FE0FBC" w:rsidP="00C627F9">
      <w:pPr>
        <w:ind w:firstLine="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углу.</w:t>
      </w:r>
    </w:p>
    <w:p w:rsidR="00C40AA0" w:rsidRDefault="00EE5AAA" w:rsidP="00C40AA0">
      <w:pPr>
        <w:ind w:firstLine="360"/>
        <w:jc w:val="both"/>
        <w:rPr>
          <w:rFonts w:ascii="PT Astra Serif" w:hAnsi="PT Astra Serif" w:cs="Arial"/>
          <w:b/>
          <w:sz w:val="28"/>
          <w:szCs w:val="28"/>
        </w:rPr>
      </w:pPr>
      <w:proofErr w:type="gramStart"/>
      <w:r w:rsidRPr="00EE5AAA">
        <w:rPr>
          <w:rFonts w:ascii="PT Astra Serif" w:hAnsi="PT Astra Serif"/>
          <w:sz w:val="28"/>
          <w:szCs w:val="28"/>
          <w:shd w:val="clear" w:color="auto" w:fill="FFFFFF"/>
        </w:rPr>
        <w:t>Дата размещения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w:t>
      </w:r>
      <w:proofErr w:type="gramEnd"/>
      <w:r w:rsidRPr="00EE5AAA">
        <w:rPr>
          <w:rFonts w:ascii="PT Astra Serif" w:hAnsi="PT Astra Serif"/>
          <w:sz w:val="28"/>
          <w:szCs w:val="28"/>
          <w:shd w:val="clear" w:color="auto" w:fill="FFFFFF"/>
        </w:rPr>
        <w:t xml:space="preserve"> "Интернет" с указанием в объявлении о проведении отбора:</w:t>
      </w:r>
      <w:r>
        <w:rPr>
          <w:rFonts w:ascii="PT Astra Serif" w:hAnsi="PT Astra Serif" w:cs="Arial"/>
          <w:b/>
          <w:sz w:val="28"/>
          <w:szCs w:val="28"/>
        </w:rPr>
        <w:t xml:space="preserve"> </w:t>
      </w:r>
    </w:p>
    <w:p w:rsidR="00EE5AAA" w:rsidRPr="00C32452" w:rsidRDefault="00EE5AAA" w:rsidP="00EE5AAA">
      <w:pPr>
        <w:ind w:firstLine="709"/>
        <w:jc w:val="both"/>
        <w:rPr>
          <w:rFonts w:ascii="PT Astra Serif" w:hAnsi="PT Astra Serif" w:cs="Arial"/>
          <w:color w:val="000000" w:themeColor="text1"/>
          <w:sz w:val="28"/>
          <w:szCs w:val="28"/>
        </w:rPr>
      </w:pPr>
      <w:r>
        <w:rPr>
          <w:rFonts w:ascii="PT Astra Serif" w:hAnsi="PT Astra Serif"/>
          <w:color w:val="464C55"/>
          <w:sz w:val="28"/>
          <w:szCs w:val="28"/>
          <w:shd w:val="clear" w:color="auto" w:fill="FFFFFF"/>
        </w:rPr>
        <w:t xml:space="preserve">- </w:t>
      </w:r>
      <w:r w:rsidRPr="00C32452">
        <w:rPr>
          <w:rFonts w:ascii="PT Astra Serif" w:hAnsi="PT Astra Serif"/>
          <w:color w:val="464C55"/>
          <w:sz w:val="28"/>
          <w:szCs w:val="28"/>
          <w:shd w:val="clear" w:color="auto" w:fill="FFFFFF"/>
        </w:rPr>
        <w:t>с указанием в объявлении о проведении отбора</w:t>
      </w:r>
      <w:r w:rsidRPr="00C32452">
        <w:rPr>
          <w:rFonts w:ascii="PT Astra Serif" w:hAnsi="PT Astra Serif" w:cs="Arial"/>
          <w:color w:val="000000" w:themeColor="text1"/>
          <w:sz w:val="28"/>
          <w:szCs w:val="28"/>
        </w:rPr>
        <w:t>:</w:t>
      </w:r>
    </w:p>
    <w:p w:rsidR="00EE5AAA" w:rsidRPr="00C32452" w:rsidRDefault="00EE5AAA" w:rsidP="00EE5AAA">
      <w:pPr>
        <w:ind w:firstLine="709"/>
        <w:contextualSpacing/>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 </w:t>
      </w:r>
      <w:r w:rsidRPr="00C32452">
        <w:rPr>
          <w:rFonts w:ascii="PT Astra Serif" w:hAnsi="PT Astra Serif"/>
          <w:sz w:val="28"/>
          <w:szCs w:val="28"/>
          <w:shd w:val="clear" w:color="auto" w:fill="FFFFFF"/>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даты начала подачи или окончания приема предложений (заявок) участников отбора, </w:t>
      </w:r>
      <w:proofErr w:type="gramStart"/>
      <w:r w:rsidRPr="00C32452">
        <w:rPr>
          <w:rFonts w:ascii="PT Astra Serif" w:hAnsi="PT Astra Serif"/>
          <w:sz w:val="28"/>
          <w:szCs w:val="28"/>
        </w:rPr>
        <w:t>которая</w:t>
      </w:r>
      <w:proofErr w:type="gramEnd"/>
      <w:r w:rsidRPr="00C32452">
        <w:rPr>
          <w:rFonts w:ascii="PT Astra Serif" w:hAnsi="PT Astra Serif"/>
          <w:sz w:val="28"/>
          <w:szCs w:val="28"/>
        </w:rPr>
        <w:t xml:space="preserve"> не может быть ранее:</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sidRPr="00C32452">
        <w:rPr>
          <w:rFonts w:ascii="PT Astra Serif" w:hAnsi="PT Astra Serif"/>
          <w:sz w:val="28"/>
          <w:szCs w:val="28"/>
        </w:rPr>
        <w:t xml:space="preserve">5-го календарного дня, следующего за днем размещения объявления о проведении отбора, в случае если получатель субсидии определяется по </w:t>
      </w:r>
      <w:r w:rsidRPr="00C32452">
        <w:rPr>
          <w:rFonts w:ascii="PT Astra Serif" w:hAnsi="PT Astra Serif"/>
          <w:sz w:val="28"/>
          <w:szCs w:val="28"/>
        </w:rPr>
        <w:lastRenderedPageBreak/>
        <w:t>результатам запроса предложений и имеется информация о количестве получателей субсидии, соответствующих категории отбора;</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E5AAA"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результатов предоставления субсидии;</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порядка подачи предложений (заявок) участниками отбора и требований, предъявляемых к форме и содержанию предложений (заявок)</w:t>
      </w:r>
      <w:r>
        <w:rPr>
          <w:rFonts w:ascii="PT Astra Serif" w:hAnsi="PT Astra Serif"/>
          <w:sz w:val="28"/>
          <w:szCs w:val="28"/>
        </w:rPr>
        <w:t>, подаваемых участниками отбора</w:t>
      </w:r>
      <w:r w:rsidRPr="00C32452">
        <w:rPr>
          <w:rFonts w:ascii="PT Astra Serif" w:hAnsi="PT Astra Serif"/>
          <w:sz w:val="28"/>
          <w:szCs w:val="28"/>
        </w:rPr>
        <w:t>;</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C32452">
        <w:rPr>
          <w:rFonts w:ascii="PT Astra Serif" w:hAnsi="PT Astra Serif"/>
          <w:sz w:val="28"/>
          <w:szCs w:val="28"/>
        </w:rPr>
        <w:t>определяющего</w:t>
      </w:r>
      <w:proofErr w:type="gramEnd"/>
      <w:r w:rsidRPr="00C32452">
        <w:rPr>
          <w:rFonts w:ascii="PT Astra Serif" w:hAnsi="PT Astra Serif"/>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EE5AAA" w:rsidRPr="00C32452"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правил рассмотрения и оценки предложе</w:t>
      </w:r>
      <w:r>
        <w:rPr>
          <w:rFonts w:ascii="PT Astra Serif" w:hAnsi="PT Astra Serif"/>
          <w:sz w:val="28"/>
          <w:szCs w:val="28"/>
        </w:rPr>
        <w:t>ний (заявок) участников отбора</w:t>
      </w:r>
      <w:r w:rsidRPr="00C32452">
        <w:rPr>
          <w:rFonts w:ascii="PT Astra Serif" w:hAnsi="PT Astra Serif"/>
          <w:sz w:val="28"/>
          <w:szCs w:val="28"/>
        </w:rPr>
        <w:t>;</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proofErr w:type="gramStart"/>
      <w:r>
        <w:rPr>
          <w:rFonts w:ascii="PT Astra Serif" w:hAnsi="PT Astra Serif"/>
          <w:sz w:val="28"/>
          <w:szCs w:val="28"/>
        </w:rPr>
        <w:t xml:space="preserve">- </w:t>
      </w:r>
      <w:r w:rsidRPr="00C32452">
        <w:rPr>
          <w:rFonts w:ascii="PT Astra Serif" w:hAnsi="PT Astra Serif"/>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C32452">
        <w:rPr>
          <w:rFonts w:ascii="PT Astra Serif" w:hAnsi="PT Astra Serif"/>
          <w:sz w:val="28"/>
          <w:szCs w:val="28"/>
        </w:rPr>
        <w:t>, оказанием услуг, предусмотрено заключение соглашения);</w:t>
      </w:r>
    </w:p>
    <w:p w:rsidR="00EE5AAA" w:rsidRPr="00C32452" w:rsidRDefault="00EE5AAA" w:rsidP="00EE5AAA">
      <w:pPr>
        <w:pStyle w:val="s1"/>
        <w:shd w:val="clear" w:color="auto" w:fill="FFFFFF"/>
        <w:spacing w:before="0" w:beforeAutospacing="0" w:after="300" w:afterAutospacing="0"/>
        <w:ind w:firstLine="708"/>
        <w:contextualSpacing/>
        <w:jc w:val="both"/>
        <w:rPr>
          <w:rFonts w:ascii="PT Astra Serif" w:hAnsi="PT Astra Serif"/>
          <w:sz w:val="28"/>
          <w:szCs w:val="28"/>
        </w:rPr>
      </w:pPr>
      <w:r>
        <w:rPr>
          <w:rFonts w:ascii="PT Astra Serif" w:hAnsi="PT Astra Serif"/>
          <w:sz w:val="28"/>
          <w:szCs w:val="28"/>
        </w:rPr>
        <w:t xml:space="preserve">- </w:t>
      </w:r>
      <w:r w:rsidRPr="00C32452">
        <w:rPr>
          <w:rFonts w:ascii="PT Astra Serif" w:hAnsi="PT Astra Serif"/>
          <w:sz w:val="28"/>
          <w:szCs w:val="28"/>
        </w:rPr>
        <w:t xml:space="preserve">условий признания победителя (победителей) отбора </w:t>
      </w:r>
      <w:proofErr w:type="gramStart"/>
      <w:r w:rsidRPr="00C32452">
        <w:rPr>
          <w:rFonts w:ascii="PT Astra Serif" w:hAnsi="PT Astra Serif"/>
          <w:sz w:val="28"/>
          <w:szCs w:val="28"/>
        </w:rPr>
        <w:t>уклонившимся</w:t>
      </w:r>
      <w:proofErr w:type="gramEnd"/>
      <w:r w:rsidRPr="00C32452">
        <w:rPr>
          <w:rFonts w:ascii="PT Astra Serif" w:hAnsi="PT Astra Serif"/>
          <w:sz w:val="28"/>
          <w:szCs w:val="28"/>
        </w:rPr>
        <w:t xml:space="preserve"> от заключения соглашения;</w:t>
      </w:r>
    </w:p>
    <w:p w:rsidR="00C627F9" w:rsidRPr="00EE5AAA" w:rsidRDefault="00EE5AAA" w:rsidP="00EE5AAA">
      <w:pPr>
        <w:pStyle w:val="s1"/>
        <w:shd w:val="clear" w:color="auto" w:fill="FFFFFF"/>
        <w:spacing w:before="0" w:beforeAutospacing="0" w:after="0" w:afterAutospacing="0"/>
        <w:ind w:firstLine="708"/>
        <w:contextualSpacing/>
        <w:jc w:val="both"/>
        <w:rPr>
          <w:rFonts w:ascii="PT Astra Serif" w:hAnsi="PT Astra Serif"/>
          <w:sz w:val="28"/>
          <w:szCs w:val="28"/>
        </w:rPr>
      </w:pPr>
      <w:proofErr w:type="gramStart"/>
      <w:r>
        <w:rPr>
          <w:rFonts w:ascii="PT Astra Serif" w:hAnsi="PT Astra Serif"/>
          <w:sz w:val="28"/>
          <w:szCs w:val="28"/>
          <w:shd w:val="clear" w:color="auto" w:fill="FFFFFF"/>
        </w:rPr>
        <w:t xml:space="preserve">- </w:t>
      </w:r>
      <w:r w:rsidRPr="00C32452">
        <w:rPr>
          <w:rFonts w:ascii="PT Astra Serif" w:hAnsi="PT Astra Serif"/>
          <w:sz w:val="28"/>
          <w:szCs w:val="28"/>
          <w:shd w:val="clear" w:color="auto" w:fill="FFFFFF"/>
        </w:rP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w:t>
      </w:r>
      <w:proofErr w:type="gramEnd"/>
      <w:r w:rsidRPr="00C32452">
        <w:rPr>
          <w:rFonts w:ascii="PT Astra Serif" w:hAnsi="PT Astra Serif"/>
          <w:sz w:val="28"/>
          <w:szCs w:val="28"/>
          <w:shd w:val="clear" w:color="auto" w:fill="FFFFFF"/>
        </w:rPr>
        <w:t xml:space="preserve"> определения победителя отбора</w:t>
      </w:r>
      <w:r>
        <w:rPr>
          <w:rFonts w:ascii="PT Astra Serif" w:hAnsi="PT Astra Serif"/>
          <w:sz w:val="28"/>
          <w:szCs w:val="28"/>
          <w:shd w:val="clear" w:color="auto" w:fill="FFFFFF"/>
        </w:rPr>
        <w:t>.</w:t>
      </w:r>
    </w:p>
    <w:p w:rsidR="00FE0FBC" w:rsidRPr="00C627F9" w:rsidRDefault="00FE0FBC" w:rsidP="00112E7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2.6. Смета затрат может включать в себя:</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затраты, связанные с оплатой труда работников организаций участвующих в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материально – 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транспортных услуг, необходимых для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связи, в том числе по обеспечению доступа к сети «Интернет»;</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приглашенных специалистов и приобретением прав на результаты интеллектуальной деятельности;</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типографических и полиграфических услуг;</w:t>
      </w:r>
    </w:p>
    <w:p w:rsidR="00FE0FBC" w:rsidRPr="00C627F9" w:rsidRDefault="00FE0FBC" w:rsidP="00112E79">
      <w:pPr>
        <w:pStyle w:val="a5"/>
        <w:numPr>
          <w:ilvl w:val="0"/>
          <w:numId w:val="10"/>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затраты, связанные с оплатой услуг иных организаций, участвующих в реализации проекта, не предусмотренных настоящим пунктом.</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2.7. В случае если в установленные сроки не поступило ни одного комплекта конкурсной документации, срок приема конкурсной документации продлевается на 14 </w:t>
      </w:r>
      <w:r w:rsidR="00995512">
        <w:rPr>
          <w:rFonts w:ascii="PT Astra Serif" w:hAnsi="PT Astra Serif" w:cs="Arial"/>
          <w:color w:val="000000" w:themeColor="text1"/>
          <w:sz w:val="28"/>
          <w:szCs w:val="28"/>
        </w:rPr>
        <w:t>календарных</w:t>
      </w:r>
      <w:r w:rsidRPr="00C627F9">
        <w:rPr>
          <w:rFonts w:ascii="PT Astra Serif" w:hAnsi="PT Astra Serif" w:cs="Arial"/>
          <w:color w:val="000000" w:themeColor="text1"/>
          <w:sz w:val="28"/>
          <w:szCs w:val="28"/>
        </w:rPr>
        <w:t xml:space="preserve"> дней от даты его завершения, о чем участники конкурса извещаются путем размещения соответствующей информации на официальном сайте в последний день приема заявок.</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2.8. Решение о предоставлении грантов принимается администрацией по представлению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Председатель комиссии организует деятельность комиссии, распределяет обязанности между заместителем, секретарем и членами комиссии.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Заместитель председателя комиссии исполняет обязанности председателя комиссии в период его отсутствия.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Секретарь комиссии оповещает членов комиссии о времени и месте проведения заседаний, ведет протоколы заседаний комиссии.</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К работе в комиссии могут привлекаться в качестве экспертов иные лица.</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2.10. Заседание комиссии считается правомочным, если на нем присутствует не менее чем две трети членов комиссии. На заседании </w:t>
      </w:r>
      <w:r w:rsidRPr="00C627F9">
        <w:rPr>
          <w:rFonts w:ascii="PT Astra Serif" w:hAnsi="PT Astra Serif" w:cs="Arial"/>
          <w:color w:val="000000" w:themeColor="text1"/>
          <w:sz w:val="28"/>
          <w:szCs w:val="28"/>
        </w:rPr>
        <w:lastRenderedPageBreak/>
        <w:t>комиссии могут по желанию присутствовать представители участников конкурса.</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уведомить об этом председателя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2.11. Комиссия рассматривает конкурсную документацию, оценивает обязанность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соответствие проекта назначению гранта;</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опыт работы участника конкурса в сфере реализации проектов;</w:t>
      </w:r>
    </w:p>
    <w:p w:rsidR="00FE0FBC" w:rsidRPr="00C627F9" w:rsidRDefault="00FE0FBC" w:rsidP="00112E79">
      <w:pPr>
        <w:pStyle w:val="a5"/>
        <w:numPr>
          <w:ilvl w:val="0"/>
          <w:numId w:val="11"/>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новизна, оригинальность и актуальность проекта.</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2.12. Проведение конкурса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2.13. Для определения победителя конкурса члены комиссии проводят голосование по каждой заявке. Победителем назначается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2.14. Основаниями для принятия решения об отказе в предоставлении гранта являются:</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несоответствие участника конкурса требованиям, установленным пунктом 1.8. настоящего Порядка;</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FE0FBC" w:rsidRPr="00C627F9" w:rsidRDefault="00FE0FBC" w:rsidP="00112E79">
      <w:pPr>
        <w:pStyle w:val="a5"/>
        <w:numPr>
          <w:ilvl w:val="0"/>
          <w:numId w:val="12"/>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 несоответствие тематики проектов тематике конкурса.</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Решение о наличии оснований для отказа в предоставлении гранта принимается комиссией в ходе заседания комиссии.</w:t>
      </w:r>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трех рабочих дней </w:t>
      </w:r>
      <w:proofErr w:type="gramStart"/>
      <w:r w:rsidRPr="00C627F9">
        <w:rPr>
          <w:rFonts w:ascii="PT Astra Serif" w:hAnsi="PT Astra Serif" w:cs="Arial"/>
          <w:color w:val="000000" w:themeColor="text1"/>
          <w:sz w:val="28"/>
          <w:szCs w:val="28"/>
        </w:rPr>
        <w:t>с даты проведения</w:t>
      </w:r>
      <w:proofErr w:type="gramEnd"/>
      <w:r w:rsidRPr="00C627F9">
        <w:rPr>
          <w:rFonts w:ascii="PT Astra Serif" w:hAnsi="PT Astra Serif" w:cs="Arial"/>
          <w:color w:val="000000" w:themeColor="text1"/>
          <w:sz w:val="28"/>
          <w:szCs w:val="28"/>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C40AA0" w:rsidRPr="00A74AE1" w:rsidRDefault="00C40AA0" w:rsidP="00C627F9">
      <w:pPr>
        <w:ind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Протокол  рассмотрения и оценки предложений участников отбора размещается на едином  портале и на официальном сайте главного  распорядителя как получателя бюджетных средств  в  информационн</w:t>
      </w:r>
      <w:proofErr w:type="gramStart"/>
      <w:r w:rsidRPr="00A74AE1">
        <w:rPr>
          <w:rFonts w:ascii="PT Astra Serif" w:hAnsi="PT Astra Serif" w:cs="Arial"/>
          <w:color w:val="000000" w:themeColor="text1"/>
          <w:sz w:val="28"/>
          <w:szCs w:val="28"/>
        </w:rPr>
        <w:t>о-</w:t>
      </w:r>
      <w:proofErr w:type="gramEnd"/>
      <w:r w:rsidRPr="00A74AE1">
        <w:rPr>
          <w:rFonts w:ascii="PT Astra Serif" w:hAnsi="PT Astra Serif" w:cs="Arial"/>
          <w:color w:val="000000" w:themeColor="text1"/>
          <w:sz w:val="28"/>
          <w:szCs w:val="28"/>
        </w:rPr>
        <w:t xml:space="preserve"> телекоммуникационной сети «Интернет» не позднее 10 дней с даты завершения подачи предложений (заявок).</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 xml:space="preserve">2.16. В течение 10 </w:t>
      </w:r>
      <w:r w:rsidR="008C1AE6" w:rsidRPr="00A74AE1">
        <w:rPr>
          <w:rFonts w:ascii="PT Astra Serif" w:hAnsi="PT Astra Serif" w:cs="Arial"/>
          <w:color w:val="000000" w:themeColor="text1"/>
          <w:sz w:val="28"/>
          <w:szCs w:val="28"/>
        </w:rPr>
        <w:t>рабочих</w:t>
      </w:r>
      <w:r w:rsidR="008C1AE6" w:rsidRPr="008C1AE6">
        <w:rPr>
          <w:rFonts w:ascii="PT Astra Serif" w:hAnsi="PT Astra Serif" w:cs="Arial"/>
          <w:b/>
          <w:color w:val="000000" w:themeColor="text1"/>
          <w:sz w:val="28"/>
          <w:szCs w:val="28"/>
        </w:rPr>
        <w:t xml:space="preserve"> </w:t>
      </w:r>
      <w:r w:rsidRPr="00C627F9">
        <w:rPr>
          <w:rFonts w:ascii="PT Astra Serif" w:hAnsi="PT Astra Serif" w:cs="Arial"/>
          <w:color w:val="000000" w:themeColor="text1"/>
          <w:sz w:val="28"/>
          <w:szCs w:val="28"/>
        </w:rPr>
        <w:t>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сведения о размере гранта, </w:t>
      </w:r>
      <w:r w:rsidR="00B9418A" w:rsidRPr="00B9418A">
        <w:rPr>
          <w:rFonts w:ascii="PT Astra Serif" w:hAnsi="PT Astra Serif" w:cs="Arial"/>
          <w:b/>
          <w:color w:val="000000" w:themeColor="text1"/>
          <w:sz w:val="28"/>
          <w:szCs w:val="28"/>
        </w:rPr>
        <w:t>результатах</w:t>
      </w:r>
      <w:r w:rsidRPr="00C627F9">
        <w:rPr>
          <w:rFonts w:ascii="PT Astra Serif" w:hAnsi="PT Astra Serif" w:cs="Arial"/>
          <w:color w:val="000000" w:themeColor="text1"/>
          <w:sz w:val="28"/>
          <w:szCs w:val="28"/>
        </w:rPr>
        <w:t>, условиях и порядке его предоставления, в том числе сроках перечисления;</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показатели результативности предоставления гранта и их значения;</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порядок, сроки и формы представления получателем гранта отчетности о результатах предоставления гранта (с учетом требований, установленных разделом 3 настоящего Порядка) и о достижении </w:t>
      </w:r>
      <w:proofErr w:type="gramStart"/>
      <w:r w:rsidRPr="00C627F9">
        <w:rPr>
          <w:rFonts w:ascii="PT Astra Serif" w:hAnsi="PT Astra Serif" w:cs="Arial"/>
          <w:color w:val="000000" w:themeColor="text1"/>
          <w:sz w:val="28"/>
          <w:szCs w:val="28"/>
        </w:rPr>
        <w:t>значений показателей результативности предоставления гранта</w:t>
      </w:r>
      <w:proofErr w:type="gramEnd"/>
      <w:r w:rsidRPr="00C627F9">
        <w:rPr>
          <w:rFonts w:ascii="PT Astra Serif" w:hAnsi="PT Astra Serif" w:cs="Arial"/>
          <w:color w:val="000000" w:themeColor="text1"/>
          <w:sz w:val="28"/>
          <w:szCs w:val="28"/>
        </w:rPr>
        <w:t>;</w:t>
      </w:r>
    </w:p>
    <w:p w:rsidR="00FE0FBC" w:rsidRPr="00C627F9" w:rsidRDefault="00FE0FBC" w:rsidP="00112E79">
      <w:pPr>
        <w:pStyle w:val="a5"/>
        <w:numPr>
          <w:ilvl w:val="0"/>
          <w:numId w:val="13"/>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порядок и сроки возврата гранта в бюджет муниципального образования;</w:t>
      </w:r>
    </w:p>
    <w:p w:rsidR="00FE0FBC" w:rsidRPr="00A74AE1" w:rsidRDefault="00DB1D29" w:rsidP="00112E79">
      <w:pPr>
        <w:pStyle w:val="a5"/>
        <w:numPr>
          <w:ilvl w:val="0"/>
          <w:numId w:val="13"/>
        </w:numPr>
        <w:ind w:left="0" w:firstLine="709"/>
        <w:jc w:val="both"/>
        <w:rPr>
          <w:rFonts w:ascii="PT Astra Serif" w:hAnsi="PT Astra Serif" w:cs="Arial"/>
          <w:color w:val="000000" w:themeColor="text1"/>
          <w:sz w:val="28"/>
          <w:szCs w:val="28"/>
        </w:rPr>
      </w:pPr>
      <w:proofErr w:type="gramStart"/>
      <w:r w:rsidRPr="00A74AE1">
        <w:rPr>
          <w:rFonts w:ascii="PT Astra Serif" w:hAnsi="PT Astra Serif" w:cs="Arial"/>
          <w:color w:val="000000" w:themeColor="text1"/>
          <w:sz w:val="28"/>
          <w:szCs w:val="28"/>
        </w:rPr>
        <w:t>о согласии получателя субсидии, лиц, получающих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получате5лем бюджетных средств соблюдения порядка и</w:t>
      </w:r>
      <w:proofErr w:type="gramEnd"/>
      <w:r w:rsidRPr="00A74AE1">
        <w:rPr>
          <w:rFonts w:ascii="PT Astra Serif" w:hAnsi="PT Astra Serif" w:cs="Arial"/>
          <w:color w:val="000000" w:themeColor="text1"/>
          <w:sz w:val="28"/>
          <w:szCs w:val="28"/>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w:t>
      </w:r>
      <w:r w:rsidRPr="00A74AE1">
        <w:rPr>
          <w:rFonts w:ascii="PT Astra Serif" w:hAnsi="PT Astra Serif" w:cs="Arial"/>
          <w:color w:val="000000" w:themeColor="text1"/>
          <w:sz w:val="28"/>
          <w:szCs w:val="28"/>
          <w:vertAlign w:val="superscript"/>
        </w:rPr>
        <w:t>1</w:t>
      </w:r>
      <w:r w:rsidRPr="00A74AE1">
        <w:rPr>
          <w:rFonts w:ascii="PT Astra Serif" w:hAnsi="PT Astra Serif" w:cs="Arial"/>
          <w:color w:val="000000" w:themeColor="text1"/>
          <w:sz w:val="28"/>
          <w:szCs w:val="28"/>
        </w:rPr>
        <w:t xml:space="preserve"> и 269</w:t>
      </w:r>
      <w:r w:rsidRPr="00A74AE1">
        <w:rPr>
          <w:rFonts w:ascii="PT Astra Serif" w:hAnsi="PT Astra Serif" w:cs="Arial"/>
          <w:color w:val="000000" w:themeColor="text1"/>
          <w:sz w:val="28"/>
          <w:szCs w:val="28"/>
          <w:vertAlign w:val="superscript"/>
        </w:rPr>
        <w:t>2</w:t>
      </w:r>
      <w:r w:rsidRPr="00A74AE1">
        <w:rPr>
          <w:rFonts w:ascii="PT Astra Serif" w:hAnsi="PT Astra Serif" w:cs="Arial"/>
          <w:color w:val="000000" w:themeColor="text1"/>
          <w:sz w:val="28"/>
          <w:szCs w:val="28"/>
        </w:rPr>
        <w:t xml:space="preserve"> Бюджетного кодекса Российской Федерации, и на включение таких положений в соглашение</w:t>
      </w:r>
      <w:r w:rsidR="00FE0FBC" w:rsidRPr="00A74AE1">
        <w:rPr>
          <w:rFonts w:ascii="PT Astra Serif" w:hAnsi="PT Astra Serif" w:cs="Arial"/>
          <w:color w:val="000000" w:themeColor="text1"/>
          <w:sz w:val="28"/>
          <w:szCs w:val="28"/>
        </w:rPr>
        <w:t>.</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2.17.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индивидуальным предпринимателям, юридическим лицам, за исключением бюджетных (автономных) учреждений;</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В случае если грант не подлежит в соответствии с бюджетным законодательством Российской Федерации казначейскому сопровождению – </w:t>
      </w:r>
      <w:r w:rsidRPr="00C627F9">
        <w:rPr>
          <w:rFonts w:ascii="PT Astra Serif" w:hAnsi="PT Astra Serif" w:cs="Arial"/>
          <w:color w:val="000000" w:themeColor="text1"/>
          <w:sz w:val="28"/>
          <w:szCs w:val="28"/>
        </w:rPr>
        <w:lastRenderedPageBreak/>
        <w:t>расчетные счета, открытые получателям грантов в российских кредитных организациях;</w:t>
      </w:r>
    </w:p>
    <w:p w:rsidR="00FE0FBC" w:rsidRPr="00C627F9"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Бюджетным учреждениям – лицевые счета, открытые в территориальном органе Федерального казначейства или финансовом органе муниципального образования; </w:t>
      </w:r>
    </w:p>
    <w:p w:rsidR="00FE0FBC" w:rsidRDefault="00FE0FBC" w:rsidP="00112E79">
      <w:pPr>
        <w:pStyle w:val="a5"/>
        <w:numPr>
          <w:ilvl w:val="0"/>
          <w:numId w:val="14"/>
        </w:numPr>
        <w:ind w:left="0"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Автономным учреждениям – лицевые счета, открытые 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112E79" w:rsidRPr="00C627F9" w:rsidRDefault="00112E79" w:rsidP="00112E79">
      <w:pPr>
        <w:pStyle w:val="a5"/>
        <w:ind w:left="709"/>
        <w:jc w:val="both"/>
        <w:rPr>
          <w:rFonts w:ascii="PT Astra Serif" w:hAnsi="PT Astra Serif" w:cs="Arial"/>
          <w:color w:val="000000" w:themeColor="text1"/>
          <w:sz w:val="28"/>
          <w:szCs w:val="28"/>
        </w:rPr>
      </w:pPr>
    </w:p>
    <w:p w:rsidR="00FE0FBC" w:rsidRPr="00C627F9" w:rsidRDefault="00FE0FBC" w:rsidP="00112E79">
      <w:pPr>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3. Требования об осуществлении </w:t>
      </w:r>
      <w:proofErr w:type="gramStart"/>
      <w:r w:rsidRPr="00C627F9">
        <w:rPr>
          <w:rFonts w:ascii="PT Astra Serif" w:hAnsi="PT Astra Serif" w:cs="Arial"/>
          <w:color w:val="000000" w:themeColor="text1"/>
          <w:sz w:val="28"/>
          <w:szCs w:val="28"/>
        </w:rPr>
        <w:t>к</w:t>
      </w:r>
      <w:r w:rsidR="00B9418A">
        <w:rPr>
          <w:rFonts w:ascii="PT Astra Serif" w:hAnsi="PT Astra Serif" w:cs="Arial"/>
          <w:color w:val="000000" w:themeColor="text1"/>
          <w:sz w:val="28"/>
          <w:szCs w:val="28"/>
        </w:rPr>
        <w:t>онтроля за</w:t>
      </w:r>
      <w:proofErr w:type="gramEnd"/>
      <w:r w:rsidR="00B9418A">
        <w:rPr>
          <w:rFonts w:ascii="PT Astra Serif" w:hAnsi="PT Astra Serif" w:cs="Arial"/>
          <w:color w:val="000000" w:themeColor="text1"/>
          <w:sz w:val="28"/>
          <w:szCs w:val="28"/>
        </w:rPr>
        <w:t xml:space="preserve"> соблюдением условий </w:t>
      </w:r>
      <w:r w:rsidRPr="00C627F9">
        <w:rPr>
          <w:rFonts w:ascii="PT Astra Serif" w:hAnsi="PT Astra Serif" w:cs="Arial"/>
          <w:color w:val="000000" w:themeColor="text1"/>
          <w:sz w:val="28"/>
          <w:szCs w:val="28"/>
        </w:rPr>
        <w:t>и порядка предоставления грантов и ответственности за их нарушение</w:t>
      </w:r>
    </w:p>
    <w:p w:rsidR="00FE0FBC" w:rsidRPr="00923428"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3.1. Органы муниципального финансового контроля осуществляют обязательную проверку соблюдения получателями грантов</w:t>
      </w:r>
      <w:r w:rsidR="00B9418A">
        <w:rPr>
          <w:rFonts w:ascii="PT Astra Serif" w:hAnsi="PT Astra Serif" w:cs="Arial"/>
          <w:color w:val="000000" w:themeColor="text1"/>
          <w:sz w:val="28"/>
          <w:szCs w:val="28"/>
        </w:rPr>
        <w:t xml:space="preserve"> условий</w:t>
      </w:r>
      <w:r w:rsidRPr="00C627F9">
        <w:rPr>
          <w:rFonts w:ascii="PT Astra Serif" w:hAnsi="PT Astra Serif" w:cs="Arial"/>
          <w:color w:val="000000" w:themeColor="text1"/>
          <w:sz w:val="28"/>
          <w:szCs w:val="28"/>
        </w:rPr>
        <w:t xml:space="preserve"> и порядка их предоставления.</w:t>
      </w:r>
    </w:p>
    <w:p w:rsidR="00C40AA0" w:rsidRPr="00A74AE1" w:rsidRDefault="00C40AA0" w:rsidP="00C627F9">
      <w:pPr>
        <w:ind w:firstLine="709"/>
        <w:jc w:val="both"/>
        <w:rPr>
          <w:rFonts w:ascii="PT Astra Serif" w:hAnsi="PT Astra Serif" w:cs="Arial"/>
          <w:color w:val="000000" w:themeColor="text1"/>
          <w:sz w:val="28"/>
          <w:szCs w:val="28"/>
        </w:rPr>
      </w:pPr>
      <w:r w:rsidRPr="00A74AE1">
        <w:rPr>
          <w:rFonts w:ascii="PT Astra Serif" w:hAnsi="PT Astra Serif" w:cs="Arial"/>
          <w:color w:val="000000" w:themeColor="text1"/>
          <w:sz w:val="28"/>
          <w:szCs w:val="28"/>
        </w:rPr>
        <w:t>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w:t>
      </w:r>
      <w:r w:rsidRPr="00A74AE1">
        <w:rPr>
          <w:rFonts w:ascii="PT Astra Serif" w:hAnsi="PT Astra Serif" w:cs="Arial"/>
          <w:color w:val="000000" w:themeColor="text1"/>
          <w:sz w:val="28"/>
          <w:szCs w:val="28"/>
          <w:vertAlign w:val="superscript"/>
        </w:rPr>
        <w:t>1</w:t>
      </w:r>
      <w:r w:rsidRPr="00A74AE1">
        <w:rPr>
          <w:rFonts w:ascii="PT Astra Serif" w:hAnsi="PT Astra Serif" w:cs="Arial"/>
          <w:color w:val="000000" w:themeColor="text1"/>
          <w:sz w:val="28"/>
          <w:szCs w:val="28"/>
        </w:rPr>
        <w:t xml:space="preserve"> и 269</w:t>
      </w:r>
      <w:r w:rsidRPr="00A74AE1">
        <w:rPr>
          <w:rFonts w:ascii="PT Astra Serif" w:hAnsi="PT Astra Serif" w:cs="Arial"/>
          <w:color w:val="000000" w:themeColor="text1"/>
          <w:sz w:val="28"/>
          <w:szCs w:val="28"/>
          <w:vertAlign w:val="superscript"/>
        </w:rPr>
        <w:t>2</w:t>
      </w:r>
      <w:r w:rsidRPr="00A74AE1">
        <w:rPr>
          <w:rFonts w:ascii="PT Astra Serif" w:hAnsi="PT Astra Serif" w:cs="Arial"/>
          <w:color w:val="000000" w:themeColor="text1"/>
          <w:sz w:val="28"/>
          <w:szCs w:val="28"/>
        </w:rPr>
        <w:t xml:space="preserve"> Бюджетного кодекса Российской Федерации.</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3.2. </w:t>
      </w:r>
      <w:proofErr w:type="gramStart"/>
      <w:r w:rsidRPr="00C627F9">
        <w:rPr>
          <w:rFonts w:ascii="PT Astra Serif" w:hAnsi="PT Astra Serif" w:cs="Arial"/>
          <w:color w:val="000000" w:themeColor="text1"/>
          <w:sz w:val="28"/>
          <w:szCs w:val="28"/>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уполномоченными органами муниципального финансового контроля проверок, администрация обеспечивает возврат гранта в бюджет муниципального образования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sidRPr="00C627F9">
        <w:rPr>
          <w:rFonts w:ascii="PT Astra Serif" w:hAnsi="PT Astra Serif" w:cs="Arial"/>
          <w:color w:val="000000" w:themeColor="text1"/>
          <w:sz w:val="28"/>
          <w:szCs w:val="28"/>
        </w:rPr>
        <w:t xml:space="preserve"> календарных дней со дня получения указанного требования.</w:t>
      </w:r>
    </w:p>
    <w:p w:rsidR="00FE0FBC" w:rsidRPr="00C627F9" w:rsidRDefault="00FE0FBC" w:rsidP="00C627F9">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Грант (остаток гранта), не использованный в текущем финансовом году, подлежит возврату в местный бюджет.</w:t>
      </w:r>
    </w:p>
    <w:p w:rsidR="00FE0FBC" w:rsidRPr="00C627F9" w:rsidRDefault="00FE0FBC" w:rsidP="00C627F9">
      <w:pPr>
        <w:ind w:firstLine="709"/>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3.3. Возврат грант (остатков гранта) осуществляется на лицевой счет администрации.</w:t>
      </w:r>
    </w:p>
    <w:p w:rsidR="00FE0FBC" w:rsidRPr="00C627F9" w:rsidRDefault="00FE0FBC" w:rsidP="00995512">
      <w:pPr>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ab/>
        <w:t>В случае отказа или уклонения получателя гранта от добровольного возврата гранта (остатков гранта) в бюджет муниципального образования администрация принимает предусмотренные законодательством Российской Федерации меры по их принудительному взысканию.</w:t>
      </w:r>
    </w:p>
    <w:p w:rsidR="00B80D8E" w:rsidRPr="00C627F9" w:rsidRDefault="00B80D8E" w:rsidP="00FE0FBC">
      <w:pPr>
        <w:spacing w:line="360" w:lineRule="exact"/>
        <w:jc w:val="both"/>
        <w:rPr>
          <w:rFonts w:ascii="PT Astra Serif" w:hAnsi="PT Astra Serif" w:cs="Arial"/>
          <w:color w:val="000000" w:themeColor="text1"/>
          <w:sz w:val="28"/>
          <w:szCs w:val="28"/>
        </w:rPr>
        <w:sectPr w:rsidR="00B80D8E" w:rsidRPr="00C627F9" w:rsidSect="00CA7F1A">
          <w:headerReference w:type="default" r:id="rId11"/>
          <w:pgSz w:w="11906" w:h="16838"/>
          <w:pgMar w:top="1134" w:right="850" w:bottom="1134" w:left="1701" w:header="708" w:footer="708" w:gutter="0"/>
          <w:pgNumType w:start="2"/>
          <w:cols w:space="708"/>
          <w:docGrid w:linePitch="360"/>
        </w:sectPr>
      </w:pPr>
    </w:p>
    <w:p w:rsidR="007B0BAF" w:rsidRPr="00C627F9" w:rsidRDefault="00FE0FBC" w:rsidP="007B0BAF">
      <w:pPr>
        <w:spacing w:line="360" w:lineRule="exact"/>
        <w:jc w:val="right"/>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 xml:space="preserve">Приложение </w:t>
      </w:r>
      <w:r w:rsidR="007B0BAF" w:rsidRPr="00C627F9">
        <w:rPr>
          <w:rFonts w:ascii="PT Astra Serif" w:hAnsi="PT Astra Serif" w:cs="Arial"/>
          <w:color w:val="000000" w:themeColor="text1"/>
          <w:sz w:val="28"/>
          <w:szCs w:val="28"/>
        </w:rPr>
        <w:t xml:space="preserve">к Порядку предоставления </w:t>
      </w:r>
    </w:p>
    <w:p w:rsidR="007B0BAF" w:rsidRPr="00C627F9" w:rsidRDefault="007B0BAF" w:rsidP="007B0BAF">
      <w:pPr>
        <w:spacing w:line="360" w:lineRule="exact"/>
        <w:jc w:val="right"/>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грантов в форме субсидий юридическим лицам </w:t>
      </w:r>
    </w:p>
    <w:p w:rsidR="007B0BAF" w:rsidRPr="00C627F9" w:rsidRDefault="007B0BAF" w:rsidP="007B0BAF">
      <w:pPr>
        <w:spacing w:line="360" w:lineRule="exact"/>
        <w:jc w:val="right"/>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 xml:space="preserve">(за исключением предпринимателям, а также </w:t>
      </w:r>
      <w:proofErr w:type="gramEnd"/>
    </w:p>
    <w:p w:rsidR="007B0BAF" w:rsidRPr="00C627F9" w:rsidRDefault="007B0BAF" w:rsidP="007B0BAF">
      <w:pPr>
        <w:spacing w:line="360" w:lineRule="exact"/>
        <w:jc w:val="right"/>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физическим лицам, в том числе </w:t>
      </w:r>
      <w:proofErr w:type="gramStart"/>
      <w:r w:rsidRPr="00C627F9">
        <w:rPr>
          <w:rFonts w:ascii="PT Astra Serif" w:hAnsi="PT Astra Serif" w:cs="Arial"/>
          <w:color w:val="000000" w:themeColor="text1"/>
          <w:sz w:val="28"/>
          <w:szCs w:val="28"/>
        </w:rPr>
        <w:t>предоставляемых</w:t>
      </w:r>
      <w:proofErr w:type="gramEnd"/>
      <w:r w:rsidRPr="00C627F9">
        <w:rPr>
          <w:rFonts w:ascii="PT Astra Serif" w:hAnsi="PT Astra Serif" w:cs="Arial"/>
          <w:color w:val="000000" w:themeColor="text1"/>
          <w:sz w:val="28"/>
          <w:szCs w:val="28"/>
        </w:rPr>
        <w:t xml:space="preserve"> </w:t>
      </w:r>
    </w:p>
    <w:p w:rsidR="007B0BAF" w:rsidRPr="00C627F9" w:rsidRDefault="007B0BAF" w:rsidP="007B0BAF">
      <w:pPr>
        <w:spacing w:line="360" w:lineRule="exact"/>
        <w:jc w:val="right"/>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xml:space="preserve">на конкурсной основе, из бюджета муниципального </w:t>
      </w:r>
    </w:p>
    <w:p w:rsidR="00FE0FBC" w:rsidRPr="00C627F9" w:rsidRDefault="007B0BAF" w:rsidP="007B0BAF">
      <w:pPr>
        <w:spacing w:line="360" w:lineRule="exact"/>
        <w:jc w:val="right"/>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образования Каменский район</w:t>
      </w:r>
    </w:p>
    <w:p w:rsidR="007B0BAF" w:rsidRPr="00C627F9" w:rsidRDefault="007B0BAF" w:rsidP="00FE0FBC">
      <w:pPr>
        <w:spacing w:line="360" w:lineRule="exact"/>
        <w:jc w:val="center"/>
        <w:rPr>
          <w:rFonts w:ascii="PT Astra Serif" w:hAnsi="PT Astra Serif" w:cs="Arial"/>
          <w:color w:val="000000" w:themeColor="text1"/>
          <w:sz w:val="28"/>
          <w:szCs w:val="28"/>
        </w:rPr>
      </w:pPr>
    </w:p>
    <w:p w:rsidR="007B0BAF" w:rsidRPr="00C627F9" w:rsidRDefault="007B0BAF" w:rsidP="00FE0FBC">
      <w:pPr>
        <w:spacing w:line="360" w:lineRule="exact"/>
        <w:jc w:val="center"/>
        <w:rPr>
          <w:rFonts w:ascii="PT Astra Serif" w:hAnsi="PT Astra Serif" w:cs="Arial"/>
          <w:color w:val="000000" w:themeColor="text1"/>
          <w:sz w:val="28"/>
          <w:szCs w:val="28"/>
        </w:rPr>
      </w:pPr>
    </w:p>
    <w:p w:rsidR="00FE0FBC" w:rsidRPr="00C627F9" w:rsidRDefault="00FE0FBC" w:rsidP="00FE0FBC">
      <w:pPr>
        <w:spacing w:line="360" w:lineRule="exact"/>
        <w:jc w:val="center"/>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З</w:t>
      </w:r>
      <w:proofErr w:type="gramEnd"/>
      <w:r w:rsidRPr="00C627F9">
        <w:rPr>
          <w:rFonts w:ascii="PT Astra Serif" w:hAnsi="PT Astra Serif" w:cs="Arial"/>
          <w:color w:val="000000" w:themeColor="text1"/>
          <w:sz w:val="28"/>
          <w:szCs w:val="28"/>
        </w:rPr>
        <w:t xml:space="preserve"> А Я В К А</w:t>
      </w:r>
    </w:p>
    <w:p w:rsidR="00FE0FBC" w:rsidRPr="00C627F9" w:rsidRDefault="00FE0FBC" w:rsidP="00FE0FBC">
      <w:pPr>
        <w:spacing w:line="360" w:lineRule="exact"/>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 участи в конкурсном отборе</w:t>
      </w:r>
    </w:p>
    <w:p w:rsidR="00FE0FBC" w:rsidRPr="00C627F9" w:rsidRDefault="00FE0FBC" w:rsidP="00FE0FBC">
      <w:pPr>
        <w:spacing w:line="360" w:lineRule="exact"/>
        <w:jc w:val="center"/>
        <w:rPr>
          <w:rFonts w:ascii="PT Astra Serif" w:hAnsi="PT Astra Serif" w:cs="Arial"/>
          <w:color w:val="000000" w:themeColor="text1"/>
          <w:sz w:val="28"/>
          <w:szCs w:val="28"/>
        </w:rPr>
      </w:pPr>
    </w:p>
    <w:p w:rsidR="00FE0FBC" w:rsidRPr="00C627F9" w:rsidRDefault="00FE0FBC" w:rsidP="00FE0FBC">
      <w:pPr>
        <w:pStyle w:val="a5"/>
        <w:numPr>
          <w:ilvl w:val="0"/>
          <w:numId w:val="15"/>
        </w:numPr>
        <w:spacing w:after="200"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Общие сведения</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Наименование конкурса______________________________________________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___________________________________________________________________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Наименование организации (в соответствии с уставом организации)_______________________________________________________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Фамилия, имя, отчество (при наличии) руководителя организации___________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___________________________________________________________________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Номер телефона (факса) с указанием кода населенного пункта______________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Адрес электронной почты (при наличии)_________________________________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Краткое описание мероприятий проекта_________________________________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___________________________________________________________________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Размер гранта_______________________________________________________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Руководитель организации ____________________________________________</w:t>
      </w:r>
    </w:p>
    <w:p w:rsidR="00FE0FBC" w:rsidRPr="00C627F9" w:rsidRDefault="00FE0FBC" w:rsidP="00FE0FBC">
      <w:pPr>
        <w:spacing w:line="360" w:lineRule="exact"/>
        <w:ind w:left="360"/>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(подпись</w:t>
      </w:r>
      <w:proofErr w:type="gramStart"/>
      <w:r w:rsidRPr="00C627F9">
        <w:rPr>
          <w:rFonts w:ascii="PT Astra Serif" w:hAnsi="PT Astra Serif" w:cs="Arial"/>
          <w:color w:val="000000" w:themeColor="text1"/>
          <w:sz w:val="28"/>
          <w:szCs w:val="28"/>
        </w:rPr>
        <w:t>)(</w:t>
      </w:r>
      <w:proofErr w:type="gramEnd"/>
      <w:r w:rsidRPr="00C627F9">
        <w:rPr>
          <w:rFonts w:ascii="PT Astra Serif" w:hAnsi="PT Astra Serif" w:cs="Arial"/>
          <w:color w:val="000000" w:themeColor="text1"/>
          <w:sz w:val="28"/>
          <w:szCs w:val="28"/>
        </w:rPr>
        <w:t>расшифровка подписи)</w:t>
      </w:r>
    </w:p>
    <w:p w:rsidR="00FE0FBC" w:rsidRPr="00C627F9" w:rsidRDefault="00FE0FBC" w:rsidP="00FE0FBC">
      <w:pPr>
        <w:pStyle w:val="a5"/>
        <w:numPr>
          <w:ilvl w:val="0"/>
          <w:numId w:val="15"/>
        </w:numPr>
        <w:spacing w:after="200"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Справочная информация об организации</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Адрес места нахождения организации ____________________________________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lastRenderedPageBreak/>
        <w:t>Адрес официального сайта организации в информационно-телекоммуникационной сети «Интернет</w:t>
      </w:r>
      <w:proofErr w:type="gramStart"/>
      <w:r w:rsidRPr="00C627F9">
        <w:rPr>
          <w:rFonts w:ascii="PT Astra Serif" w:hAnsi="PT Astra Serif" w:cs="Arial"/>
          <w:color w:val="000000" w:themeColor="text1"/>
          <w:sz w:val="28"/>
          <w:szCs w:val="28"/>
        </w:rPr>
        <w:t>»(</w:t>
      </w:r>
      <w:proofErr w:type="gramEnd"/>
      <w:r w:rsidRPr="00C627F9">
        <w:rPr>
          <w:rFonts w:ascii="PT Astra Serif" w:hAnsi="PT Astra Serif" w:cs="Arial"/>
          <w:color w:val="000000" w:themeColor="text1"/>
          <w:sz w:val="28"/>
          <w:szCs w:val="28"/>
        </w:rPr>
        <w:t>при наличии)_______________________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Фамилия, имя, отчество (при наличии) бухгалтера организации 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p>
    <w:p w:rsidR="00FE0FBC" w:rsidRPr="00C627F9" w:rsidRDefault="00FE0FBC" w:rsidP="00FE0FBC">
      <w:pPr>
        <w:spacing w:line="360" w:lineRule="exact"/>
        <w:jc w:val="both"/>
        <w:rPr>
          <w:rFonts w:ascii="PT Astra Serif" w:hAnsi="PT Astra Serif" w:cs="Arial"/>
          <w:color w:val="000000" w:themeColor="text1"/>
          <w:sz w:val="28"/>
          <w:szCs w:val="28"/>
        </w:rPr>
      </w:pP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Банковские реквизиты организации:</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ОГРН 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ИНН __________________________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Расчетный счет _________________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Банк получателя ________________</w:t>
      </w:r>
    </w:p>
    <w:p w:rsidR="00FE0FBC" w:rsidRPr="00C627F9" w:rsidRDefault="00FE0FBC" w:rsidP="00FE0FBC">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Корреспондентский счет __________</w:t>
      </w:r>
    </w:p>
    <w:p w:rsidR="004620F4" w:rsidRPr="00C627F9" w:rsidRDefault="00FE0FBC" w:rsidP="004620F4">
      <w:pPr>
        <w:spacing w:line="360" w:lineRule="exact"/>
        <w:jc w:val="both"/>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БИК ___________________________</w:t>
      </w:r>
    </w:p>
    <w:p w:rsidR="004620F4" w:rsidRDefault="004620F4"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Default="006F581C" w:rsidP="004620F4">
      <w:pPr>
        <w:spacing w:line="360" w:lineRule="exact"/>
        <w:jc w:val="both"/>
        <w:rPr>
          <w:rFonts w:ascii="PT Astra Serif" w:hAnsi="PT Astra Serif" w:cs="Arial"/>
          <w:color w:val="000000" w:themeColor="text1"/>
          <w:sz w:val="28"/>
          <w:szCs w:val="28"/>
        </w:rPr>
      </w:pPr>
    </w:p>
    <w:p w:rsidR="006F581C" w:rsidRPr="006F581C" w:rsidRDefault="006F581C" w:rsidP="004620F4">
      <w:pPr>
        <w:spacing w:line="360" w:lineRule="exact"/>
        <w:jc w:val="both"/>
        <w:rPr>
          <w:rFonts w:ascii="PT Astra Serif" w:hAnsi="PT Astra Serif" w:cs="Arial"/>
          <w:color w:val="000000" w:themeColor="text1"/>
          <w:sz w:val="28"/>
          <w:szCs w:val="28"/>
          <w:lang w:val="en-US"/>
        </w:rPr>
        <w:sectPr w:rsidR="006F581C" w:rsidRPr="006F581C" w:rsidSect="004620F4">
          <w:pgSz w:w="11906" w:h="16838"/>
          <w:pgMar w:top="1134" w:right="850" w:bottom="1134" w:left="1701" w:header="708" w:footer="708" w:gutter="0"/>
          <w:pgNumType w:start="10"/>
          <w:cols w:space="708"/>
          <w:titlePg/>
          <w:docGrid w:linePitch="360"/>
        </w:sectPr>
      </w:pPr>
    </w:p>
    <w:p w:rsidR="00FE0FBC" w:rsidRPr="00C627F9" w:rsidRDefault="00FE0FBC" w:rsidP="00621DDE">
      <w:pPr>
        <w:tabs>
          <w:tab w:val="left" w:pos="1215"/>
        </w:tabs>
        <w:spacing w:line="360" w:lineRule="exact"/>
        <w:rPr>
          <w:rFonts w:ascii="PT Astra Serif" w:hAnsi="PT Astra Serif"/>
          <w:color w:val="000000" w:themeColor="text1"/>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18"/>
      </w:tblGrid>
      <w:tr w:rsidR="00FD0054" w:rsidRPr="00C627F9" w:rsidTr="00030152">
        <w:trPr>
          <w:jc w:val="center"/>
        </w:trPr>
        <w:tc>
          <w:tcPr>
            <w:tcW w:w="5352" w:type="dxa"/>
          </w:tcPr>
          <w:p w:rsidR="00FD0054" w:rsidRPr="00C627F9" w:rsidRDefault="00FD0054" w:rsidP="00030152">
            <w:pPr>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Финансовое управление администрации МО Каменский район</w:t>
            </w:r>
          </w:p>
        </w:tc>
        <w:tc>
          <w:tcPr>
            <w:tcW w:w="4218" w:type="dxa"/>
          </w:tcPr>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030152">
            <w:pPr>
              <w:spacing w:line="360" w:lineRule="exact"/>
              <w:jc w:val="right"/>
              <w:rPr>
                <w:rFonts w:ascii="PT Astra Serif" w:hAnsi="PT Astra Serif"/>
                <w:color w:val="000000" w:themeColor="text1"/>
                <w:sz w:val="28"/>
                <w:szCs w:val="28"/>
              </w:rPr>
            </w:pPr>
            <w:r w:rsidRPr="00C627F9">
              <w:rPr>
                <w:rFonts w:ascii="PT Astra Serif" w:hAnsi="PT Astra Serif"/>
                <w:color w:val="000000" w:themeColor="text1"/>
                <w:sz w:val="28"/>
                <w:szCs w:val="28"/>
              </w:rPr>
              <w:t>Н.П. Вепренцева</w:t>
            </w:r>
          </w:p>
        </w:tc>
      </w:tr>
    </w:tbl>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E0FBC" w:rsidRPr="00C627F9" w:rsidRDefault="00FE0FBC"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r w:rsidRPr="00C627F9">
        <w:rPr>
          <w:rFonts w:ascii="PT Astra Serif" w:hAnsi="PT Astra Serif"/>
          <w:color w:val="000000" w:themeColor="text1"/>
          <w:sz w:val="28"/>
          <w:szCs w:val="28"/>
        </w:rPr>
        <w:t>Согласовано:</w:t>
      </w:r>
    </w:p>
    <w:p w:rsidR="00FD0054" w:rsidRPr="00C627F9" w:rsidRDefault="00FD0054" w:rsidP="00621DDE">
      <w:pPr>
        <w:spacing w:line="360" w:lineRule="exact"/>
        <w:rPr>
          <w:rFonts w:ascii="PT Astra Serif" w:hAnsi="PT Astra Serif"/>
          <w:color w:val="000000" w:themeColor="text1"/>
          <w:sz w:val="28"/>
          <w:szCs w:val="28"/>
        </w:rPr>
      </w:pPr>
    </w:p>
    <w:p w:rsidR="00FD0054" w:rsidRDefault="00FD0054" w:rsidP="00621DDE">
      <w:pPr>
        <w:spacing w:line="360" w:lineRule="exact"/>
        <w:rPr>
          <w:rFonts w:ascii="PT Astra Serif" w:hAnsi="PT Astra Serif"/>
          <w:color w:val="000000" w:themeColor="text1"/>
          <w:sz w:val="28"/>
          <w:szCs w:val="28"/>
        </w:rPr>
      </w:pPr>
      <w:proofErr w:type="spellStart"/>
      <w:r w:rsidRPr="00C627F9">
        <w:rPr>
          <w:rFonts w:ascii="PT Astra Serif" w:hAnsi="PT Astra Serif"/>
          <w:color w:val="000000" w:themeColor="text1"/>
          <w:sz w:val="28"/>
          <w:szCs w:val="28"/>
        </w:rPr>
        <w:t>Хань</w:t>
      </w:r>
      <w:proofErr w:type="spellEnd"/>
      <w:r w:rsidRPr="00C627F9">
        <w:rPr>
          <w:rFonts w:ascii="PT Astra Serif" w:hAnsi="PT Astra Serif"/>
          <w:color w:val="000000" w:themeColor="text1"/>
          <w:sz w:val="28"/>
          <w:szCs w:val="28"/>
        </w:rPr>
        <w:t xml:space="preserve"> Т.А.</w:t>
      </w:r>
    </w:p>
    <w:p w:rsidR="00995512" w:rsidRPr="00C627F9" w:rsidRDefault="00995512" w:rsidP="00621DDE">
      <w:pPr>
        <w:spacing w:line="360" w:lineRule="exact"/>
        <w:rPr>
          <w:rFonts w:ascii="PT Astra Serif" w:hAnsi="PT Astra Serif"/>
          <w:color w:val="000000" w:themeColor="text1"/>
          <w:sz w:val="28"/>
          <w:szCs w:val="28"/>
        </w:rPr>
      </w:pPr>
    </w:p>
    <w:p w:rsidR="00FD0054" w:rsidRPr="00C627F9" w:rsidRDefault="00995512" w:rsidP="00621DDE">
      <w:pPr>
        <w:spacing w:line="360" w:lineRule="exact"/>
        <w:rPr>
          <w:rFonts w:ascii="PT Astra Serif" w:hAnsi="PT Astra Serif"/>
          <w:color w:val="000000" w:themeColor="text1"/>
          <w:sz w:val="28"/>
          <w:szCs w:val="28"/>
        </w:rPr>
      </w:pPr>
      <w:r>
        <w:rPr>
          <w:rFonts w:ascii="PT Astra Serif" w:hAnsi="PT Astra Serif"/>
          <w:color w:val="000000" w:themeColor="text1"/>
          <w:sz w:val="28"/>
          <w:szCs w:val="28"/>
        </w:rPr>
        <w:t>Козлова Я.В.</w:t>
      </w: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573B06" w:rsidRPr="00C627F9" w:rsidRDefault="00573B06"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r w:rsidRPr="00C627F9">
        <w:rPr>
          <w:rFonts w:ascii="PT Astra Serif" w:hAnsi="PT Astra Serif"/>
          <w:color w:val="000000" w:themeColor="text1"/>
          <w:sz w:val="28"/>
          <w:szCs w:val="28"/>
        </w:rPr>
        <w:t xml:space="preserve">Исп. Вепренцева Н.П. </w:t>
      </w:r>
    </w:p>
    <w:p w:rsidR="004620F4" w:rsidRPr="00C627F9" w:rsidRDefault="00FD0054" w:rsidP="00621DDE">
      <w:pPr>
        <w:spacing w:line="360" w:lineRule="exact"/>
        <w:rPr>
          <w:rFonts w:ascii="PT Astra Serif" w:hAnsi="PT Astra Serif"/>
          <w:color w:val="000000" w:themeColor="text1"/>
          <w:sz w:val="28"/>
          <w:szCs w:val="28"/>
        </w:rPr>
      </w:pPr>
      <w:r w:rsidRPr="00C627F9">
        <w:rPr>
          <w:rFonts w:ascii="PT Astra Serif" w:hAnsi="PT Astra Serif"/>
          <w:color w:val="000000" w:themeColor="text1"/>
          <w:sz w:val="28"/>
          <w:szCs w:val="28"/>
        </w:rPr>
        <w:t>тел. 2-11-31</w:t>
      </w:r>
    </w:p>
    <w:p w:rsidR="00C627F9" w:rsidRPr="00C627F9" w:rsidRDefault="00C627F9" w:rsidP="00621DDE">
      <w:pPr>
        <w:spacing w:line="360" w:lineRule="exact"/>
        <w:rPr>
          <w:rFonts w:ascii="PT Astra Serif" w:hAnsi="PT Astra Serif"/>
          <w:color w:val="000000" w:themeColor="text1"/>
          <w:sz w:val="28"/>
          <w:szCs w:val="28"/>
        </w:rPr>
        <w:sectPr w:rsidR="00C627F9" w:rsidRPr="00C627F9" w:rsidSect="004620F4">
          <w:headerReference w:type="first" r:id="rId12"/>
          <w:pgSz w:w="11906" w:h="16838"/>
          <w:pgMar w:top="1134" w:right="850" w:bottom="1134" w:left="1701" w:header="708" w:footer="708" w:gutter="0"/>
          <w:pgNumType w:start="10"/>
          <w:cols w:space="708"/>
          <w:titlePg/>
          <w:docGrid w:linePitch="360"/>
        </w:sectPr>
      </w:pPr>
      <w:r w:rsidRPr="00C627F9">
        <w:rPr>
          <w:rFonts w:ascii="PT Astra Serif" w:hAnsi="PT Astra Serif"/>
          <w:color w:val="000000" w:themeColor="text1"/>
          <w:sz w:val="28"/>
          <w:szCs w:val="28"/>
        </w:rPr>
        <w:t xml:space="preserve">як </w:t>
      </w:r>
      <w:r>
        <w:rPr>
          <w:rFonts w:ascii="PT Astra Serif" w:hAnsi="PT Astra Serif"/>
          <w:color w:val="000000" w:themeColor="text1"/>
          <w:sz w:val="28"/>
          <w:szCs w:val="28"/>
        </w:rPr>
        <w:t xml:space="preserve">15 </w:t>
      </w:r>
      <w:r w:rsidRPr="00C627F9">
        <w:rPr>
          <w:rFonts w:ascii="PT Astra Serif" w:hAnsi="PT Astra Serif"/>
          <w:color w:val="000000" w:themeColor="text1"/>
          <w:sz w:val="28"/>
          <w:szCs w:val="28"/>
        </w:rPr>
        <w:t>06 02 2020</w:t>
      </w:r>
    </w:p>
    <w:tbl>
      <w:tblPr>
        <w:tblW w:w="0" w:type="auto"/>
        <w:tblLook w:val="04A0" w:firstRow="1" w:lastRow="0" w:firstColumn="1" w:lastColumn="0" w:noHBand="0" w:noVBand="1"/>
      </w:tblPr>
      <w:tblGrid>
        <w:gridCol w:w="4816"/>
        <w:gridCol w:w="4754"/>
      </w:tblGrid>
      <w:tr w:rsidR="00C627F9" w:rsidRPr="00C627F9" w:rsidTr="00496A6A">
        <w:tc>
          <w:tcPr>
            <w:tcW w:w="9570" w:type="dxa"/>
            <w:gridSpan w:val="2"/>
            <w:hideMark/>
          </w:tcPr>
          <w:p w:rsidR="00030152" w:rsidRPr="00C627F9" w:rsidRDefault="00030152" w:rsidP="00496A6A">
            <w:pPr>
              <w:keepNext/>
              <w:spacing w:line="360" w:lineRule="exact"/>
              <w:jc w:val="center"/>
              <w:outlineLvl w:val="1"/>
              <w:rPr>
                <w:rFonts w:ascii="PT Astra Serif" w:hAnsi="PT Astra Serif" w:cs="Arial"/>
                <w:b/>
                <w:color w:val="000000" w:themeColor="text1"/>
                <w:sz w:val="28"/>
                <w:szCs w:val="28"/>
              </w:rPr>
            </w:pPr>
            <w:r w:rsidRPr="00C627F9">
              <w:rPr>
                <w:rFonts w:ascii="PT Astra Serif" w:hAnsi="PT Astra Serif" w:cs="Arial"/>
                <w:b/>
                <w:color w:val="000000" w:themeColor="text1"/>
                <w:sz w:val="28"/>
                <w:szCs w:val="28"/>
              </w:rPr>
              <w:lastRenderedPageBreak/>
              <w:t xml:space="preserve">УКАЗАТЕЛЬ РАССЫЛКИ </w:t>
            </w:r>
          </w:p>
          <w:p w:rsidR="00030152" w:rsidRPr="00C627F9" w:rsidRDefault="00030152" w:rsidP="00496A6A">
            <w:pPr>
              <w:spacing w:line="360" w:lineRule="exact"/>
              <w:jc w:val="center"/>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постановления администрации МО Каменский район</w:t>
            </w:r>
          </w:p>
        </w:tc>
      </w:tr>
      <w:tr w:rsidR="00C627F9" w:rsidRPr="00C627F9" w:rsidTr="00496A6A">
        <w:tc>
          <w:tcPr>
            <w:tcW w:w="4816" w:type="dxa"/>
            <w:hideMark/>
          </w:tcPr>
          <w:p w:rsidR="00030152" w:rsidRPr="00C627F9" w:rsidRDefault="00030152" w:rsidP="00496A6A">
            <w:pPr>
              <w:keepNext/>
              <w:spacing w:line="360" w:lineRule="exact"/>
              <w:jc w:val="center"/>
              <w:outlineLvl w:val="1"/>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от ______________</w:t>
            </w:r>
          </w:p>
        </w:tc>
        <w:tc>
          <w:tcPr>
            <w:tcW w:w="4754" w:type="dxa"/>
            <w:hideMark/>
          </w:tcPr>
          <w:p w:rsidR="00030152" w:rsidRPr="00C627F9" w:rsidRDefault="00030152" w:rsidP="00496A6A">
            <w:pPr>
              <w:keepNext/>
              <w:spacing w:line="360" w:lineRule="exact"/>
              <w:jc w:val="center"/>
              <w:outlineLvl w:val="1"/>
              <w:rPr>
                <w:rFonts w:ascii="PT Astra Serif" w:hAnsi="PT Astra Serif" w:cs="Arial"/>
                <w:color w:val="000000" w:themeColor="text1"/>
                <w:sz w:val="28"/>
                <w:szCs w:val="28"/>
              </w:rPr>
            </w:pPr>
            <w:r w:rsidRPr="00C627F9">
              <w:rPr>
                <w:rFonts w:ascii="PT Astra Serif" w:hAnsi="PT Astra Serif" w:cs="Arial"/>
                <w:color w:val="000000" w:themeColor="text1"/>
                <w:sz w:val="28"/>
                <w:szCs w:val="28"/>
              </w:rPr>
              <w:t>№ _______</w:t>
            </w:r>
          </w:p>
        </w:tc>
      </w:tr>
    </w:tbl>
    <w:p w:rsidR="00030152" w:rsidRPr="00C627F9" w:rsidRDefault="00030152" w:rsidP="00030152">
      <w:pPr>
        <w:jc w:val="center"/>
        <w:rPr>
          <w:rFonts w:ascii="PT Astra Serif" w:hAnsi="PT Astra Serif" w:cs="Arial"/>
          <w:color w:val="000000" w:themeColor="text1"/>
          <w:sz w:val="28"/>
          <w:szCs w:val="28"/>
        </w:rPr>
      </w:pPr>
    </w:p>
    <w:p w:rsidR="00030152" w:rsidRPr="00C627F9" w:rsidRDefault="00030152" w:rsidP="00030152">
      <w:pPr>
        <w:jc w:val="center"/>
        <w:rPr>
          <w:rFonts w:ascii="PT Astra Serif" w:hAnsi="PT Astra Serif" w:cs="Arial"/>
          <w:color w:val="000000" w:themeColor="text1"/>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0"/>
        <w:gridCol w:w="1983"/>
        <w:gridCol w:w="1417"/>
        <w:gridCol w:w="1133"/>
      </w:tblGrid>
      <w:tr w:rsidR="00C627F9" w:rsidRPr="00C627F9" w:rsidTr="00496A6A">
        <w:trPr>
          <w:cantSplit/>
        </w:trPr>
        <w:tc>
          <w:tcPr>
            <w:tcW w:w="4077" w:type="dxa"/>
            <w:vMerge w:val="restart"/>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keepNext/>
              <w:jc w:val="center"/>
              <w:outlineLvl w:val="1"/>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Кому направлено</w:t>
            </w:r>
          </w:p>
        </w:tc>
        <w:tc>
          <w:tcPr>
            <w:tcW w:w="990" w:type="dxa"/>
            <w:vMerge w:val="restart"/>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jc w:val="center"/>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Кол-во экз.</w:t>
            </w:r>
          </w:p>
        </w:tc>
        <w:tc>
          <w:tcPr>
            <w:tcW w:w="4533" w:type="dxa"/>
            <w:gridSpan w:val="3"/>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keepNext/>
              <w:jc w:val="center"/>
              <w:outlineLvl w:val="4"/>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Отметка о получении</w:t>
            </w:r>
          </w:p>
        </w:tc>
      </w:tr>
      <w:tr w:rsidR="00C627F9" w:rsidRPr="00C627F9" w:rsidTr="00496A6A">
        <w:trPr>
          <w:cantSplit/>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030152" w:rsidRPr="00C627F9" w:rsidRDefault="00030152" w:rsidP="00496A6A">
            <w:pPr>
              <w:jc w:val="center"/>
              <w:rPr>
                <w:rFonts w:ascii="PT Astra Serif" w:hAnsi="PT Astra Serif" w:cs="Arial"/>
                <w:b/>
                <w:color w:val="000000" w:themeColor="text1"/>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30152" w:rsidRPr="00C627F9" w:rsidRDefault="00030152" w:rsidP="00496A6A">
            <w:pPr>
              <w:jc w:val="center"/>
              <w:rPr>
                <w:rFonts w:ascii="PT Astra Serif" w:hAnsi="PT Astra Serif" w:cs="Arial"/>
                <w:b/>
                <w:color w:val="000000" w:themeColor="text1"/>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ind w:left="-108"/>
              <w:jc w:val="center"/>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Ф.И.О.</w:t>
            </w:r>
          </w:p>
        </w:tc>
        <w:tc>
          <w:tcPr>
            <w:tcW w:w="1417" w:type="dxa"/>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keepNext/>
              <w:jc w:val="center"/>
              <w:outlineLvl w:val="4"/>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Подпись</w:t>
            </w:r>
          </w:p>
        </w:tc>
        <w:tc>
          <w:tcPr>
            <w:tcW w:w="1133" w:type="dxa"/>
            <w:tcBorders>
              <w:top w:val="single" w:sz="4" w:space="0" w:color="auto"/>
              <w:left w:val="single" w:sz="4" w:space="0" w:color="auto"/>
              <w:bottom w:val="single" w:sz="4" w:space="0" w:color="auto"/>
              <w:right w:val="single" w:sz="4" w:space="0" w:color="auto"/>
            </w:tcBorders>
            <w:hideMark/>
          </w:tcPr>
          <w:p w:rsidR="00030152" w:rsidRPr="00C627F9" w:rsidRDefault="00030152" w:rsidP="00496A6A">
            <w:pPr>
              <w:keepNext/>
              <w:jc w:val="center"/>
              <w:outlineLvl w:val="4"/>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Дата</w:t>
            </w:r>
          </w:p>
        </w:tc>
      </w:tr>
      <w:tr w:rsidR="00C627F9" w:rsidRPr="00C627F9" w:rsidTr="00496A6A">
        <w:trPr>
          <w:cantSplit/>
        </w:trPr>
        <w:tc>
          <w:tcPr>
            <w:tcW w:w="407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both"/>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 Прокуратура Каменского района</w:t>
            </w:r>
          </w:p>
        </w:tc>
        <w:tc>
          <w:tcPr>
            <w:tcW w:w="990"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r>
      <w:tr w:rsidR="00C627F9" w:rsidRPr="00C627F9" w:rsidTr="00496A6A">
        <w:trPr>
          <w:cantSplit/>
        </w:trPr>
        <w:tc>
          <w:tcPr>
            <w:tcW w:w="4077" w:type="dxa"/>
            <w:tcBorders>
              <w:top w:val="single" w:sz="4" w:space="0" w:color="auto"/>
              <w:left w:val="single" w:sz="4" w:space="0" w:color="auto"/>
              <w:bottom w:val="single" w:sz="4" w:space="0" w:color="auto"/>
              <w:right w:val="single" w:sz="4" w:space="0" w:color="auto"/>
            </w:tcBorders>
          </w:tcPr>
          <w:p w:rsidR="00030152" w:rsidRPr="00C627F9" w:rsidRDefault="00030152" w:rsidP="00030152">
            <w:pPr>
              <w:jc w:val="both"/>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2. Финансовое управление</w:t>
            </w:r>
          </w:p>
        </w:tc>
        <w:tc>
          <w:tcPr>
            <w:tcW w:w="990"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r>
      <w:tr w:rsidR="00C627F9" w:rsidRPr="00C627F9" w:rsidTr="00496A6A">
        <w:trPr>
          <w:cantSplit/>
        </w:trPr>
        <w:tc>
          <w:tcPr>
            <w:tcW w:w="407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both"/>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 xml:space="preserve">3. Общий отдел </w:t>
            </w:r>
            <w:r w:rsidRPr="00C627F9">
              <w:rPr>
                <w:rFonts w:ascii="PT Astra Serif" w:hAnsi="PT Astra Serif" w:cs="Arial"/>
                <w:i/>
                <w:color w:val="000000" w:themeColor="text1"/>
                <w:sz w:val="24"/>
                <w:szCs w:val="24"/>
              </w:rPr>
              <w:t xml:space="preserve">(в </w:t>
            </w:r>
            <w:proofErr w:type="spellStart"/>
            <w:r w:rsidRPr="00C627F9">
              <w:rPr>
                <w:rFonts w:ascii="PT Astra Serif" w:hAnsi="PT Astra Serif" w:cs="Arial"/>
                <w:i/>
                <w:color w:val="000000" w:themeColor="text1"/>
                <w:sz w:val="24"/>
                <w:szCs w:val="24"/>
              </w:rPr>
              <w:t>эл</w:t>
            </w:r>
            <w:proofErr w:type="gramStart"/>
            <w:r w:rsidRPr="00C627F9">
              <w:rPr>
                <w:rFonts w:ascii="PT Astra Serif" w:hAnsi="PT Astra Serif" w:cs="Arial"/>
                <w:i/>
                <w:color w:val="000000" w:themeColor="text1"/>
                <w:sz w:val="24"/>
                <w:szCs w:val="24"/>
              </w:rPr>
              <w:t>.в</w:t>
            </w:r>
            <w:proofErr w:type="gramEnd"/>
            <w:r w:rsidRPr="00C627F9">
              <w:rPr>
                <w:rFonts w:ascii="PT Astra Serif" w:hAnsi="PT Astra Serif" w:cs="Arial"/>
                <w:i/>
                <w:color w:val="000000" w:themeColor="text1"/>
                <w:sz w:val="24"/>
                <w:szCs w:val="24"/>
              </w:rPr>
              <w:t>иде</w:t>
            </w:r>
            <w:proofErr w:type="spellEnd"/>
            <w:r w:rsidRPr="00C627F9">
              <w:rPr>
                <w:rFonts w:ascii="PT Astra Serif" w:hAnsi="PT Astra Serif" w:cs="Arial"/>
                <w:i/>
                <w:color w:val="000000" w:themeColor="text1"/>
                <w:sz w:val="24"/>
                <w:szCs w:val="24"/>
              </w:rPr>
              <w:t xml:space="preserve"> + обнародование)</w:t>
            </w:r>
          </w:p>
        </w:tc>
        <w:tc>
          <w:tcPr>
            <w:tcW w:w="990"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11</w:t>
            </w:r>
          </w:p>
        </w:tc>
        <w:tc>
          <w:tcPr>
            <w:tcW w:w="198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r>
      <w:tr w:rsidR="00C627F9" w:rsidRPr="00C627F9" w:rsidTr="00496A6A">
        <w:trPr>
          <w:cantSplit/>
        </w:trPr>
        <w:tc>
          <w:tcPr>
            <w:tcW w:w="407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both"/>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 xml:space="preserve">4. Регистр МНПА </w:t>
            </w:r>
            <w:r w:rsidRPr="00C627F9">
              <w:rPr>
                <w:rFonts w:ascii="PT Astra Serif" w:hAnsi="PT Astra Serif" w:cs="Arial"/>
                <w:i/>
                <w:color w:val="000000" w:themeColor="text1"/>
                <w:sz w:val="24"/>
                <w:szCs w:val="24"/>
              </w:rPr>
              <w:t>(ч/з общий отдел)</w:t>
            </w:r>
          </w:p>
        </w:tc>
        <w:tc>
          <w:tcPr>
            <w:tcW w:w="990"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tc>
      </w:tr>
      <w:tr w:rsidR="00030152" w:rsidRPr="00C627F9" w:rsidTr="00496A6A">
        <w:trPr>
          <w:cantSplit/>
        </w:trPr>
        <w:tc>
          <w:tcPr>
            <w:tcW w:w="4077"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rPr>
                <w:rFonts w:ascii="PT Astra Serif" w:hAnsi="PT Astra Serif" w:cs="Arial"/>
                <w:b/>
                <w:color w:val="000000" w:themeColor="text1"/>
                <w:sz w:val="24"/>
                <w:szCs w:val="24"/>
              </w:rPr>
            </w:pPr>
          </w:p>
          <w:p w:rsidR="00030152" w:rsidRPr="00C627F9" w:rsidRDefault="00030152" w:rsidP="00496A6A">
            <w:pPr>
              <w:rPr>
                <w:rFonts w:ascii="PT Astra Serif" w:hAnsi="PT Astra Serif" w:cs="Arial"/>
                <w:b/>
                <w:color w:val="000000" w:themeColor="text1"/>
                <w:sz w:val="24"/>
                <w:szCs w:val="24"/>
              </w:rPr>
            </w:pPr>
            <w:r w:rsidRPr="00C627F9">
              <w:rPr>
                <w:rFonts w:ascii="PT Astra Serif" w:hAnsi="PT Astra Serif" w:cs="Arial"/>
                <w:b/>
                <w:color w:val="000000" w:themeColor="text1"/>
                <w:sz w:val="24"/>
                <w:szCs w:val="24"/>
              </w:rPr>
              <w:t xml:space="preserve">Общее количество экземпляров      </w:t>
            </w:r>
          </w:p>
        </w:tc>
        <w:tc>
          <w:tcPr>
            <w:tcW w:w="990" w:type="dxa"/>
            <w:tcBorders>
              <w:top w:val="single" w:sz="4" w:space="0" w:color="auto"/>
              <w:left w:val="single" w:sz="4" w:space="0" w:color="auto"/>
              <w:bottom w:val="single" w:sz="4" w:space="0" w:color="auto"/>
              <w:right w:val="single" w:sz="4" w:space="0" w:color="auto"/>
            </w:tcBorders>
          </w:tcPr>
          <w:p w:rsidR="00030152" w:rsidRPr="00C627F9" w:rsidRDefault="00030152" w:rsidP="00496A6A">
            <w:pPr>
              <w:jc w:val="center"/>
              <w:rPr>
                <w:rFonts w:ascii="PT Astra Serif" w:hAnsi="PT Astra Serif" w:cs="Arial"/>
                <w:color w:val="000000" w:themeColor="text1"/>
                <w:sz w:val="24"/>
                <w:szCs w:val="24"/>
              </w:rPr>
            </w:pPr>
          </w:p>
          <w:p w:rsidR="00030152" w:rsidRPr="00C627F9" w:rsidRDefault="00030152" w:rsidP="00030152">
            <w:pPr>
              <w:jc w:val="center"/>
              <w:rPr>
                <w:rFonts w:ascii="PT Astra Serif" w:hAnsi="PT Astra Serif" w:cs="Arial"/>
                <w:color w:val="000000" w:themeColor="text1"/>
                <w:sz w:val="24"/>
                <w:szCs w:val="24"/>
              </w:rPr>
            </w:pPr>
            <w:r w:rsidRPr="00C627F9">
              <w:rPr>
                <w:rFonts w:ascii="PT Astra Serif" w:hAnsi="PT Astra Serif" w:cs="Arial"/>
                <w:color w:val="000000" w:themeColor="text1"/>
                <w:sz w:val="24"/>
                <w:szCs w:val="24"/>
              </w:rPr>
              <w:t>14</w:t>
            </w:r>
          </w:p>
        </w:tc>
        <w:tc>
          <w:tcPr>
            <w:tcW w:w="4533" w:type="dxa"/>
            <w:gridSpan w:val="3"/>
            <w:tcBorders>
              <w:top w:val="single" w:sz="4" w:space="0" w:color="auto"/>
              <w:left w:val="single" w:sz="4" w:space="0" w:color="auto"/>
              <w:bottom w:val="nil"/>
              <w:right w:val="nil"/>
            </w:tcBorders>
          </w:tcPr>
          <w:p w:rsidR="00030152" w:rsidRPr="00C627F9" w:rsidRDefault="00030152" w:rsidP="00496A6A">
            <w:pPr>
              <w:jc w:val="center"/>
              <w:rPr>
                <w:rFonts w:ascii="PT Astra Serif" w:hAnsi="PT Astra Serif" w:cs="Arial"/>
                <w:color w:val="000000" w:themeColor="text1"/>
                <w:sz w:val="24"/>
                <w:szCs w:val="24"/>
              </w:rPr>
            </w:pPr>
          </w:p>
        </w:tc>
      </w:tr>
    </w:tbl>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tbl>
      <w:tblPr>
        <w:tblW w:w="0" w:type="auto"/>
        <w:tblLook w:val="04A0" w:firstRow="1" w:lastRow="0" w:firstColumn="1" w:lastColumn="0" w:noHBand="0" w:noVBand="1"/>
      </w:tblPr>
      <w:tblGrid>
        <w:gridCol w:w="3431"/>
        <w:gridCol w:w="4004"/>
        <w:gridCol w:w="2136"/>
      </w:tblGrid>
      <w:tr w:rsidR="00C627F9" w:rsidRPr="00C627F9" w:rsidTr="00E5203F">
        <w:tc>
          <w:tcPr>
            <w:tcW w:w="3450" w:type="dxa"/>
            <w:shd w:val="clear" w:color="auto" w:fill="auto"/>
          </w:tcPr>
          <w:p w:rsidR="00FD0054" w:rsidRPr="00C627F9" w:rsidRDefault="00FD0054" w:rsidP="00030152">
            <w:pPr>
              <w:spacing w:line="360" w:lineRule="exact"/>
              <w:jc w:val="center"/>
              <w:rPr>
                <w:rFonts w:ascii="PT Astra Serif" w:hAnsi="PT Astra Serif"/>
                <w:i/>
                <w:color w:val="000000" w:themeColor="text1"/>
                <w:sz w:val="24"/>
                <w:szCs w:val="24"/>
              </w:rPr>
            </w:pPr>
          </w:p>
          <w:p w:rsidR="00FD0054" w:rsidRPr="00C627F9" w:rsidRDefault="00FD0054" w:rsidP="00030152">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 xml:space="preserve">Начальник </w:t>
            </w:r>
            <w:r w:rsidR="00522D7B" w:rsidRPr="00C627F9">
              <w:rPr>
                <w:rFonts w:ascii="PT Astra Serif" w:hAnsi="PT Astra Serif"/>
                <w:i/>
                <w:color w:val="000000" w:themeColor="text1"/>
                <w:sz w:val="24"/>
                <w:szCs w:val="24"/>
              </w:rPr>
              <w:t>финансового управления администрации МО Каменский район</w:t>
            </w:r>
          </w:p>
        </w:tc>
        <w:tc>
          <w:tcPr>
            <w:tcW w:w="4029" w:type="dxa"/>
            <w:shd w:val="clear" w:color="auto" w:fill="auto"/>
          </w:tcPr>
          <w:p w:rsidR="00FD0054" w:rsidRPr="00C627F9" w:rsidRDefault="00FD0054" w:rsidP="00C627F9">
            <w:pPr>
              <w:spacing w:line="360" w:lineRule="exact"/>
              <w:jc w:val="center"/>
              <w:rPr>
                <w:rFonts w:ascii="PT Astra Serif" w:hAnsi="PT Astra Serif"/>
                <w:i/>
                <w:color w:val="000000" w:themeColor="text1"/>
                <w:sz w:val="24"/>
                <w:szCs w:val="24"/>
              </w:rPr>
            </w:pPr>
          </w:p>
          <w:p w:rsidR="00522D7B" w:rsidRPr="00C627F9" w:rsidRDefault="00522D7B" w:rsidP="00C627F9">
            <w:pPr>
              <w:spacing w:line="360" w:lineRule="exact"/>
              <w:jc w:val="center"/>
              <w:rPr>
                <w:rFonts w:ascii="PT Astra Serif" w:hAnsi="PT Astra Serif"/>
                <w:i/>
                <w:color w:val="000000" w:themeColor="text1"/>
                <w:sz w:val="24"/>
                <w:szCs w:val="24"/>
              </w:rPr>
            </w:pPr>
          </w:p>
          <w:p w:rsidR="00522D7B" w:rsidRPr="00C627F9" w:rsidRDefault="00522D7B" w:rsidP="00C627F9">
            <w:pPr>
              <w:spacing w:line="360" w:lineRule="exact"/>
              <w:jc w:val="center"/>
              <w:rPr>
                <w:rFonts w:ascii="PT Astra Serif" w:hAnsi="PT Astra Serif"/>
                <w:i/>
                <w:color w:val="000000" w:themeColor="text1"/>
                <w:sz w:val="24"/>
                <w:szCs w:val="24"/>
              </w:rPr>
            </w:pPr>
          </w:p>
          <w:p w:rsidR="00FD0054" w:rsidRPr="00C627F9" w:rsidRDefault="00522D7B"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______</w:t>
            </w:r>
            <w:r w:rsidR="00FD0054" w:rsidRPr="00C627F9">
              <w:rPr>
                <w:rFonts w:ascii="PT Astra Serif" w:hAnsi="PT Astra Serif"/>
                <w:i/>
                <w:color w:val="000000" w:themeColor="text1"/>
                <w:sz w:val="24"/>
                <w:szCs w:val="24"/>
              </w:rPr>
              <w:t>__ /</w:t>
            </w:r>
            <w:proofErr w:type="spellStart"/>
            <w:r w:rsidRPr="00C627F9">
              <w:rPr>
                <w:rFonts w:ascii="PT Astra Serif" w:hAnsi="PT Astra Serif"/>
                <w:i/>
                <w:color w:val="000000" w:themeColor="text1"/>
                <w:sz w:val="24"/>
                <w:szCs w:val="24"/>
              </w:rPr>
              <w:t>Вепренцева</w:t>
            </w:r>
            <w:proofErr w:type="spellEnd"/>
            <w:r w:rsidRPr="00C627F9">
              <w:rPr>
                <w:rFonts w:ascii="PT Astra Serif" w:hAnsi="PT Astra Serif"/>
                <w:i/>
                <w:color w:val="000000" w:themeColor="text1"/>
                <w:sz w:val="24"/>
                <w:szCs w:val="24"/>
              </w:rPr>
              <w:t xml:space="preserve"> Н.П.</w:t>
            </w:r>
            <w:r w:rsidR="00FD0054" w:rsidRPr="00C627F9">
              <w:rPr>
                <w:rFonts w:ascii="PT Astra Serif" w:hAnsi="PT Astra Serif"/>
                <w:i/>
                <w:color w:val="000000" w:themeColor="text1"/>
                <w:sz w:val="24"/>
                <w:szCs w:val="24"/>
              </w:rPr>
              <w:t xml:space="preserve">        (Подпись)</w:t>
            </w:r>
            <w:r w:rsidR="00C627F9">
              <w:rPr>
                <w:rFonts w:ascii="PT Astra Serif" w:hAnsi="PT Astra Serif"/>
                <w:i/>
                <w:color w:val="000000" w:themeColor="text1"/>
                <w:sz w:val="24"/>
                <w:szCs w:val="24"/>
              </w:rPr>
              <w:t xml:space="preserve">  </w:t>
            </w:r>
            <w:r w:rsidR="00FD0054" w:rsidRPr="00C627F9">
              <w:rPr>
                <w:rFonts w:ascii="PT Astra Serif" w:hAnsi="PT Astra Serif"/>
                <w:i/>
                <w:color w:val="000000" w:themeColor="text1"/>
                <w:sz w:val="24"/>
                <w:szCs w:val="24"/>
              </w:rPr>
              <w:t xml:space="preserve"> (Расшифровка)</w:t>
            </w:r>
          </w:p>
        </w:tc>
        <w:tc>
          <w:tcPr>
            <w:tcW w:w="2091" w:type="dxa"/>
            <w:shd w:val="clear" w:color="auto" w:fill="auto"/>
          </w:tcPr>
          <w:p w:rsidR="00FD0054" w:rsidRPr="00C627F9" w:rsidRDefault="00FD0054" w:rsidP="00C627F9">
            <w:pPr>
              <w:spacing w:line="360" w:lineRule="exact"/>
              <w:jc w:val="center"/>
              <w:rPr>
                <w:rFonts w:ascii="PT Astra Serif" w:hAnsi="PT Astra Serif"/>
                <w:i/>
                <w:color w:val="000000" w:themeColor="text1"/>
                <w:sz w:val="24"/>
                <w:szCs w:val="24"/>
              </w:rPr>
            </w:pPr>
          </w:p>
          <w:p w:rsidR="00522D7B" w:rsidRPr="00C627F9" w:rsidRDefault="00522D7B" w:rsidP="00C627F9">
            <w:pPr>
              <w:spacing w:line="360" w:lineRule="exact"/>
              <w:jc w:val="center"/>
              <w:rPr>
                <w:rFonts w:ascii="PT Astra Serif" w:hAnsi="PT Astra Serif"/>
                <w:i/>
                <w:color w:val="000000" w:themeColor="text1"/>
                <w:sz w:val="24"/>
                <w:szCs w:val="24"/>
              </w:rPr>
            </w:pPr>
          </w:p>
          <w:p w:rsidR="00522D7B" w:rsidRPr="00C627F9" w:rsidRDefault="00522D7B" w:rsidP="00C627F9">
            <w:pPr>
              <w:spacing w:line="360" w:lineRule="exact"/>
              <w:jc w:val="center"/>
              <w:rPr>
                <w:rFonts w:ascii="PT Astra Serif" w:hAnsi="PT Astra Serif"/>
                <w:i/>
                <w:color w:val="000000" w:themeColor="text1"/>
                <w:sz w:val="24"/>
                <w:szCs w:val="24"/>
              </w:rPr>
            </w:pP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________________</w:t>
            </w: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(Дата)</w:t>
            </w:r>
          </w:p>
        </w:tc>
      </w:tr>
      <w:tr w:rsidR="00C627F9" w:rsidRPr="00C627F9" w:rsidTr="00E5203F">
        <w:tc>
          <w:tcPr>
            <w:tcW w:w="3450" w:type="dxa"/>
            <w:shd w:val="clear" w:color="auto" w:fill="auto"/>
          </w:tcPr>
          <w:p w:rsidR="00FD0054" w:rsidRPr="00C627F9" w:rsidRDefault="00030152" w:rsidP="00030152">
            <w:pPr>
              <w:spacing w:line="360" w:lineRule="exact"/>
              <w:jc w:val="center"/>
              <w:rPr>
                <w:rFonts w:ascii="PT Astra Serif" w:hAnsi="PT Astra Serif"/>
                <w:color w:val="000000" w:themeColor="text1"/>
                <w:sz w:val="24"/>
                <w:szCs w:val="24"/>
              </w:rPr>
            </w:pPr>
            <w:r w:rsidRPr="00C627F9">
              <w:rPr>
                <w:rFonts w:ascii="PT Astra Serif" w:hAnsi="PT Astra Serif" w:cs="Arial"/>
                <w:color w:val="000000" w:themeColor="text1"/>
                <w:sz w:val="24"/>
                <w:szCs w:val="24"/>
              </w:rPr>
              <w:t>Рассылка произведена через общий отдел комитета по организационной работе и социальным вопросам</w:t>
            </w:r>
          </w:p>
        </w:tc>
        <w:tc>
          <w:tcPr>
            <w:tcW w:w="4029" w:type="dxa"/>
            <w:shd w:val="clear" w:color="auto" w:fill="auto"/>
          </w:tcPr>
          <w:p w:rsidR="00FD0054" w:rsidRPr="00C627F9" w:rsidRDefault="00FD0054" w:rsidP="00C627F9">
            <w:pPr>
              <w:spacing w:line="360" w:lineRule="exact"/>
              <w:jc w:val="center"/>
              <w:rPr>
                <w:rFonts w:ascii="PT Astra Serif" w:hAnsi="PT Astra Serif"/>
                <w:i/>
                <w:color w:val="000000" w:themeColor="text1"/>
                <w:sz w:val="24"/>
                <w:szCs w:val="24"/>
              </w:rPr>
            </w:pPr>
          </w:p>
          <w:p w:rsidR="00FD0054" w:rsidRPr="00C627F9" w:rsidRDefault="00FD0054" w:rsidP="00C627F9">
            <w:pPr>
              <w:spacing w:line="360" w:lineRule="exact"/>
              <w:jc w:val="center"/>
              <w:rPr>
                <w:rFonts w:ascii="PT Astra Serif" w:hAnsi="PT Astra Serif"/>
                <w:i/>
                <w:color w:val="000000" w:themeColor="text1"/>
                <w:sz w:val="24"/>
                <w:szCs w:val="24"/>
              </w:rPr>
            </w:pP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________________</w:t>
            </w: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(Подпись)</w:t>
            </w:r>
          </w:p>
        </w:tc>
        <w:tc>
          <w:tcPr>
            <w:tcW w:w="2091" w:type="dxa"/>
            <w:shd w:val="clear" w:color="auto" w:fill="auto"/>
          </w:tcPr>
          <w:p w:rsidR="00FD0054" w:rsidRPr="00C627F9" w:rsidRDefault="00FD0054" w:rsidP="00C627F9">
            <w:pPr>
              <w:spacing w:line="360" w:lineRule="exact"/>
              <w:jc w:val="center"/>
              <w:rPr>
                <w:rFonts w:ascii="PT Astra Serif" w:hAnsi="PT Astra Serif"/>
                <w:i/>
                <w:color w:val="000000" w:themeColor="text1"/>
                <w:sz w:val="24"/>
                <w:szCs w:val="24"/>
              </w:rPr>
            </w:pPr>
          </w:p>
          <w:p w:rsidR="00FD0054" w:rsidRPr="00C627F9" w:rsidRDefault="00FD0054" w:rsidP="00C627F9">
            <w:pPr>
              <w:spacing w:line="360" w:lineRule="exact"/>
              <w:jc w:val="center"/>
              <w:rPr>
                <w:rFonts w:ascii="PT Astra Serif" w:hAnsi="PT Astra Serif"/>
                <w:i/>
                <w:color w:val="000000" w:themeColor="text1"/>
                <w:sz w:val="24"/>
                <w:szCs w:val="24"/>
              </w:rPr>
            </w:pP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________________</w:t>
            </w:r>
          </w:p>
          <w:p w:rsidR="00FD0054" w:rsidRPr="00C627F9" w:rsidRDefault="00FD0054" w:rsidP="00C627F9">
            <w:pPr>
              <w:spacing w:line="360" w:lineRule="exact"/>
              <w:jc w:val="center"/>
              <w:rPr>
                <w:rFonts w:ascii="PT Astra Serif" w:hAnsi="PT Astra Serif"/>
                <w:i/>
                <w:color w:val="000000" w:themeColor="text1"/>
                <w:sz w:val="24"/>
                <w:szCs w:val="24"/>
              </w:rPr>
            </w:pPr>
            <w:r w:rsidRPr="00C627F9">
              <w:rPr>
                <w:rFonts w:ascii="PT Astra Serif" w:hAnsi="PT Astra Serif"/>
                <w:i/>
                <w:color w:val="000000" w:themeColor="text1"/>
                <w:sz w:val="24"/>
                <w:szCs w:val="24"/>
              </w:rPr>
              <w:t>(Дата)</w:t>
            </w:r>
          </w:p>
        </w:tc>
      </w:tr>
    </w:tbl>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FD0054" w:rsidRPr="00C627F9" w:rsidRDefault="00FD0054" w:rsidP="00621DDE">
      <w:pPr>
        <w:spacing w:line="360" w:lineRule="exact"/>
        <w:rPr>
          <w:rFonts w:ascii="PT Astra Serif" w:hAnsi="PT Astra Serif"/>
          <w:color w:val="000000" w:themeColor="text1"/>
          <w:sz w:val="28"/>
          <w:szCs w:val="28"/>
        </w:rPr>
      </w:pPr>
    </w:p>
    <w:p w:rsidR="004620F4" w:rsidRPr="00C627F9" w:rsidRDefault="004620F4" w:rsidP="00621DDE">
      <w:pPr>
        <w:spacing w:line="360" w:lineRule="exact"/>
        <w:rPr>
          <w:rFonts w:ascii="PT Astra Serif" w:hAnsi="PT Astra Serif"/>
          <w:color w:val="000000" w:themeColor="text1"/>
          <w:sz w:val="28"/>
          <w:szCs w:val="28"/>
        </w:rPr>
        <w:sectPr w:rsidR="004620F4" w:rsidRPr="00C627F9" w:rsidSect="004620F4">
          <w:pgSz w:w="11906" w:h="16838"/>
          <w:pgMar w:top="1134" w:right="850" w:bottom="1134" w:left="1701" w:header="708" w:footer="708" w:gutter="0"/>
          <w:pgNumType w:start="10"/>
          <w:cols w:space="708"/>
          <w:titlePg/>
          <w:docGrid w:linePitch="360"/>
        </w:sectPr>
      </w:pPr>
    </w:p>
    <w:p w:rsidR="00FD0054" w:rsidRPr="00C627F9" w:rsidRDefault="00FD0054" w:rsidP="00621DDE">
      <w:pPr>
        <w:spacing w:line="360" w:lineRule="exact"/>
        <w:jc w:val="center"/>
        <w:rPr>
          <w:rFonts w:ascii="PT Astra Serif" w:hAnsi="PT Astra Serif"/>
          <w:b/>
          <w:color w:val="000000" w:themeColor="text1"/>
          <w:sz w:val="28"/>
          <w:szCs w:val="28"/>
        </w:rPr>
      </w:pPr>
      <w:r w:rsidRPr="00C627F9">
        <w:rPr>
          <w:rFonts w:ascii="PT Astra Serif" w:hAnsi="PT Astra Serif"/>
          <w:b/>
          <w:color w:val="000000" w:themeColor="text1"/>
          <w:sz w:val="28"/>
          <w:szCs w:val="28"/>
        </w:rPr>
        <w:lastRenderedPageBreak/>
        <w:t>ПОЯСНИТЕЛЬНАЯ ЗАПИСКА</w:t>
      </w:r>
    </w:p>
    <w:p w:rsidR="00573B06" w:rsidRPr="00C627F9" w:rsidRDefault="00573B06" w:rsidP="00573B06">
      <w:pPr>
        <w:spacing w:line="360" w:lineRule="exact"/>
        <w:jc w:val="center"/>
        <w:rPr>
          <w:rFonts w:ascii="PT Astra Serif" w:hAnsi="PT Astra Serif" w:cs="Arial"/>
          <w:b/>
          <w:color w:val="000000" w:themeColor="text1"/>
          <w:sz w:val="28"/>
          <w:szCs w:val="28"/>
        </w:rPr>
      </w:pPr>
      <w:r w:rsidRPr="00C627F9">
        <w:rPr>
          <w:rFonts w:ascii="PT Astra Serif" w:hAnsi="PT Astra Serif" w:cs="Arial"/>
          <w:b/>
          <w:color w:val="000000" w:themeColor="text1"/>
          <w:sz w:val="28"/>
          <w:szCs w:val="28"/>
        </w:rPr>
        <w:t xml:space="preserve">к проекту постановления администрации муниципального образования Каменский район «Об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 </w:t>
      </w:r>
    </w:p>
    <w:p w:rsidR="00FD0054" w:rsidRPr="00C627F9" w:rsidRDefault="00FD0054" w:rsidP="00621DDE">
      <w:pPr>
        <w:spacing w:line="360" w:lineRule="exact"/>
        <w:jc w:val="center"/>
        <w:rPr>
          <w:rFonts w:ascii="PT Astra Serif" w:hAnsi="PT Astra Serif"/>
          <w:b/>
          <w:color w:val="000000" w:themeColor="text1"/>
          <w:sz w:val="28"/>
          <w:szCs w:val="28"/>
        </w:rPr>
      </w:pPr>
    </w:p>
    <w:p w:rsidR="00FD0054" w:rsidRPr="00C627F9" w:rsidRDefault="00FD0054" w:rsidP="00573B06">
      <w:pPr>
        <w:spacing w:line="360" w:lineRule="exact"/>
        <w:rPr>
          <w:rFonts w:ascii="PT Astra Serif" w:hAnsi="PT Astra Serif"/>
          <w:color w:val="000000" w:themeColor="text1"/>
          <w:sz w:val="28"/>
          <w:szCs w:val="28"/>
        </w:rPr>
      </w:pPr>
    </w:p>
    <w:p w:rsidR="00FD0054" w:rsidRPr="00C627F9" w:rsidRDefault="00573B06" w:rsidP="00112E79">
      <w:pPr>
        <w:spacing w:line="360" w:lineRule="exact"/>
        <w:ind w:firstLine="708"/>
        <w:jc w:val="both"/>
        <w:rPr>
          <w:rFonts w:ascii="PT Astra Serif" w:hAnsi="PT Astra Serif" w:cs="Arial"/>
          <w:color w:val="000000" w:themeColor="text1"/>
          <w:sz w:val="28"/>
          <w:szCs w:val="28"/>
        </w:rPr>
      </w:pPr>
      <w:proofErr w:type="gramStart"/>
      <w:r w:rsidRPr="00C627F9">
        <w:rPr>
          <w:rFonts w:ascii="PT Astra Serif" w:hAnsi="PT Astra Serif" w:cs="Arial"/>
          <w:color w:val="000000" w:themeColor="text1"/>
          <w:sz w:val="28"/>
          <w:szCs w:val="28"/>
        </w:rPr>
        <w:t>Финансовым управлением администрации муниципального образования Каменский район данный проект постановления «Об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в том числе предоставляемых на конкурсной основе, из бюджета муниципального образования Каменский район разработан на основании статей 78 и 78.1  Бюджетного кодекса Российской Федерации, постановлени</w:t>
      </w:r>
      <w:r w:rsidR="00112E79">
        <w:rPr>
          <w:rFonts w:ascii="PT Astra Serif" w:hAnsi="PT Astra Serif" w:cs="Arial"/>
          <w:color w:val="000000" w:themeColor="text1"/>
          <w:sz w:val="28"/>
          <w:szCs w:val="28"/>
        </w:rPr>
        <w:t xml:space="preserve">я </w:t>
      </w:r>
      <w:r w:rsidRPr="00C627F9">
        <w:rPr>
          <w:rFonts w:ascii="PT Astra Serif" w:hAnsi="PT Astra Serif" w:cs="Arial"/>
          <w:color w:val="000000" w:themeColor="text1"/>
          <w:sz w:val="28"/>
          <w:szCs w:val="28"/>
        </w:rPr>
        <w:t>Правительства Российской Федерации от</w:t>
      </w:r>
      <w:proofErr w:type="gramEnd"/>
      <w:r w:rsidRPr="00C627F9">
        <w:rPr>
          <w:rFonts w:ascii="PT Astra Serif" w:hAnsi="PT Astra Serif" w:cs="Arial"/>
          <w:color w:val="000000" w:themeColor="text1"/>
          <w:sz w:val="28"/>
          <w:szCs w:val="28"/>
        </w:rPr>
        <w:t xml:space="preserve"> 07.12.2019 №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112E79" w:rsidRPr="00C627F9">
        <w:rPr>
          <w:rFonts w:ascii="PT Astra Serif" w:hAnsi="PT Astra Serif" w:cs="Arial"/>
          <w:color w:val="000000" w:themeColor="text1"/>
          <w:sz w:val="28"/>
          <w:szCs w:val="28"/>
        </w:rPr>
        <w:t>ст. 25 Устава муниципального образования Каменский район</w:t>
      </w:r>
      <w:r w:rsidR="00112E79">
        <w:rPr>
          <w:rFonts w:ascii="PT Astra Serif" w:hAnsi="PT Astra Serif" w:cs="Arial"/>
          <w:color w:val="000000" w:themeColor="text1"/>
          <w:sz w:val="28"/>
          <w:szCs w:val="28"/>
        </w:rPr>
        <w:t>.</w:t>
      </w:r>
      <w:r w:rsidRPr="00C627F9">
        <w:rPr>
          <w:rFonts w:ascii="PT Astra Serif" w:hAnsi="PT Astra Serif" w:cs="Arial"/>
          <w:color w:val="000000" w:themeColor="text1"/>
          <w:sz w:val="28"/>
          <w:szCs w:val="28"/>
        </w:rPr>
        <w:tab/>
        <w:t>Принятие проекта постановления требуется для приведения в соответствие муниципального нормативного акта</w:t>
      </w:r>
    </w:p>
    <w:p w:rsidR="00573B06" w:rsidRPr="00C627F9" w:rsidRDefault="00573B06" w:rsidP="00573B06">
      <w:pPr>
        <w:spacing w:line="360" w:lineRule="exact"/>
        <w:jc w:val="both"/>
        <w:rPr>
          <w:rFonts w:ascii="PT Astra Serif" w:hAnsi="PT Astra Serif"/>
          <w:color w:val="000000" w:themeColor="text1"/>
          <w:sz w:val="28"/>
          <w:szCs w:val="28"/>
        </w:rPr>
      </w:pPr>
    </w:p>
    <w:tbl>
      <w:tblPr>
        <w:tblpPr w:leftFromText="180" w:rightFromText="180" w:bottomFromText="200" w:vertAnchor="text" w:horzAnchor="margin" w:tblpY="271"/>
        <w:tblW w:w="0" w:type="auto"/>
        <w:tblLook w:val="04A0" w:firstRow="1" w:lastRow="0" w:firstColumn="1" w:lastColumn="0" w:noHBand="0" w:noVBand="1"/>
      </w:tblPr>
      <w:tblGrid>
        <w:gridCol w:w="5637"/>
        <w:gridCol w:w="3933"/>
      </w:tblGrid>
      <w:tr w:rsidR="00C627F9" w:rsidRPr="00C627F9" w:rsidTr="00E5203F">
        <w:tc>
          <w:tcPr>
            <w:tcW w:w="5637" w:type="dxa"/>
            <w:hideMark/>
          </w:tcPr>
          <w:p w:rsidR="00FD0054" w:rsidRPr="00C627F9" w:rsidRDefault="00FD0054" w:rsidP="00030152">
            <w:pPr>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Начальник финансового управления</w:t>
            </w:r>
          </w:p>
          <w:p w:rsidR="00FD0054" w:rsidRPr="00C627F9" w:rsidRDefault="00FD0054" w:rsidP="00030152">
            <w:pPr>
              <w:spacing w:line="360" w:lineRule="exact"/>
              <w:jc w:val="center"/>
              <w:rPr>
                <w:rFonts w:ascii="PT Astra Serif" w:hAnsi="PT Astra Serif"/>
                <w:color w:val="000000" w:themeColor="text1"/>
                <w:sz w:val="28"/>
                <w:szCs w:val="28"/>
              </w:rPr>
            </w:pPr>
            <w:r w:rsidRPr="00C627F9">
              <w:rPr>
                <w:rFonts w:ascii="PT Astra Serif" w:hAnsi="PT Astra Serif"/>
                <w:color w:val="000000" w:themeColor="text1"/>
                <w:sz w:val="28"/>
                <w:szCs w:val="28"/>
              </w:rPr>
              <w:t>администрации МО Каменский район</w:t>
            </w:r>
          </w:p>
        </w:tc>
        <w:tc>
          <w:tcPr>
            <w:tcW w:w="3933" w:type="dxa"/>
            <w:hideMark/>
          </w:tcPr>
          <w:p w:rsidR="00FD0054" w:rsidRPr="00C627F9" w:rsidRDefault="00FD0054" w:rsidP="00621DDE">
            <w:pPr>
              <w:spacing w:line="360" w:lineRule="exact"/>
              <w:jc w:val="right"/>
              <w:rPr>
                <w:rFonts w:ascii="PT Astra Serif" w:hAnsi="PT Astra Serif"/>
                <w:color w:val="000000" w:themeColor="text1"/>
                <w:sz w:val="28"/>
                <w:szCs w:val="28"/>
              </w:rPr>
            </w:pPr>
            <w:r w:rsidRPr="00C627F9">
              <w:rPr>
                <w:rFonts w:ascii="PT Astra Serif" w:hAnsi="PT Astra Serif"/>
                <w:color w:val="000000" w:themeColor="text1"/>
                <w:sz w:val="28"/>
                <w:szCs w:val="28"/>
              </w:rPr>
              <w:t xml:space="preserve">                                                     Н.П. Вепренцева</w:t>
            </w:r>
          </w:p>
        </w:tc>
      </w:tr>
    </w:tbl>
    <w:p w:rsidR="00AF64D4" w:rsidRPr="00C627F9" w:rsidRDefault="00AF64D4" w:rsidP="00621DDE">
      <w:pPr>
        <w:spacing w:line="360" w:lineRule="exact"/>
        <w:rPr>
          <w:rFonts w:ascii="PT Astra Serif" w:hAnsi="PT Astra Serif"/>
          <w:color w:val="000000" w:themeColor="text1"/>
          <w:sz w:val="28"/>
          <w:szCs w:val="28"/>
        </w:rPr>
      </w:pPr>
    </w:p>
    <w:sectPr w:rsidR="00AF64D4" w:rsidRPr="00C627F9" w:rsidSect="004620F4">
      <w:pgSz w:w="11906" w:h="16838"/>
      <w:pgMar w:top="1134" w:right="850" w:bottom="1134" w:left="1701"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84" w:rsidRDefault="00217A84" w:rsidP="00CA7F1A">
      <w:r>
        <w:separator/>
      </w:r>
    </w:p>
  </w:endnote>
  <w:endnote w:type="continuationSeparator" w:id="0">
    <w:p w:rsidR="00217A84" w:rsidRDefault="00217A84" w:rsidP="00C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84" w:rsidRDefault="00217A84" w:rsidP="00CA7F1A">
      <w:r>
        <w:separator/>
      </w:r>
    </w:p>
  </w:footnote>
  <w:footnote w:type="continuationSeparator" w:id="0">
    <w:p w:rsidR="00217A84" w:rsidRDefault="00217A84" w:rsidP="00CA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4116"/>
      <w:docPartObj>
        <w:docPartGallery w:val="Page Numbers (Top of Page)"/>
        <w:docPartUnique/>
      </w:docPartObj>
    </w:sdtPr>
    <w:sdtEndPr/>
    <w:sdtContent>
      <w:p w:rsidR="004620F4" w:rsidRDefault="004620F4">
        <w:pPr>
          <w:pStyle w:val="a8"/>
          <w:jc w:val="center"/>
        </w:pPr>
        <w:r>
          <w:fldChar w:fldCharType="begin"/>
        </w:r>
        <w:r>
          <w:instrText>PAGE   \* MERGEFORMAT</w:instrText>
        </w:r>
        <w:r>
          <w:fldChar w:fldCharType="separate"/>
        </w:r>
        <w:r w:rsidR="00E419FA">
          <w:rPr>
            <w:noProof/>
          </w:rPr>
          <w:t>10</w:t>
        </w:r>
        <w:r>
          <w:fldChar w:fldCharType="end"/>
        </w:r>
      </w:p>
    </w:sdtContent>
  </w:sdt>
  <w:p w:rsidR="004620F4" w:rsidRDefault="004620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5818"/>
      <w:docPartObj>
        <w:docPartGallery w:val="Page Numbers (Top of Page)"/>
        <w:docPartUnique/>
      </w:docPartObj>
    </w:sdtPr>
    <w:sdtEndPr/>
    <w:sdtContent>
      <w:p w:rsidR="004620F4" w:rsidRDefault="004620F4">
        <w:pPr>
          <w:pStyle w:val="a8"/>
          <w:jc w:val="center"/>
        </w:pPr>
        <w:r>
          <w:fldChar w:fldCharType="begin"/>
        </w:r>
        <w:r>
          <w:instrText>PAGE   \* MERGEFORMAT</w:instrText>
        </w:r>
        <w:r>
          <w:fldChar w:fldCharType="separate"/>
        </w:r>
        <w:r w:rsidR="00E419FA">
          <w:rPr>
            <w:noProof/>
          </w:rPr>
          <w:t>12</w:t>
        </w:r>
        <w:r>
          <w:fldChar w:fldCharType="end"/>
        </w:r>
      </w:p>
    </w:sdtContent>
  </w:sdt>
  <w:p w:rsidR="00CA7F1A" w:rsidRPr="00CA7F1A" w:rsidRDefault="00CA7F1A" w:rsidP="00CA7F1A">
    <w:pPr>
      <w:pStyle w:val="a8"/>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F4" w:rsidRDefault="004620F4">
    <w:pPr>
      <w:pStyle w:val="a8"/>
      <w:jc w:val="center"/>
    </w:pPr>
  </w:p>
  <w:p w:rsidR="004620F4" w:rsidRDefault="004620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938"/>
    <w:multiLevelType w:val="hybridMultilevel"/>
    <w:tmpl w:val="9808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1469D"/>
    <w:multiLevelType w:val="hybridMultilevel"/>
    <w:tmpl w:val="63E261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87B63D2"/>
    <w:multiLevelType w:val="hybridMultilevel"/>
    <w:tmpl w:val="8D28C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12129"/>
    <w:multiLevelType w:val="multilevel"/>
    <w:tmpl w:val="41581E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6DC7B67"/>
    <w:multiLevelType w:val="hybridMultilevel"/>
    <w:tmpl w:val="FEB276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26F51"/>
    <w:multiLevelType w:val="hybridMultilevel"/>
    <w:tmpl w:val="6BF8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AF5DA5"/>
    <w:multiLevelType w:val="hybridMultilevel"/>
    <w:tmpl w:val="7B6A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26031"/>
    <w:multiLevelType w:val="hybridMultilevel"/>
    <w:tmpl w:val="E32A5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E2E54"/>
    <w:multiLevelType w:val="hybridMultilevel"/>
    <w:tmpl w:val="F8E8A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76E5931"/>
    <w:multiLevelType w:val="hybridMultilevel"/>
    <w:tmpl w:val="CE60C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27037B"/>
    <w:multiLevelType w:val="hybridMultilevel"/>
    <w:tmpl w:val="8C38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33755D"/>
    <w:multiLevelType w:val="hybridMultilevel"/>
    <w:tmpl w:val="889E8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307DAF"/>
    <w:multiLevelType w:val="hybridMultilevel"/>
    <w:tmpl w:val="E4CA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374736"/>
    <w:multiLevelType w:val="hybridMultilevel"/>
    <w:tmpl w:val="7150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num>
  <w:num w:numId="5">
    <w:abstractNumId w:val="2"/>
  </w:num>
  <w:num w:numId="6">
    <w:abstractNumId w:val="0"/>
  </w:num>
  <w:num w:numId="7">
    <w:abstractNumId w:val="12"/>
  </w:num>
  <w:num w:numId="8">
    <w:abstractNumId w:val="7"/>
  </w:num>
  <w:num w:numId="9">
    <w:abstractNumId w:val="11"/>
  </w:num>
  <w:num w:numId="10">
    <w:abstractNumId w:val="5"/>
  </w:num>
  <w:num w:numId="11">
    <w:abstractNumId w:val="1"/>
  </w:num>
  <w:num w:numId="12">
    <w:abstractNumId w:val="6"/>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D0"/>
    <w:rsid w:val="00004ACE"/>
    <w:rsid w:val="00030152"/>
    <w:rsid w:val="0008273B"/>
    <w:rsid w:val="000948D0"/>
    <w:rsid w:val="000D73F0"/>
    <w:rsid w:val="00112844"/>
    <w:rsid w:val="00112E79"/>
    <w:rsid w:val="00115B9A"/>
    <w:rsid w:val="00121813"/>
    <w:rsid w:val="001337FE"/>
    <w:rsid w:val="0014091B"/>
    <w:rsid w:val="001D6757"/>
    <w:rsid w:val="001F24C0"/>
    <w:rsid w:val="00217A84"/>
    <w:rsid w:val="002311CC"/>
    <w:rsid w:val="002335AC"/>
    <w:rsid w:val="00235915"/>
    <w:rsid w:val="00243209"/>
    <w:rsid w:val="0024710B"/>
    <w:rsid w:val="00270DC2"/>
    <w:rsid w:val="002755BA"/>
    <w:rsid w:val="002F64FF"/>
    <w:rsid w:val="00322179"/>
    <w:rsid w:val="00326C60"/>
    <w:rsid w:val="003A2BA8"/>
    <w:rsid w:val="003D4991"/>
    <w:rsid w:val="004450CE"/>
    <w:rsid w:val="004620F4"/>
    <w:rsid w:val="004E6C6D"/>
    <w:rsid w:val="00503F4E"/>
    <w:rsid w:val="00522D7B"/>
    <w:rsid w:val="005702F3"/>
    <w:rsid w:val="00573215"/>
    <w:rsid w:val="005737D0"/>
    <w:rsid w:val="00573B06"/>
    <w:rsid w:val="005D69F1"/>
    <w:rsid w:val="00621DDE"/>
    <w:rsid w:val="00642ACB"/>
    <w:rsid w:val="00697CAE"/>
    <w:rsid w:val="006D7DC0"/>
    <w:rsid w:val="006F581C"/>
    <w:rsid w:val="007011B4"/>
    <w:rsid w:val="007100F0"/>
    <w:rsid w:val="00726BBD"/>
    <w:rsid w:val="007B0BAF"/>
    <w:rsid w:val="007C5F90"/>
    <w:rsid w:val="008808F9"/>
    <w:rsid w:val="008973AA"/>
    <w:rsid w:val="008A4095"/>
    <w:rsid w:val="008C1AE6"/>
    <w:rsid w:val="00911D71"/>
    <w:rsid w:val="00913198"/>
    <w:rsid w:val="00923428"/>
    <w:rsid w:val="00972D06"/>
    <w:rsid w:val="009739BB"/>
    <w:rsid w:val="00995512"/>
    <w:rsid w:val="00997A40"/>
    <w:rsid w:val="00A42FCB"/>
    <w:rsid w:val="00A604A7"/>
    <w:rsid w:val="00A61F0A"/>
    <w:rsid w:val="00A66063"/>
    <w:rsid w:val="00A74AE1"/>
    <w:rsid w:val="00AF64D4"/>
    <w:rsid w:val="00B01BF8"/>
    <w:rsid w:val="00B1135F"/>
    <w:rsid w:val="00B527FC"/>
    <w:rsid w:val="00B720D4"/>
    <w:rsid w:val="00B80D8E"/>
    <w:rsid w:val="00B9418A"/>
    <w:rsid w:val="00C32452"/>
    <w:rsid w:val="00C40AA0"/>
    <w:rsid w:val="00C627F9"/>
    <w:rsid w:val="00C95976"/>
    <w:rsid w:val="00CA7F1A"/>
    <w:rsid w:val="00D05F05"/>
    <w:rsid w:val="00D455EB"/>
    <w:rsid w:val="00DB1D29"/>
    <w:rsid w:val="00E419FA"/>
    <w:rsid w:val="00E670CC"/>
    <w:rsid w:val="00E74373"/>
    <w:rsid w:val="00E860D9"/>
    <w:rsid w:val="00E877B6"/>
    <w:rsid w:val="00E95368"/>
    <w:rsid w:val="00EA3256"/>
    <w:rsid w:val="00EB7677"/>
    <w:rsid w:val="00EE5AAA"/>
    <w:rsid w:val="00F94945"/>
    <w:rsid w:val="00FB0917"/>
    <w:rsid w:val="00FD0054"/>
    <w:rsid w:val="00FE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991"/>
    <w:rPr>
      <w:rFonts w:ascii="Tahoma" w:hAnsi="Tahoma" w:cs="Tahoma"/>
      <w:sz w:val="16"/>
      <w:szCs w:val="16"/>
    </w:rPr>
  </w:style>
  <w:style w:type="character" w:customStyle="1" w:styleId="a4">
    <w:name w:val="Текст выноски Знак"/>
    <w:basedOn w:val="a0"/>
    <w:link w:val="a3"/>
    <w:uiPriority w:val="99"/>
    <w:semiHidden/>
    <w:rsid w:val="003D4991"/>
    <w:rPr>
      <w:rFonts w:ascii="Tahoma" w:eastAsia="Times New Roman" w:hAnsi="Tahoma" w:cs="Tahoma"/>
      <w:sz w:val="16"/>
      <w:szCs w:val="16"/>
      <w:lang w:eastAsia="ru-RU"/>
    </w:rPr>
  </w:style>
  <w:style w:type="paragraph" w:styleId="a5">
    <w:name w:val="List Paragraph"/>
    <w:basedOn w:val="a"/>
    <w:uiPriority w:val="34"/>
    <w:qFormat/>
    <w:rsid w:val="00726BBD"/>
    <w:pPr>
      <w:ind w:left="720"/>
      <w:contextualSpacing/>
    </w:pPr>
  </w:style>
  <w:style w:type="paragraph" w:styleId="a6">
    <w:name w:val="No Spacing"/>
    <w:uiPriority w:val="1"/>
    <w:qFormat/>
    <w:rsid w:val="00911D71"/>
    <w:pPr>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FD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A7F1A"/>
    <w:pPr>
      <w:tabs>
        <w:tab w:val="center" w:pos="4677"/>
        <w:tab w:val="right" w:pos="9355"/>
      </w:tabs>
    </w:pPr>
  </w:style>
  <w:style w:type="character" w:customStyle="1" w:styleId="a9">
    <w:name w:val="Верхний колонтитул Знак"/>
    <w:basedOn w:val="a0"/>
    <w:link w:val="a8"/>
    <w:uiPriority w:val="99"/>
    <w:rsid w:val="00CA7F1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7F1A"/>
    <w:pPr>
      <w:tabs>
        <w:tab w:val="center" w:pos="4677"/>
        <w:tab w:val="right" w:pos="9355"/>
      </w:tabs>
    </w:pPr>
  </w:style>
  <w:style w:type="character" w:customStyle="1" w:styleId="ab">
    <w:name w:val="Нижний колонтитул Знак"/>
    <w:basedOn w:val="a0"/>
    <w:link w:val="aa"/>
    <w:uiPriority w:val="99"/>
    <w:rsid w:val="00CA7F1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CA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A7F1A"/>
    <w:rPr>
      <w:rFonts w:ascii="Courier New" w:eastAsia="Times New Roman" w:hAnsi="Courier New" w:cs="Courier New"/>
      <w:sz w:val="20"/>
      <w:szCs w:val="20"/>
      <w:lang w:eastAsia="ru-RU"/>
    </w:rPr>
  </w:style>
  <w:style w:type="character" w:customStyle="1" w:styleId="pun">
    <w:name w:val="pun"/>
    <w:basedOn w:val="a0"/>
    <w:rsid w:val="00CA7F1A"/>
  </w:style>
  <w:style w:type="character" w:customStyle="1" w:styleId="pln">
    <w:name w:val="pln"/>
    <w:basedOn w:val="a0"/>
    <w:rsid w:val="00CA7F1A"/>
  </w:style>
  <w:style w:type="character" w:customStyle="1" w:styleId="lit">
    <w:name w:val="lit"/>
    <w:basedOn w:val="a0"/>
    <w:rsid w:val="00CA7F1A"/>
  </w:style>
  <w:style w:type="paragraph" w:customStyle="1" w:styleId="s1">
    <w:name w:val="s_1"/>
    <w:basedOn w:val="a"/>
    <w:rsid w:val="00EE5AA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991"/>
    <w:rPr>
      <w:rFonts w:ascii="Tahoma" w:hAnsi="Tahoma" w:cs="Tahoma"/>
      <w:sz w:val="16"/>
      <w:szCs w:val="16"/>
    </w:rPr>
  </w:style>
  <w:style w:type="character" w:customStyle="1" w:styleId="a4">
    <w:name w:val="Текст выноски Знак"/>
    <w:basedOn w:val="a0"/>
    <w:link w:val="a3"/>
    <w:uiPriority w:val="99"/>
    <w:semiHidden/>
    <w:rsid w:val="003D4991"/>
    <w:rPr>
      <w:rFonts w:ascii="Tahoma" w:eastAsia="Times New Roman" w:hAnsi="Tahoma" w:cs="Tahoma"/>
      <w:sz w:val="16"/>
      <w:szCs w:val="16"/>
      <w:lang w:eastAsia="ru-RU"/>
    </w:rPr>
  </w:style>
  <w:style w:type="paragraph" w:styleId="a5">
    <w:name w:val="List Paragraph"/>
    <w:basedOn w:val="a"/>
    <w:uiPriority w:val="34"/>
    <w:qFormat/>
    <w:rsid w:val="00726BBD"/>
    <w:pPr>
      <w:ind w:left="720"/>
      <w:contextualSpacing/>
    </w:pPr>
  </w:style>
  <w:style w:type="paragraph" w:styleId="a6">
    <w:name w:val="No Spacing"/>
    <w:uiPriority w:val="1"/>
    <w:qFormat/>
    <w:rsid w:val="00911D71"/>
    <w:pPr>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59"/>
    <w:rsid w:val="00FD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A7F1A"/>
    <w:pPr>
      <w:tabs>
        <w:tab w:val="center" w:pos="4677"/>
        <w:tab w:val="right" w:pos="9355"/>
      </w:tabs>
    </w:pPr>
  </w:style>
  <w:style w:type="character" w:customStyle="1" w:styleId="a9">
    <w:name w:val="Верхний колонтитул Знак"/>
    <w:basedOn w:val="a0"/>
    <w:link w:val="a8"/>
    <w:uiPriority w:val="99"/>
    <w:rsid w:val="00CA7F1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7F1A"/>
    <w:pPr>
      <w:tabs>
        <w:tab w:val="center" w:pos="4677"/>
        <w:tab w:val="right" w:pos="9355"/>
      </w:tabs>
    </w:pPr>
  </w:style>
  <w:style w:type="character" w:customStyle="1" w:styleId="ab">
    <w:name w:val="Нижний колонтитул Знак"/>
    <w:basedOn w:val="a0"/>
    <w:link w:val="aa"/>
    <w:uiPriority w:val="99"/>
    <w:rsid w:val="00CA7F1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CA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CA7F1A"/>
    <w:rPr>
      <w:rFonts w:ascii="Courier New" w:eastAsia="Times New Roman" w:hAnsi="Courier New" w:cs="Courier New"/>
      <w:sz w:val="20"/>
      <w:szCs w:val="20"/>
      <w:lang w:eastAsia="ru-RU"/>
    </w:rPr>
  </w:style>
  <w:style w:type="character" w:customStyle="1" w:styleId="pun">
    <w:name w:val="pun"/>
    <w:basedOn w:val="a0"/>
    <w:rsid w:val="00CA7F1A"/>
  </w:style>
  <w:style w:type="character" w:customStyle="1" w:styleId="pln">
    <w:name w:val="pln"/>
    <w:basedOn w:val="a0"/>
    <w:rsid w:val="00CA7F1A"/>
  </w:style>
  <w:style w:type="character" w:customStyle="1" w:styleId="lit">
    <w:name w:val="lit"/>
    <w:basedOn w:val="a0"/>
    <w:rsid w:val="00CA7F1A"/>
  </w:style>
  <w:style w:type="paragraph" w:customStyle="1" w:styleId="s1">
    <w:name w:val="s_1"/>
    <w:basedOn w:val="a"/>
    <w:rsid w:val="00EE5A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0770">
      <w:bodyDiv w:val="1"/>
      <w:marLeft w:val="0"/>
      <w:marRight w:val="0"/>
      <w:marTop w:val="0"/>
      <w:marBottom w:val="0"/>
      <w:divBdr>
        <w:top w:val="none" w:sz="0" w:space="0" w:color="auto"/>
        <w:left w:val="none" w:sz="0" w:space="0" w:color="auto"/>
        <w:bottom w:val="none" w:sz="0" w:space="0" w:color="auto"/>
        <w:right w:val="none" w:sz="0" w:space="0" w:color="auto"/>
      </w:divBdr>
    </w:div>
    <w:div w:id="1143306393">
      <w:bodyDiv w:val="1"/>
      <w:marLeft w:val="0"/>
      <w:marRight w:val="0"/>
      <w:marTop w:val="0"/>
      <w:marBottom w:val="0"/>
      <w:divBdr>
        <w:top w:val="none" w:sz="0" w:space="0" w:color="auto"/>
        <w:left w:val="none" w:sz="0" w:space="0" w:color="auto"/>
        <w:bottom w:val="none" w:sz="0" w:space="0" w:color="auto"/>
        <w:right w:val="none" w:sz="0" w:space="0" w:color="auto"/>
      </w:divBdr>
    </w:div>
    <w:div w:id="1412772364">
      <w:bodyDiv w:val="1"/>
      <w:marLeft w:val="0"/>
      <w:marRight w:val="0"/>
      <w:marTop w:val="0"/>
      <w:marBottom w:val="0"/>
      <w:divBdr>
        <w:top w:val="none" w:sz="0" w:space="0" w:color="auto"/>
        <w:left w:val="none" w:sz="0" w:space="0" w:color="auto"/>
        <w:bottom w:val="none" w:sz="0" w:space="0" w:color="auto"/>
        <w:right w:val="none" w:sz="0" w:space="0" w:color="auto"/>
      </w:divBdr>
    </w:div>
    <w:div w:id="16960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6962-2DE8-4B3F-89B2-48094E7D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19</Pages>
  <Words>5267</Words>
  <Characters>30026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ШустоваКВ</cp:lastModifiedBy>
  <cp:revision>11</cp:revision>
  <cp:lastPrinted>2022-12-21T12:56:00Z</cp:lastPrinted>
  <dcterms:created xsi:type="dcterms:W3CDTF">2022-11-07T09:52:00Z</dcterms:created>
  <dcterms:modified xsi:type="dcterms:W3CDTF">2022-12-27T08:41:00Z</dcterms:modified>
</cp:coreProperties>
</file>