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12EEE8" wp14:editId="4564237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AE4EEC" w:rsidRPr="00954246" w:rsidRDefault="00AE4EEC" w:rsidP="00AE4EE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E4EEC" w:rsidRPr="00954246" w:rsidRDefault="00AE4EEC" w:rsidP="00AE4EE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E4EEC" w:rsidRPr="00954246" w:rsidRDefault="00ED6FE0" w:rsidP="00ED6FE0">
      <w:pPr>
        <w:tabs>
          <w:tab w:val="left" w:pos="1277"/>
        </w:tabs>
        <w:suppressAutoHyphens/>
        <w:spacing w:before="600" w:after="0" w:line="200" w:lineRule="exact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  <w:tab/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E4EEC" w:rsidRPr="00954246" w:rsidTr="00517964">
        <w:trPr>
          <w:trHeight w:val="146"/>
        </w:trPr>
        <w:tc>
          <w:tcPr>
            <w:tcW w:w="5846" w:type="dxa"/>
            <w:shd w:val="clear" w:color="auto" w:fill="auto"/>
          </w:tcPr>
          <w:p w:rsidR="00AE4EEC" w:rsidRPr="00954246" w:rsidRDefault="00AE4EEC" w:rsidP="00522A5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32556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26 </w:t>
            </w:r>
            <w:r w:rsidR="007A3B65">
              <w:rPr>
                <w:rFonts w:ascii="PT Astra Serif" w:eastAsia="Calibri" w:hAnsi="PT Astra Serif" w:cs="Times New Roman"/>
                <w:sz w:val="28"/>
                <w:szCs w:val="28"/>
              </w:rPr>
              <w:t>августа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AE4EEC" w:rsidRPr="00954246" w:rsidRDefault="00AE4EEC" w:rsidP="00522A5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325563">
              <w:rPr>
                <w:rFonts w:ascii="PT Astra Serif" w:eastAsia="Calibri" w:hAnsi="PT Astra Serif" w:cs="Times New Roman"/>
                <w:sz w:val="28"/>
                <w:szCs w:val="28"/>
              </w:rPr>
              <w:t>312</w:t>
            </w:r>
          </w:p>
        </w:tc>
      </w:tr>
    </w:tbl>
    <w:p w:rsidR="00AE4EEC" w:rsidRDefault="00AE4EEC" w:rsidP="00AE4EE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A3B65" w:rsidRPr="00954246" w:rsidRDefault="007A3B65" w:rsidP="00AE4EE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41C45" w:rsidRPr="007A3B65" w:rsidRDefault="00C41C45" w:rsidP="00C41C45">
      <w:pPr>
        <w:pStyle w:val="ad"/>
        <w:spacing w:after="0" w:line="276" w:lineRule="auto"/>
        <w:ind w:firstLine="709"/>
        <w:jc w:val="center"/>
        <w:rPr>
          <w:rFonts w:ascii="PT Astra Serif" w:hAnsi="PT Astra Serif" w:cs="Arial"/>
          <w:b/>
          <w:bCs/>
          <w:sz w:val="28"/>
        </w:rPr>
      </w:pPr>
      <w:r w:rsidRPr="007A3B65">
        <w:rPr>
          <w:rFonts w:ascii="PT Astra Serif" w:hAnsi="PT Astra Serif" w:cs="Arial"/>
          <w:b/>
          <w:bCs/>
          <w:sz w:val="28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Каменский район</w:t>
      </w:r>
    </w:p>
    <w:p w:rsidR="00C41C45" w:rsidRPr="007A3B65" w:rsidRDefault="00C41C45" w:rsidP="00C41C45">
      <w:pPr>
        <w:pStyle w:val="ad"/>
        <w:spacing w:after="0" w:line="276" w:lineRule="auto"/>
        <w:ind w:firstLine="709"/>
        <w:rPr>
          <w:rFonts w:ascii="PT Astra Serif" w:hAnsi="PT Astra Serif" w:cs="Arial"/>
          <w:sz w:val="28"/>
        </w:rPr>
      </w:pPr>
    </w:p>
    <w:p w:rsidR="007A3B65" w:rsidRPr="007A3B65" w:rsidRDefault="007A3B65" w:rsidP="00C41C45">
      <w:pPr>
        <w:pStyle w:val="ad"/>
        <w:spacing w:after="0" w:line="276" w:lineRule="auto"/>
        <w:ind w:firstLine="709"/>
        <w:rPr>
          <w:rFonts w:ascii="PT Astra Serif" w:hAnsi="PT Astra Serif" w:cs="Arial"/>
          <w:sz w:val="28"/>
        </w:rPr>
      </w:pPr>
    </w:p>
    <w:p w:rsidR="00C41C45" w:rsidRPr="007A3B65" w:rsidRDefault="00C41C45" w:rsidP="00F41D2C">
      <w:pPr>
        <w:pStyle w:val="ad"/>
        <w:spacing w:after="0" w:line="320" w:lineRule="exact"/>
        <w:ind w:firstLine="709"/>
        <w:rPr>
          <w:rFonts w:ascii="PT Astra Serif" w:hAnsi="PT Astra Serif" w:cs="Arial"/>
          <w:color w:val="000000" w:themeColor="text1"/>
          <w:sz w:val="28"/>
        </w:rPr>
      </w:pPr>
      <w:r w:rsidRPr="007A3B65">
        <w:rPr>
          <w:rFonts w:ascii="PT Astra Serif" w:hAnsi="PT Astra Serif" w:cs="Arial"/>
          <w:color w:val="000000" w:themeColor="text1"/>
          <w:sz w:val="28"/>
        </w:rPr>
        <w:t xml:space="preserve">В соответствии с федеральными законами </w:t>
      </w:r>
      <w:hyperlink r:id="rId8" w:tooltip="http://zakon.scli.ru:8111/content/act/96e20c02-1b12-465a-b64c-24aa92270007.html" w:history="1">
        <w:r w:rsidRPr="007A3B65">
          <w:rPr>
            <w:rStyle w:val="a4"/>
            <w:rFonts w:ascii="PT Astra Serif" w:hAnsi="PT Astra Serif" w:cs="Arial"/>
            <w:color w:val="000000" w:themeColor="text1"/>
            <w:sz w:val="28"/>
            <w:u w:val="none"/>
          </w:rPr>
          <w:t>от 06.10.2003 № 131-ФЗ</w:t>
        </w:r>
      </w:hyperlink>
      <w:r w:rsidRPr="007A3B65">
        <w:rPr>
          <w:rFonts w:ascii="PT Astra Serif" w:hAnsi="PT Astra Serif" w:cs="Arial"/>
          <w:color w:val="000000" w:themeColor="text1"/>
          <w:sz w:val="28"/>
        </w:rPr>
        <w:t xml:space="preserve"> «Об общих принципах организации местного самоуправления в Российской Федерации», от 02.04.2014 № 44-ФЗ «Об участии граждан в охране общественного порядка», </w:t>
      </w:r>
      <w:r w:rsidR="007A3B65">
        <w:rPr>
          <w:rFonts w:ascii="PT Astra Serif" w:hAnsi="PT Astra Serif" w:cs="Arial"/>
          <w:color w:val="000000" w:themeColor="text1"/>
          <w:sz w:val="28"/>
        </w:rPr>
        <w:t xml:space="preserve"> </w:t>
      </w:r>
      <w:r w:rsidRPr="007A3B65">
        <w:rPr>
          <w:rFonts w:ascii="PT Astra Serif" w:hAnsi="PT Astra Serif" w:cs="Arial"/>
          <w:color w:val="000000" w:themeColor="text1"/>
          <w:sz w:val="28"/>
        </w:rPr>
        <w:t xml:space="preserve">на основании </w:t>
      </w:r>
      <w:r w:rsidR="007A3B65">
        <w:rPr>
          <w:rFonts w:ascii="PT Astra Serif" w:hAnsi="PT Astra Serif" w:cs="Arial"/>
          <w:color w:val="000000" w:themeColor="text1"/>
          <w:sz w:val="28"/>
        </w:rPr>
        <w:t xml:space="preserve">ст. 31 </w:t>
      </w:r>
      <w:hyperlink r:id="rId9" w:tooltip="http://172.21.245.130:8080/content/act/bd78ff27-97a6-48d5-bcab-988d99e0eb33.doc" w:history="1">
        <w:r w:rsidRPr="007A3B65">
          <w:rPr>
            <w:rStyle w:val="a4"/>
            <w:rFonts w:ascii="PT Astra Serif" w:hAnsi="PT Astra Serif" w:cs="Arial"/>
            <w:color w:val="000000" w:themeColor="text1"/>
            <w:sz w:val="28"/>
            <w:u w:val="none"/>
          </w:rPr>
          <w:t>Устава муниципального образования Каменский район</w:t>
        </w:r>
      </w:hyperlink>
      <w:r w:rsidRPr="007A3B65">
        <w:rPr>
          <w:rFonts w:ascii="PT Astra Serif" w:hAnsi="PT Astra Serif" w:cs="Arial"/>
          <w:color w:val="000000" w:themeColor="text1"/>
          <w:sz w:val="28"/>
        </w:rPr>
        <w:t xml:space="preserve"> </w:t>
      </w:r>
      <w:r w:rsidR="00F41D2C" w:rsidRPr="00BD262E">
        <w:rPr>
          <w:rFonts w:ascii="PT Astra Serif" w:hAnsi="PT Astra Serif" w:cs="Arial"/>
          <w:sz w:val="28"/>
          <w:szCs w:val="28"/>
        </w:rPr>
        <w:t>администрация муниципального образования Каменский район</w:t>
      </w:r>
      <w:r w:rsidR="00F41D2C" w:rsidRPr="007A3B65">
        <w:rPr>
          <w:rFonts w:ascii="PT Astra Serif" w:hAnsi="PT Astra Serif" w:cs="Arial"/>
          <w:color w:val="000000" w:themeColor="text1"/>
          <w:sz w:val="28"/>
        </w:rPr>
        <w:t xml:space="preserve"> </w:t>
      </w:r>
      <w:r w:rsidRPr="007A3B65">
        <w:rPr>
          <w:rFonts w:ascii="PT Astra Serif" w:hAnsi="PT Astra Serif" w:cs="Arial"/>
          <w:color w:val="000000" w:themeColor="text1"/>
          <w:sz w:val="28"/>
        </w:rPr>
        <w:t>ПОСТАНОВЛЯЕТ:</w:t>
      </w:r>
    </w:p>
    <w:p w:rsidR="00C41C45" w:rsidRPr="007A3B65" w:rsidRDefault="00C41C45" w:rsidP="00F41D2C">
      <w:pPr>
        <w:pStyle w:val="ad"/>
        <w:spacing w:after="0" w:line="320" w:lineRule="exact"/>
        <w:ind w:firstLine="709"/>
        <w:rPr>
          <w:rFonts w:ascii="PT Astra Serif" w:hAnsi="PT Astra Serif" w:cs="Arial"/>
          <w:sz w:val="28"/>
        </w:rPr>
      </w:pPr>
      <w:r w:rsidRPr="007A3B65">
        <w:rPr>
          <w:rFonts w:ascii="PT Astra Serif" w:hAnsi="PT Astra Serif" w:cs="Arial"/>
          <w:sz w:val="28"/>
        </w:rPr>
        <w:t>1. Установить материальное стимулирование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Каменский район, из расчета 150 рублей за 1 час дежурства.</w:t>
      </w:r>
    </w:p>
    <w:p w:rsidR="00C41C45" w:rsidRPr="007A3B65" w:rsidRDefault="00C41C45" w:rsidP="00F41D2C">
      <w:pPr>
        <w:pStyle w:val="ad"/>
        <w:spacing w:after="0" w:line="320" w:lineRule="exact"/>
        <w:ind w:firstLine="709"/>
        <w:rPr>
          <w:rFonts w:ascii="PT Astra Serif" w:hAnsi="PT Astra Serif" w:cs="Arial"/>
          <w:sz w:val="28"/>
        </w:rPr>
      </w:pPr>
      <w:r w:rsidRPr="007A3B65">
        <w:rPr>
          <w:rFonts w:ascii="PT Astra Serif" w:hAnsi="PT Astra Serif" w:cs="Arial"/>
          <w:sz w:val="28"/>
        </w:rPr>
        <w:t>2. Утвердить Положение 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Каменский район (приложение).</w:t>
      </w:r>
    </w:p>
    <w:p w:rsidR="00C41C45" w:rsidRPr="007A3B65" w:rsidRDefault="00C41C45" w:rsidP="00F41D2C">
      <w:pPr>
        <w:spacing w:after="0" w:line="320" w:lineRule="exact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A3B65">
        <w:rPr>
          <w:rFonts w:ascii="PT Astra Serif" w:hAnsi="PT Astra Serif" w:cs="Arial"/>
          <w:sz w:val="28"/>
          <w:szCs w:val="24"/>
        </w:rPr>
        <w:t>3. Отделу по взаимодействию с ОМС и информатизации администрации муниципального образов</w:t>
      </w:r>
      <w:r w:rsidR="007A3B65">
        <w:rPr>
          <w:rFonts w:ascii="PT Astra Serif" w:hAnsi="PT Astra Serif" w:cs="Arial"/>
          <w:sz w:val="28"/>
          <w:szCs w:val="24"/>
        </w:rPr>
        <w:t>ания Каменский район (</w:t>
      </w:r>
      <w:proofErr w:type="spellStart"/>
      <w:r w:rsidR="007A3B65">
        <w:rPr>
          <w:rFonts w:ascii="PT Astra Serif" w:hAnsi="PT Astra Serif" w:cs="Arial"/>
          <w:sz w:val="28"/>
          <w:szCs w:val="24"/>
        </w:rPr>
        <w:t>Холодкова</w:t>
      </w:r>
      <w:proofErr w:type="spellEnd"/>
      <w:r w:rsidR="007A3B65">
        <w:rPr>
          <w:rFonts w:ascii="PT Astra Serif" w:hAnsi="PT Astra Serif" w:cs="Arial"/>
          <w:sz w:val="28"/>
          <w:szCs w:val="24"/>
        </w:rPr>
        <w:t> </w:t>
      </w:r>
      <w:r w:rsidRPr="007A3B65">
        <w:rPr>
          <w:rFonts w:ascii="PT Astra Serif" w:hAnsi="PT Astra Serif" w:cs="Arial"/>
          <w:sz w:val="28"/>
          <w:szCs w:val="24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правовых актов муниципального образования Каменский район.</w:t>
      </w:r>
    </w:p>
    <w:p w:rsidR="00C41C45" w:rsidRPr="007A3B65" w:rsidRDefault="00C41C45" w:rsidP="00F41D2C">
      <w:pPr>
        <w:spacing w:after="0" w:line="320" w:lineRule="exact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A3B65">
        <w:rPr>
          <w:rFonts w:ascii="PT Astra Serif" w:hAnsi="PT Astra Serif" w:cs="Arial"/>
          <w:sz w:val="28"/>
          <w:szCs w:val="24"/>
        </w:rPr>
        <w:lastRenderedPageBreak/>
        <w:t>4. Постановление вступает в силу со дня обнародования.</w:t>
      </w:r>
    </w:p>
    <w:p w:rsidR="00C41C45" w:rsidRPr="00C41C45" w:rsidRDefault="00C41C45" w:rsidP="00C41C45">
      <w:pPr>
        <w:spacing w:after="0"/>
        <w:ind w:firstLine="709"/>
        <w:rPr>
          <w:rFonts w:ascii="PT Astra Serif" w:hAnsi="PT Astra Serif" w:cs="Arial"/>
          <w:sz w:val="24"/>
          <w:szCs w:val="24"/>
        </w:rPr>
      </w:pPr>
    </w:p>
    <w:p w:rsidR="00C41C45" w:rsidRPr="00C41C45" w:rsidRDefault="00C41C45" w:rsidP="00C41C45">
      <w:pPr>
        <w:spacing w:after="0"/>
        <w:ind w:firstLine="709"/>
        <w:rPr>
          <w:rFonts w:ascii="PT Astra Serif" w:hAnsi="PT Astra Serif" w:cs="Arial"/>
          <w:sz w:val="24"/>
          <w:szCs w:val="24"/>
        </w:rPr>
      </w:pPr>
    </w:p>
    <w:p w:rsidR="00C41C45" w:rsidRPr="00C41C45" w:rsidRDefault="00C41C45" w:rsidP="00C41C45">
      <w:pPr>
        <w:spacing w:after="0"/>
        <w:ind w:firstLine="709"/>
        <w:rPr>
          <w:rFonts w:ascii="PT Astra Serif" w:hAnsi="PT Astra Serif" w:cs="Arial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A3B65" w:rsidRPr="00276E92" w:rsidTr="00103466">
        <w:trPr>
          <w:trHeight w:val="229"/>
        </w:trPr>
        <w:tc>
          <w:tcPr>
            <w:tcW w:w="2178" w:type="pct"/>
          </w:tcPr>
          <w:p w:rsidR="007A3B65" w:rsidRPr="000D05A0" w:rsidRDefault="007A3B65" w:rsidP="00103466">
            <w:pPr>
              <w:pStyle w:val="af0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A3B65" w:rsidRPr="00276E92" w:rsidRDefault="007A3B65" w:rsidP="00103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A3B65" w:rsidRPr="00276E92" w:rsidRDefault="007A3B65" w:rsidP="00103466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ED6FE0" w:rsidRPr="00200E89" w:rsidRDefault="00ED6FE0" w:rsidP="007A3B65">
      <w:pPr>
        <w:tabs>
          <w:tab w:val="left" w:pos="709"/>
        </w:tabs>
        <w:spacing w:after="0"/>
        <w:rPr>
          <w:rFonts w:ascii="PT Astra Serif" w:hAnsi="PT Astra Serif" w:cs="Arial"/>
          <w:sz w:val="24"/>
          <w:szCs w:val="24"/>
        </w:rPr>
        <w:sectPr w:rsidR="00ED6FE0" w:rsidRPr="00200E89" w:rsidSect="007A3B65">
          <w:headerReference w:type="default" r:id="rId10"/>
          <w:headerReference w:type="first" r:id="rId11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12288"/>
        </w:sectPr>
      </w:pPr>
    </w:p>
    <w:p w:rsidR="00C41C45" w:rsidRPr="00C41C45" w:rsidRDefault="00C41C45" w:rsidP="007A3B65">
      <w:pPr>
        <w:tabs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A3B65" w:rsidRPr="007A3B65" w:rsidTr="00103466">
        <w:tc>
          <w:tcPr>
            <w:tcW w:w="4785" w:type="dxa"/>
          </w:tcPr>
          <w:p w:rsidR="007A3B65" w:rsidRPr="007A3B65" w:rsidRDefault="007A3B65" w:rsidP="007A3B65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7A3B65" w:rsidRPr="007A3B65" w:rsidRDefault="007A3B65" w:rsidP="007A3B65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7A3B65" w:rsidRPr="007A3B65" w:rsidRDefault="007A3B65" w:rsidP="007A3B65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7A3B65" w:rsidRPr="007A3B65" w:rsidRDefault="007A3B65" w:rsidP="007A3B65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7A3B65" w:rsidRPr="007A3B65" w:rsidRDefault="007A3B65" w:rsidP="007A3B65">
            <w:pPr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  <w:hideMark/>
          </w:tcPr>
          <w:p w:rsidR="007A3B65" w:rsidRPr="007A3B65" w:rsidRDefault="007A3B65" w:rsidP="007A3B65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7A3B6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7A3B65" w:rsidRPr="007A3B65" w:rsidRDefault="007A3B65" w:rsidP="007A3B65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7A3B6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к постановлению администрации муниципального образования</w:t>
            </w:r>
          </w:p>
          <w:p w:rsidR="007A3B65" w:rsidRPr="007A3B65" w:rsidRDefault="007A3B65" w:rsidP="007A3B65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7A3B6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Каменский район</w:t>
            </w:r>
          </w:p>
          <w:p w:rsidR="007A3B65" w:rsidRPr="007A3B65" w:rsidRDefault="00ED0689" w:rsidP="007A3B65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 xml:space="preserve">от </w:t>
            </w:r>
            <w:r w:rsidR="00325563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26</w:t>
            </w:r>
            <w:r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 xml:space="preserve"> августа 2024 г. № </w:t>
            </w:r>
            <w:r w:rsidR="00325563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312</w:t>
            </w:r>
          </w:p>
        </w:tc>
      </w:tr>
    </w:tbl>
    <w:p w:rsidR="00C41C45" w:rsidRDefault="00C41C45" w:rsidP="00C41C4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7A3B65" w:rsidRPr="00C41C45" w:rsidRDefault="007A3B65" w:rsidP="00C41C4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C41C45" w:rsidRPr="007A3B65" w:rsidRDefault="007A3B65" w:rsidP="007A3B65">
      <w:pPr>
        <w:pStyle w:val="ad"/>
        <w:spacing w:after="0"/>
        <w:ind w:firstLine="709"/>
        <w:jc w:val="center"/>
        <w:rPr>
          <w:rFonts w:ascii="PT Astra Serif" w:hAnsi="PT Astra Serif" w:cs="Arial"/>
          <w:b/>
          <w:sz w:val="28"/>
        </w:rPr>
      </w:pPr>
      <w:r w:rsidRPr="007A3B65">
        <w:rPr>
          <w:rFonts w:ascii="PT Astra Serif" w:hAnsi="PT Astra Serif" w:cs="Arial"/>
          <w:b/>
          <w:sz w:val="28"/>
        </w:rPr>
        <w:t xml:space="preserve">ПОЛОЖЕНИЕ </w:t>
      </w:r>
    </w:p>
    <w:p w:rsidR="00C41C45" w:rsidRPr="007A3B65" w:rsidRDefault="00C41C45" w:rsidP="007A3B65">
      <w:pPr>
        <w:pStyle w:val="ad"/>
        <w:spacing w:after="0"/>
        <w:ind w:firstLine="709"/>
        <w:jc w:val="center"/>
        <w:rPr>
          <w:rFonts w:ascii="PT Astra Serif" w:hAnsi="PT Astra Serif" w:cs="Arial"/>
          <w:b/>
          <w:sz w:val="28"/>
        </w:rPr>
      </w:pPr>
      <w:r w:rsidRPr="007A3B65">
        <w:rPr>
          <w:rFonts w:ascii="PT Astra Serif" w:hAnsi="PT Astra Serif" w:cs="Arial"/>
          <w:b/>
          <w:sz w:val="28"/>
        </w:rPr>
        <w:t xml:space="preserve">об оказании поддержки (материального стимулирования) граждан, участвующих в охране общественного порядка в составе народных дружин или общественных </w:t>
      </w:r>
    </w:p>
    <w:p w:rsidR="00C41C45" w:rsidRPr="007A3B65" w:rsidRDefault="00C41C45" w:rsidP="007A3B65">
      <w:pPr>
        <w:pStyle w:val="ad"/>
        <w:spacing w:after="0"/>
        <w:ind w:firstLine="709"/>
        <w:jc w:val="center"/>
        <w:rPr>
          <w:rFonts w:ascii="PT Astra Serif" w:hAnsi="PT Astra Serif" w:cs="Arial"/>
          <w:b/>
          <w:sz w:val="28"/>
        </w:rPr>
      </w:pPr>
      <w:r w:rsidRPr="007A3B65">
        <w:rPr>
          <w:rFonts w:ascii="PT Astra Serif" w:hAnsi="PT Astra Serif" w:cs="Arial"/>
          <w:b/>
          <w:sz w:val="28"/>
        </w:rPr>
        <w:t>организаций правоохранительной направленности на территории муниципального образования Каменский район</w:t>
      </w:r>
    </w:p>
    <w:p w:rsidR="00C41C45" w:rsidRPr="007A3B65" w:rsidRDefault="00C41C45" w:rsidP="00C41C45">
      <w:pPr>
        <w:pStyle w:val="3"/>
        <w:spacing w:line="276" w:lineRule="auto"/>
        <w:ind w:firstLine="709"/>
        <w:jc w:val="center"/>
        <w:rPr>
          <w:rFonts w:ascii="PT Astra Serif" w:hAnsi="PT Astra Serif"/>
          <w:szCs w:val="24"/>
        </w:rPr>
      </w:pPr>
    </w:p>
    <w:p w:rsidR="00C41C45" w:rsidRPr="007A3B65" w:rsidRDefault="00C41C45" w:rsidP="007A3B65">
      <w:pPr>
        <w:pStyle w:val="3"/>
        <w:ind w:firstLine="709"/>
        <w:jc w:val="center"/>
        <w:rPr>
          <w:rFonts w:ascii="PT Astra Serif" w:hAnsi="PT Astra Serif"/>
          <w:szCs w:val="28"/>
        </w:rPr>
      </w:pPr>
      <w:r w:rsidRPr="007A3B65">
        <w:rPr>
          <w:rFonts w:ascii="PT Astra Serif" w:hAnsi="PT Astra Serif"/>
          <w:szCs w:val="28"/>
        </w:rPr>
        <w:t>I. Общие положения</w:t>
      </w:r>
    </w:p>
    <w:p w:rsidR="00C41C45" w:rsidRPr="007A3B65" w:rsidRDefault="00C41C45" w:rsidP="007A3B65">
      <w:pPr>
        <w:pStyle w:val="ad"/>
        <w:spacing w:after="0"/>
        <w:ind w:firstLine="709"/>
        <w:rPr>
          <w:rFonts w:ascii="PT Astra Serif" w:hAnsi="PT Astra Serif" w:cs="Arial"/>
          <w:sz w:val="28"/>
          <w:szCs w:val="28"/>
        </w:rPr>
      </w:pP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 xml:space="preserve">1. </w:t>
      </w:r>
      <w:proofErr w:type="gramStart"/>
      <w:r w:rsidRPr="007A3B65">
        <w:rPr>
          <w:rFonts w:ascii="PT Astra Serif" w:hAnsi="PT Astra Serif" w:cs="Arial"/>
          <w:sz w:val="28"/>
          <w:szCs w:val="28"/>
        </w:rPr>
        <w:t xml:space="preserve">Положение 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Каменский район» (далее - Положение), разработано в соответствии с Федеральным </w:t>
      </w:r>
      <w:r w:rsidRPr="007A3B65">
        <w:rPr>
          <w:rFonts w:ascii="PT Astra Serif" w:hAnsi="PT Astra Serif" w:cs="Arial"/>
          <w:color w:val="000000" w:themeColor="text1"/>
          <w:sz w:val="28"/>
          <w:szCs w:val="28"/>
        </w:rPr>
        <w:t xml:space="preserve">законом </w:t>
      </w:r>
      <w:hyperlink r:id="rId12" w:tooltip="131-ФЗ" w:history="1">
        <w:r w:rsidRPr="007A3B65">
          <w:rPr>
            <w:rStyle w:val="a4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от 6 октября 2003 года № 131-ФЗ</w:t>
        </w:r>
      </w:hyperlink>
      <w:r w:rsidRPr="007A3B65">
        <w:rPr>
          <w:rFonts w:ascii="PT Astra Serif" w:hAnsi="PT Astra Serif" w:cs="Arial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Pr="007A3B65">
        <w:rPr>
          <w:rFonts w:ascii="PT Astra Serif" w:hAnsi="PT Astra Serif" w:cs="Arial"/>
          <w:sz w:val="28"/>
          <w:szCs w:val="28"/>
        </w:rPr>
        <w:t>в Российской Федерации», Федеральным законом от 2 апреля 2014 года № 44-ФЗ «Об участии</w:t>
      </w:r>
      <w:proofErr w:type="gramEnd"/>
      <w:r w:rsidRPr="007A3B65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7A3B65">
        <w:rPr>
          <w:rFonts w:ascii="PT Astra Serif" w:hAnsi="PT Astra Serif" w:cs="Arial"/>
          <w:sz w:val="28"/>
          <w:szCs w:val="28"/>
        </w:rPr>
        <w:t>граждан в охране общественного порядка», и определяет условия и порядок поддержки (материального стимулирования) за счет средств бюджета муниципального образования муниципального образования Каменский район 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 Каменский район.</w:t>
      </w:r>
      <w:proofErr w:type="gramEnd"/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2. Положение разработано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 Каменский район.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Основными целями поддержки граждан и их объединений являются: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lastRenderedPageBreak/>
        <w:t>а) повышение престижности добровольного участия граждан в охране общественного порядка на территории муниципального образования Каменский район;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б) укрепление общественной безопасности и правопорядка в муниципальном образовании Каменский район, повышение роли народных дружин и общественных объединений в обеспечении охраны общественного порядка.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 Каменский район.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 xml:space="preserve">5. </w:t>
      </w:r>
      <w:proofErr w:type="gramStart"/>
      <w:r w:rsidRPr="007A3B65">
        <w:rPr>
          <w:rFonts w:ascii="PT Astra Serif" w:hAnsi="PT Astra Serif" w:cs="Arial"/>
          <w:sz w:val="28"/>
          <w:szCs w:val="28"/>
        </w:rPr>
        <w:t xml:space="preserve">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Каменский район в пределах ассигнований, предусмотренных на </w:t>
      </w:r>
      <w:r w:rsidRPr="007A3B65">
        <w:rPr>
          <w:rFonts w:ascii="PT Astra Serif" w:hAnsi="PT Astra Serif" w:cs="Arial"/>
          <w:color w:val="000000"/>
          <w:sz w:val="28"/>
          <w:szCs w:val="28"/>
        </w:rPr>
        <w:t>денежное</w:t>
      </w:r>
      <w:r w:rsidRPr="007A3B65">
        <w:rPr>
          <w:rFonts w:ascii="PT Astra Serif" w:hAnsi="PT Astra Serif" w:cs="Arial"/>
          <w:sz w:val="28"/>
          <w:szCs w:val="28"/>
        </w:rPr>
        <w:t xml:space="preserve"> поощрение, в рамках муниципальной программы муниципального образования Каменский район «Повышение правопорядка и общественной безопасности населения на 2022-2030 годы» на территории муниципального образования Каменский район».</w:t>
      </w:r>
      <w:proofErr w:type="gramEnd"/>
    </w:p>
    <w:p w:rsidR="00C41C45" w:rsidRPr="007A3B65" w:rsidRDefault="00C41C45" w:rsidP="007A3B65">
      <w:pPr>
        <w:pStyle w:val="3"/>
        <w:spacing w:line="360" w:lineRule="exact"/>
        <w:ind w:firstLine="709"/>
        <w:rPr>
          <w:rFonts w:ascii="PT Astra Serif" w:hAnsi="PT Astra Serif"/>
          <w:szCs w:val="28"/>
        </w:rPr>
      </w:pPr>
    </w:p>
    <w:p w:rsidR="00C41C45" w:rsidRPr="007A3B65" w:rsidRDefault="00C41C45" w:rsidP="007A3B65">
      <w:pPr>
        <w:pStyle w:val="3"/>
        <w:spacing w:line="360" w:lineRule="exact"/>
        <w:ind w:firstLine="709"/>
        <w:jc w:val="center"/>
        <w:rPr>
          <w:rFonts w:ascii="PT Astra Serif" w:hAnsi="PT Astra Serif"/>
          <w:szCs w:val="28"/>
        </w:rPr>
      </w:pPr>
      <w:r w:rsidRPr="007A3B65">
        <w:rPr>
          <w:rFonts w:ascii="PT Astra Serif" w:hAnsi="PT Astra Serif"/>
          <w:szCs w:val="28"/>
        </w:rPr>
        <w:t>II. Условия и порядок осуществления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b/>
          <w:bCs/>
          <w:sz w:val="28"/>
          <w:szCs w:val="28"/>
        </w:rPr>
      </w:pP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6. 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 на основании локального акта администрации</w:t>
      </w:r>
      <w:r w:rsidRPr="007A3B65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Pr="007A3B65">
        <w:rPr>
          <w:rFonts w:ascii="PT Astra Serif" w:hAnsi="PT Astra Serif" w:cs="Arial"/>
          <w:sz w:val="28"/>
          <w:szCs w:val="28"/>
        </w:rPr>
        <w:t>Каменский</w:t>
      </w:r>
      <w:r w:rsidRPr="007A3B65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Pr="007A3B65">
        <w:rPr>
          <w:rFonts w:ascii="PT Astra Serif" w:hAnsi="PT Astra Serif" w:cs="Arial"/>
          <w:sz w:val="28"/>
          <w:szCs w:val="28"/>
        </w:rPr>
        <w:t>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 xml:space="preserve">7. 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</w:t>
      </w:r>
      <w:r w:rsidRPr="007A3B65">
        <w:rPr>
          <w:rFonts w:ascii="PT Astra Serif" w:hAnsi="PT Astra Serif" w:cs="Arial"/>
          <w:sz w:val="28"/>
          <w:szCs w:val="28"/>
        </w:rPr>
        <w:lastRenderedPageBreak/>
        <w:t>или общественных организаций правоохранительной направленности, из расчета 150 рублей за 1 час дежурства.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 xml:space="preserve">8. </w:t>
      </w:r>
      <w:proofErr w:type="gramStart"/>
      <w:r w:rsidRPr="007A3B65">
        <w:rPr>
          <w:rFonts w:ascii="PT Astra Serif" w:hAnsi="PT Astra Serif" w:cs="Arial"/>
          <w:sz w:val="28"/>
          <w:szCs w:val="28"/>
        </w:rPr>
        <w:t xml:space="preserve">Для обеспечения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направленности, командир народной дружины или общественной организации правоохранительной направленности обязан в срок </w:t>
      </w:r>
      <w:r w:rsidRPr="007A3B65">
        <w:rPr>
          <w:rFonts w:ascii="PT Astra Serif" w:hAnsi="PT Astra Serif" w:cs="Arial"/>
          <w:sz w:val="28"/>
          <w:szCs w:val="28"/>
          <w:shd w:val="clear" w:color="auto" w:fill="FFFFFF"/>
        </w:rPr>
        <w:t>до 3 числа месяца,</w:t>
      </w:r>
      <w:r w:rsidRPr="007A3B65">
        <w:rPr>
          <w:rFonts w:ascii="PT Astra Serif" w:hAnsi="PT Astra Serif" w:cs="Arial"/>
          <w:sz w:val="28"/>
          <w:szCs w:val="28"/>
        </w:rPr>
        <w:t xml:space="preserve"> следующего за отчетным, направлять на имя главы администрации муниципального образования Каменский район рапорт о денежной выплате, согласованный с руководителем территориального органа МВД России на районном уровне</w:t>
      </w:r>
      <w:proofErr w:type="gramEnd"/>
      <w:r w:rsidRPr="007A3B65">
        <w:rPr>
          <w:rFonts w:ascii="PT Astra Serif" w:hAnsi="PT Astra Serif" w:cs="Arial"/>
          <w:sz w:val="28"/>
          <w:szCs w:val="28"/>
        </w:rPr>
        <w:t xml:space="preserve"> или иного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К Рапорту прилагается Список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 (приложение к Рапорту).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фамилия, имя, отчество;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номер и дата выдачи удостоверения народного дружинника установленного образца;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номер телефона;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количество выходов на дежурство с указанием даты;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продолжительность каждого выхода на дежурство в часах;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общее количество часов дежурства за отчетный месяц;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сумма денежной выплаты.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Одновременно с Рапортом представляются следующие документы на поощряемых граждан, в случае, если такие документы ранее не представлялись: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копия паспорта;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реквизиты лицевого счета, открытого гражданином в российской кредитной организации;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копия СНИЛС;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 xml:space="preserve">копия свидетельства </w:t>
      </w:r>
      <w:proofErr w:type="gramStart"/>
      <w:r w:rsidRPr="007A3B65">
        <w:rPr>
          <w:rFonts w:ascii="PT Astra Serif" w:hAnsi="PT Astra Serif" w:cs="Arial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7A3B65">
        <w:rPr>
          <w:rFonts w:ascii="PT Astra Serif" w:hAnsi="PT Astra Serif" w:cs="Arial"/>
          <w:sz w:val="28"/>
          <w:szCs w:val="28"/>
        </w:rPr>
        <w:t xml:space="preserve"> РФ (ИНН);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согласие на обработку персональных данных.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lastRenderedPageBreak/>
        <w:t>9. 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10. Глава администрации муниципального образования Каменский район в течение 5 рабочих дней рассматривает Рапорт и принимает решение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C41C45" w:rsidRPr="007A3B65" w:rsidRDefault="00C41C45" w:rsidP="007A3B65">
      <w:pPr>
        <w:pStyle w:val="ad"/>
        <w:spacing w:after="0"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7A3B65">
        <w:rPr>
          <w:rFonts w:ascii="PT Astra Serif" w:hAnsi="PT Astra Serif" w:cs="Arial"/>
          <w:sz w:val="28"/>
          <w:szCs w:val="28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</w:p>
    <w:p w:rsidR="00C41C45" w:rsidRDefault="00C41C45" w:rsidP="007A3B65">
      <w:pPr>
        <w:tabs>
          <w:tab w:val="left" w:pos="720"/>
        </w:tabs>
        <w:spacing w:after="0" w:line="360" w:lineRule="exact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7A3B65" w:rsidRDefault="007A3B65" w:rsidP="00CD744F">
      <w:pPr>
        <w:tabs>
          <w:tab w:val="left" w:pos="720"/>
        </w:tabs>
        <w:spacing w:after="0" w:line="360" w:lineRule="exact"/>
        <w:ind w:firstLine="709"/>
        <w:jc w:val="center"/>
        <w:rPr>
          <w:rFonts w:ascii="PT Astra Serif" w:hAnsi="PT Astra Serif" w:cs="Arial"/>
          <w:sz w:val="24"/>
          <w:szCs w:val="24"/>
        </w:rPr>
        <w:sectPr w:rsidR="007A3B65" w:rsidSect="007A3B65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12288"/>
        </w:sectPr>
      </w:pPr>
      <w:r>
        <w:rPr>
          <w:rFonts w:ascii="PT Astra Serif" w:hAnsi="PT Astra Serif" w:cs="Arial"/>
          <w:sz w:val="24"/>
          <w:szCs w:val="24"/>
        </w:rPr>
        <w:t>_____________________________________</w:t>
      </w:r>
    </w:p>
    <w:p w:rsidR="00C41C45" w:rsidRPr="00C41C45" w:rsidRDefault="00C41C45" w:rsidP="00D90B8F">
      <w:pPr>
        <w:pStyle w:val="ad"/>
        <w:spacing w:after="0" w:line="276" w:lineRule="auto"/>
        <w:ind w:firstLine="0"/>
        <w:rPr>
          <w:rFonts w:ascii="PT Astra Serif" w:hAnsi="PT Astra Serif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90B8F" w:rsidRPr="00CD744F" w:rsidTr="00986DF8">
        <w:trPr>
          <w:trHeight w:val="2513"/>
        </w:trPr>
        <w:tc>
          <w:tcPr>
            <w:tcW w:w="4219" w:type="dxa"/>
          </w:tcPr>
          <w:p w:rsidR="00D90B8F" w:rsidRPr="00CD744F" w:rsidRDefault="00D90B8F" w:rsidP="00B755C8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4"/>
                <w:szCs w:val="28"/>
                <w:lang w:eastAsia="zh-CN"/>
              </w:rPr>
            </w:pPr>
          </w:p>
          <w:p w:rsidR="00D90B8F" w:rsidRPr="00CD744F" w:rsidRDefault="00D90B8F" w:rsidP="00B755C8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4"/>
                <w:szCs w:val="28"/>
                <w:lang w:eastAsia="zh-CN"/>
              </w:rPr>
            </w:pPr>
          </w:p>
          <w:p w:rsidR="00D90B8F" w:rsidRPr="00CD744F" w:rsidRDefault="00D90B8F" w:rsidP="00B755C8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4"/>
                <w:szCs w:val="28"/>
                <w:lang w:eastAsia="zh-CN"/>
              </w:rPr>
            </w:pPr>
          </w:p>
          <w:p w:rsidR="00D90B8F" w:rsidRPr="00CD744F" w:rsidRDefault="00D90B8F" w:rsidP="00B755C8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4"/>
                <w:szCs w:val="28"/>
                <w:lang w:eastAsia="zh-CN"/>
              </w:rPr>
            </w:pPr>
          </w:p>
          <w:p w:rsidR="00D90B8F" w:rsidRPr="00CD744F" w:rsidRDefault="00D90B8F" w:rsidP="00B755C8">
            <w:pPr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4"/>
                <w:szCs w:val="28"/>
                <w:lang w:eastAsia="zh-CN"/>
              </w:rPr>
            </w:pPr>
          </w:p>
        </w:tc>
        <w:tc>
          <w:tcPr>
            <w:tcW w:w="5351" w:type="dxa"/>
            <w:hideMark/>
          </w:tcPr>
          <w:p w:rsidR="00D90B8F" w:rsidRPr="00CD744F" w:rsidRDefault="00D90B8F" w:rsidP="00325563">
            <w:pPr>
              <w:tabs>
                <w:tab w:val="left" w:pos="709"/>
              </w:tabs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D744F">
              <w:rPr>
                <w:rFonts w:ascii="PT Astra Serif" w:hAnsi="PT Astra Serif" w:cs="Arial"/>
                <w:sz w:val="24"/>
                <w:szCs w:val="24"/>
              </w:rPr>
              <w:t>Приложение</w:t>
            </w:r>
            <w:r w:rsidR="00986DF8" w:rsidRPr="00CD744F">
              <w:rPr>
                <w:rFonts w:ascii="PT Astra Serif" w:hAnsi="PT Astra Serif" w:cs="Arial"/>
                <w:sz w:val="24"/>
                <w:szCs w:val="24"/>
              </w:rPr>
              <w:br/>
            </w:r>
            <w:r w:rsidRPr="00CD744F">
              <w:rPr>
                <w:rFonts w:ascii="PT Astra Serif" w:hAnsi="PT Astra Serif" w:cs="Arial"/>
                <w:sz w:val="24"/>
              </w:rPr>
              <w:t xml:space="preserve">к Положению </w:t>
            </w:r>
            <w:r w:rsidR="00986DF8" w:rsidRPr="00CD744F">
              <w:rPr>
                <w:rFonts w:ascii="PT Astra Serif" w:hAnsi="PT Astra Serif" w:cs="Arial"/>
                <w:sz w:val="24"/>
              </w:rPr>
              <w:t xml:space="preserve">об оказании </w:t>
            </w:r>
            <w:r w:rsidR="006C1F3F" w:rsidRPr="00CD744F">
              <w:rPr>
                <w:rFonts w:ascii="PT Astra Serif" w:hAnsi="PT Astra Serif" w:cs="Arial"/>
                <w:sz w:val="24"/>
              </w:rPr>
              <w:t>поддержки (материального стимулирования) граждан, участвующих в охране общественного порядка в составе народных дружин или</w:t>
            </w:r>
            <w:r w:rsidR="00986DF8" w:rsidRPr="00CD744F">
              <w:rPr>
                <w:rFonts w:ascii="PT Astra Serif" w:hAnsi="PT Astra Serif" w:cs="Arial"/>
                <w:sz w:val="24"/>
              </w:rPr>
              <w:t xml:space="preserve"> </w:t>
            </w:r>
            <w:r w:rsidR="006C1F3F" w:rsidRPr="00CD744F">
              <w:rPr>
                <w:rFonts w:ascii="PT Astra Serif" w:hAnsi="PT Astra Serif" w:cs="Arial"/>
                <w:sz w:val="24"/>
              </w:rPr>
              <w:t>общественных организаций правоохранительной направленности на территории муниципального образования Каменский район</w:t>
            </w:r>
          </w:p>
        </w:tc>
      </w:tr>
    </w:tbl>
    <w:p w:rsidR="00C41C45" w:rsidRPr="00CD744F" w:rsidRDefault="00C41C45" w:rsidP="00D90B8F">
      <w:pPr>
        <w:pStyle w:val="ad"/>
        <w:spacing w:after="0" w:line="276" w:lineRule="auto"/>
        <w:ind w:firstLine="0"/>
        <w:rPr>
          <w:rFonts w:ascii="PT Astra Serif" w:hAnsi="PT Astra Serif" w:cs="Arial"/>
          <w:sz w:val="22"/>
        </w:rPr>
      </w:pPr>
    </w:p>
    <w:p w:rsidR="00C41C45" w:rsidRPr="00986DF8" w:rsidRDefault="00C41C45" w:rsidP="00C41C45">
      <w:pPr>
        <w:pStyle w:val="ad"/>
        <w:spacing w:after="0" w:line="276" w:lineRule="auto"/>
        <w:ind w:firstLine="709"/>
        <w:jc w:val="center"/>
        <w:rPr>
          <w:rFonts w:ascii="PT Astra Serif" w:hAnsi="PT Astra Serif" w:cs="Arial"/>
          <w:b/>
          <w:sz w:val="28"/>
        </w:rPr>
      </w:pPr>
      <w:r w:rsidRPr="00986DF8">
        <w:rPr>
          <w:rFonts w:ascii="PT Astra Serif" w:hAnsi="PT Astra Serif" w:cs="Arial"/>
          <w:b/>
          <w:sz w:val="28"/>
        </w:rPr>
        <w:t>РАПОРТ</w:t>
      </w:r>
    </w:p>
    <w:p w:rsidR="00C41C45" w:rsidRPr="00986DF8" w:rsidRDefault="00C41C45" w:rsidP="00C41C45">
      <w:pPr>
        <w:pStyle w:val="ad"/>
        <w:spacing w:after="0" w:line="276" w:lineRule="auto"/>
        <w:ind w:firstLine="709"/>
        <w:jc w:val="center"/>
        <w:rPr>
          <w:rFonts w:ascii="PT Astra Serif" w:hAnsi="PT Astra Serif" w:cs="Arial"/>
          <w:b/>
          <w:sz w:val="28"/>
        </w:rPr>
      </w:pPr>
      <w:r w:rsidRPr="00986DF8">
        <w:rPr>
          <w:rFonts w:ascii="PT Astra Serif" w:hAnsi="PT Astra Serif" w:cs="Arial"/>
          <w:b/>
          <w:sz w:val="28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C41C45" w:rsidRPr="00C41C45" w:rsidRDefault="00C41C45" w:rsidP="00C41C45">
      <w:pPr>
        <w:pStyle w:val="ad"/>
        <w:spacing w:after="0" w:line="276" w:lineRule="auto"/>
        <w:ind w:firstLine="709"/>
        <w:jc w:val="center"/>
        <w:rPr>
          <w:rFonts w:ascii="PT Astra Serif" w:hAnsi="PT Astra Serif" w:cs="Arial"/>
        </w:rPr>
      </w:pPr>
    </w:p>
    <w:p w:rsidR="00C41C45" w:rsidRPr="00C41C45" w:rsidRDefault="00C41C45" w:rsidP="00C41C45">
      <w:pPr>
        <w:pStyle w:val="ad"/>
        <w:spacing w:after="0" w:line="276" w:lineRule="auto"/>
        <w:ind w:firstLine="709"/>
        <w:rPr>
          <w:rFonts w:ascii="PT Astra Serif" w:hAnsi="PT Astra Serif" w:cs="Arial"/>
        </w:rPr>
      </w:pPr>
      <w:proofErr w:type="gramStart"/>
      <w:r w:rsidRPr="00C41C45">
        <w:rPr>
          <w:rFonts w:ascii="PT Astra Serif" w:hAnsi="PT Astra Serif" w:cs="Arial"/>
        </w:rPr>
        <w:t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Каменский район»,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 _________ рублей за счет</w:t>
      </w:r>
      <w:proofErr w:type="gramEnd"/>
      <w:r w:rsidRPr="00C41C45">
        <w:rPr>
          <w:rFonts w:ascii="PT Astra Serif" w:hAnsi="PT Astra Serif" w:cs="Arial"/>
        </w:rPr>
        <w:t xml:space="preserve"> ассигнований, предусмотренных на </w:t>
      </w:r>
      <w:r w:rsidRPr="00C41C45">
        <w:rPr>
          <w:rFonts w:ascii="PT Astra Serif" w:hAnsi="PT Astra Serif" w:cs="Arial"/>
          <w:color w:val="000000"/>
        </w:rPr>
        <w:t>денежную выплату</w:t>
      </w:r>
      <w:r w:rsidRPr="00C41C45">
        <w:rPr>
          <w:rFonts w:ascii="PT Astra Serif" w:hAnsi="PT Astra Serif" w:cs="Arial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C41C45" w:rsidRPr="00C41C45" w:rsidRDefault="00C41C45" w:rsidP="00C41C45">
      <w:pPr>
        <w:pStyle w:val="ad"/>
        <w:spacing w:after="0" w:line="276" w:lineRule="auto"/>
        <w:ind w:firstLine="709"/>
        <w:rPr>
          <w:rFonts w:ascii="PT Astra Serif" w:hAnsi="PT Astra Serif" w:cs="Arial"/>
        </w:rPr>
      </w:pPr>
      <w:r w:rsidRPr="00C41C45">
        <w:rPr>
          <w:rFonts w:ascii="PT Astra Serif" w:hAnsi="PT Astra Serif" w:cs="Arial"/>
        </w:rPr>
        <w:t>Приложение:</w:t>
      </w:r>
    </w:p>
    <w:p w:rsidR="00C41C45" w:rsidRPr="00C41C45" w:rsidRDefault="00C41C45" w:rsidP="00C41C45">
      <w:pPr>
        <w:pStyle w:val="ad"/>
        <w:spacing w:after="0" w:line="276" w:lineRule="auto"/>
        <w:ind w:firstLine="709"/>
        <w:rPr>
          <w:rFonts w:ascii="PT Astra Serif" w:hAnsi="PT Astra Serif" w:cs="Arial"/>
        </w:rPr>
      </w:pPr>
      <w:r w:rsidRPr="00C41C45">
        <w:rPr>
          <w:rFonts w:ascii="PT Astra Serif" w:hAnsi="PT Astra Serif" w:cs="Arial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:rsidR="00C41C45" w:rsidRPr="00C41C45" w:rsidRDefault="00C41C45" w:rsidP="00C41C45">
      <w:pPr>
        <w:pStyle w:val="ad"/>
        <w:spacing w:after="0" w:line="276" w:lineRule="auto"/>
        <w:ind w:firstLine="709"/>
        <w:rPr>
          <w:rFonts w:ascii="PT Astra Serif" w:hAnsi="PT Astra Serif" w:cs="Arial"/>
        </w:rPr>
      </w:pPr>
      <w:r w:rsidRPr="00C41C45">
        <w:rPr>
          <w:rFonts w:ascii="PT Astra Serif" w:hAnsi="PT Astra Serif" w:cs="Arial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tbl>
      <w:tblPr>
        <w:tblW w:w="986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2437"/>
        <w:gridCol w:w="2439"/>
      </w:tblGrid>
      <w:tr w:rsidR="00C41C45" w:rsidRPr="00C41C45" w:rsidTr="00CD744F">
        <w:trPr>
          <w:jc w:val="center"/>
        </w:trPr>
        <w:tc>
          <w:tcPr>
            <w:tcW w:w="4987" w:type="dxa"/>
          </w:tcPr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Командир</w:t>
            </w:r>
          </w:p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народной дружины или общественной организаций правоохранительной направленности</w:t>
            </w:r>
          </w:p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________________</w:t>
            </w:r>
          </w:p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________________</w:t>
            </w:r>
          </w:p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(Ф.И.О.)</w:t>
            </w:r>
          </w:p>
        </w:tc>
      </w:tr>
      <w:tr w:rsidR="00C41C45" w:rsidRPr="00C41C45" w:rsidTr="00CD744F">
        <w:trPr>
          <w:trHeight w:val="1555"/>
          <w:jc w:val="center"/>
        </w:trPr>
        <w:tc>
          <w:tcPr>
            <w:tcW w:w="4987" w:type="dxa"/>
          </w:tcPr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Согласовано:</w:t>
            </w:r>
          </w:p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________________</w:t>
            </w:r>
          </w:p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________________</w:t>
            </w:r>
          </w:p>
          <w:p w:rsidR="00C41C45" w:rsidRPr="00C41C45" w:rsidRDefault="00C41C45" w:rsidP="00C41C45">
            <w:pPr>
              <w:pStyle w:val="af"/>
              <w:spacing w:after="0"/>
              <w:ind w:firstLine="0"/>
              <w:rPr>
                <w:rFonts w:ascii="PT Astra Serif" w:hAnsi="PT Astra Serif" w:cs="Arial"/>
                <w:sz w:val="24"/>
                <w:szCs w:val="24"/>
              </w:rPr>
            </w:pPr>
            <w:r w:rsidRPr="00C41C45">
              <w:rPr>
                <w:rFonts w:ascii="PT Astra Serif" w:hAnsi="PT Astra Serif" w:cs="Arial"/>
                <w:sz w:val="24"/>
                <w:szCs w:val="24"/>
              </w:rPr>
              <w:t>(Ф.И.О.)</w:t>
            </w:r>
          </w:p>
        </w:tc>
      </w:tr>
    </w:tbl>
    <w:p w:rsidR="00C41C45" w:rsidRDefault="00C41C45" w:rsidP="00C41C45">
      <w:pPr>
        <w:pStyle w:val="ad"/>
        <w:spacing w:after="0"/>
        <w:ind w:firstLine="709"/>
        <w:rPr>
          <w:rFonts w:cs="Arial"/>
        </w:rPr>
      </w:pPr>
    </w:p>
    <w:p w:rsidR="00C41C45" w:rsidRDefault="00C41C45" w:rsidP="00C41C45">
      <w:pPr>
        <w:ind w:firstLine="709"/>
        <w:rPr>
          <w:rFonts w:cs="Arial"/>
        </w:rPr>
        <w:sectPr w:rsidR="00C41C45" w:rsidSect="007A3B65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12288"/>
        </w:sectPr>
      </w:pPr>
    </w:p>
    <w:p w:rsidR="00C41C45" w:rsidRPr="00C41C45" w:rsidRDefault="00C41C45" w:rsidP="00C41C45">
      <w:pPr>
        <w:pStyle w:val="ad"/>
        <w:spacing w:after="0"/>
        <w:ind w:firstLine="709"/>
        <w:jc w:val="center"/>
        <w:rPr>
          <w:rFonts w:ascii="PT Astra Serif" w:hAnsi="PT Astra Serif" w:cs="Arial"/>
          <w:sz w:val="22"/>
          <w:szCs w:val="22"/>
        </w:rPr>
      </w:pPr>
    </w:p>
    <w:p w:rsidR="00ED0689" w:rsidRDefault="00ED0689" w:rsidP="00ED0689">
      <w:pPr>
        <w:pStyle w:val="ad"/>
        <w:spacing w:after="0"/>
        <w:ind w:firstLine="709"/>
        <w:jc w:val="center"/>
        <w:rPr>
          <w:rFonts w:ascii="PT Astra Serif" w:hAnsi="PT Astra Serif" w:cs="Arial"/>
          <w:b/>
          <w:sz w:val="28"/>
          <w:szCs w:val="22"/>
        </w:rPr>
      </w:pPr>
      <w:r w:rsidRPr="00ED0689">
        <w:rPr>
          <w:rFonts w:ascii="PT Astra Serif" w:hAnsi="PT Astra Serif" w:cs="Arial"/>
          <w:b/>
          <w:sz w:val="28"/>
          <w:szCs w:val="22"/>
        </w:rPr>
        <w:t xml:space="preserve">СПИСОК </w:t>
      </w:r>
    </w:p>
    <w:p w:rsidR="00C41C45" w:rsidRDefault="00ED0689" w:rsidP="00ED0689">
      <w:pPr>
        <w:pStyle w:val="ad"/>
        <w:spacing w:after="0"/>
        <w:ind w:firstLine="709"/>
        <w:jc w:val="center"/>
        <w:rPr>
          <w:rFonts w:ascii="PT Astra Serif" w:hAnsi="PT Astra Serif" w:cs="Arial"/>
          <w:b/>
          <w:sz w:val="28"/>
          <w:szCs w:val="22"/>
        </w:rPr>
      </w:pPr>
      <w:r w:rsidRPr="00ED0689">
        <w:rPr>
          <w:rFonts w:ascii="PT Astra Serif" w:hAnsi="PT Astra Serif" w:cs="Arial"/>
          <w:b/>
          <w:sz w:val="28"/>
          <w:szCs w:val="22"/>
        </w:rPr>
        <w:t>граждан</w:t>
      </w:r>
      <w:r w:rsidR="00C41C45" w:rsidRPr="00ED0689">
        <w:rPr>
          <w:rFonts w:ascii="PT Astra Serif" w:hAnsi="PT Astra Serif" w:cs="Arial"/>
          <w:b/>
          <w:sz w:val="28"/>
          <w:szCs w:val="22"/>
        </w:rPr>
        <w:t>,</w:t>
      </w:r>
      <w:r>
        <w:rPr>
          <w:rFonts w:ascii="PT Astra Serif" w:hAnsi="PT Astra Serif" w:cs="Arial"/>
          <w:b/>
          <w:sz w:val="28"/>
          <w:szCs w:val="22"/>
        </w:rPr>
        <w:t xml:space="preserve"> </w:t>
      </w:r>
      <w:r w:rsidR="00C41C45" w:rsidRPr="00ED0689">
        <w:rPr>
          <w:rFonts w:ascii="PT Astra Serif" w:hAnsi="PT Astra Serif" w:cs="Arial"/>
          <w:b/>
          <w:sz w:val="28"/>
          <w:szCs w:val="22"/>
        </w:rPr>
        <w:t>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:rsidR="00ED0689" w:rsidRPr="00ED0689" w:rsidRDefault="00ED0689" w:rsidP="00ED0689">
      <w:pPr>
        <w:pStyle w:val="ad"/>
        <w:spacing w:after="0"/>
        <w:ind w:firstLine="709"/>
        <w:jc w:val="center"/>
        <w:rPr>
          <w:rFonts w:ascii="PT Astra Serif" w:hAnsi="PT Astra Serif" w:cs="Arial"/>
          <w:b/>
          <w:sz w:val="28"/>
          <w:szCs w:val="22"/>
        </w:rPr>
      </w:pPr>
    </w:p>
    <w:p w:rsidR="00C41C45" w:rsidRPr="00C41C45" w:rsidRDefault="00C41C45" w:rsidP="00C41C45">
      <w:pPr>
        <w:pStyle w:val="ad"/>
        <w:spacing w:after="0"/>
        <w:ind w:firstLine="709"/>
        <w:jc w:val="center"/>
        <w:rPr>
          <w:rFonts w:ascii="PT Astra Serif" w:hAnsi="PT Astra Serif" w:cs="Arial"/>
          <w:sz w:val="22"/>
          <w:szCs w:val="22"/>
        </w:rPr>
      </w:pPr>
      <w:r w:rsidRPr="00C41C45">
        <w:rPr>
          <w:rFonts w:ascii="PT Astra Serif" w:hAnsi="PT Astra Serif" w:cs="Arial"/>
          <w:sz w:val="22"/>
          <w:szCs w:val="22"/>
        </w:rPr>
        <w:t>с ___________ 20____ г. по __________ 20___ г.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283"/>
        <w:gridCol w:w="1025"/>
        <w:gridCol w:w="1013"/>
        <w:gridCol w:w="1137"/>
        <w:gridCol w:w="1138"/>
        <w:gridCol w:w="1650"/>
        <w:gridCol w:w="1815"/>
      </w:tblGrid>
      <w:tr w:rsidR="00C41C45" w:rsidRPr="00C41C45" w:rsidTr="009E45AA">
        <w:trPr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C41C45">
              <w:rPr>
                <w:rFonts w:ascii="PT Astra Serif" w:hAnsi="PT Astra Serif" w:cs="Arial"/>
              </w:rPr>
              <w:t>п</w:t>
            </w:r>
            <w:proofErr w:type="gramEnd"/>
            <w:r w:rsidRPr="00C41C45">
              <w:rPr>
                <w:rFonts w:ascii="PT Astra Serif" w:hAnsi="PT Astra Serif" w:cs="Arial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Номер и дата выдачи удостоверения народного дружинника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Сумма денежного поощрения (руб.)</w:t>
            </w:r>
          </w:p>
        </w:tc>
      </w:tr>
      <w:tr w:rsidR="00C41C45" w:rsidRPr="00C41C45" w:rsidTr="009E45AA">
        <w:trPr>
          <w:trHeight w:val="699"/>
          <w:jc w:val="center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</w:tr>
      <w:tr w:rsidR="00C41C45" w:rsidRPr="00C41C45" w:rsidTr="009E45AA">
        <w:trPr>
          <w:jc w:val="center"/>
        </w:trPr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</w:tr>
      <w:tr w:rsidR="00C41C45" w:rsidRPr="00C41C45" w:rsidTr="009E45AA">
        <w:trPr>
          <w:jc w:val="center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</w:tr>
      <w:tr w:rsidR="00C41C45" w:rsidRPr="00C41C45" w:rsidTr="009E45AA">
        <w:trPr>
          <w:jc w:val="center"/>
        </w:trPr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</w:tr>
      <w:tr w:rsidR="00C41C45" w:rsidRPr="00C41C45" w:rsidTr="009E45AA">
        <w:trPr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</w:tr>
      <w:tr w:rsidR="00C41C45" w:rsidRPr="00C41C45" w:rsidTr="009E45AA">
        <w:trPr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149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</w:tr>
      <w:tr w:rsidR="00C41C45" w:rsidRPr="00C41C45" w:rsidTr="009E45AA">
        <w:trPr>
          <w:jc w:val="center"/>
        </w:trPr>
        <w:tc>
          <w:tcPr>
            <w:tcW w:w="4538" w:type="dxa"/>
            <w:gridSpan w:val="3"/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Командир народной дружины или общественной организаций правоохранительной направленности</w:t>
            </w: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675" w:type="dxa"/>
            <w:gridSpan w:val="2"/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________________</w:t>
            </w: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(подпись)</w:t>
            </w:r>
          </w:p>
        </w:tc>
        <w:tc>
          <w:tcPr>
            <w:tcW w:w="8061" w:type="dxa"/>
            <w:gridSpan w:val="7"/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_________________</w:t>
            </w: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 xml:space="preserve"> (Ф.И.О.)</w:t>
            </w:r>
          </w:p>
        </w:tc>
      </w:tr>
      <w:tr w:rsidR="00C41C45" w:rsidRPr="00C41C45" w:rsidTr="009E45AA">
        <w:trPr>
          <w:jc w:val="center"/>
        </w:trPr>
        <w:tc>
          <w:tcPr>
            <w:tcW w:w="4538" w:type="dxa"/>
            <w:gridSpan w:val="3"/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Согласовано:</w:t>
            </w: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675" w:type="dxa"/>
            <w:gridSpan w:val="2"/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_________________</w:t>
            </w: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(подпись)</w:t>
            </w:r>
          </w:p>
        </w:tc>
        <w:tc>
          <w:tcPr>
            <w:tcW w:w="8061" w:type="dxa"/>
            <w:gridSpan w:val="7"/>
          </w:tcPr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>______________</w:t>
            </w:r>
          </w:p>
          <w:p w:rsidR="00C41C45" w:rsidRPr="00C41C45" w:rsidRDefault="00C41C45" w:rsidP="009E45AA">
            <w:pPr>
              <w:pStyle w:val="af"/>
              <w:spacing w:after="0" w:line="240" w:lineRule="auto"/>
              <w:ind w:firstLine="0"/>
              <w:rPr>
                <w:rFonts w:ascii="PT Astra Serif" w:hAnsi="PT Astra Serif" w:cs="Arial"/>
              </w:rPr>
            </w:pPr>
            <w:r w:rsidRPr="00C41C45">
              <w:rPr>
                <w:rFonts w:ascii="PT Astra Serif" w:hAnsi="PT Astra Serif" w:cs="Arial"/>
              </w:rPr>
              <w:t xml:space="preserve"> (Ф.И.О.)</w:t>
            </w:r>
          </w:p>
        </w:tc>
      </w:tr>
    </w:tbl>
    <w:p w:rsidR="00C41C45" w:rsidRPr="00A6025F" w:rsidRDefault="00C41C45" w:rsidP="00C41C45">
      <w:pPr>
        <w:ind w:firstLine="709"/>
        <w:rPr>
          <w:rFonts w:cs="Arial"/>
          <w:sz w:val="20"/>
          <w:szCs w:val="20"/>
        </w:rPr>
      </w:pPr>
      <w:bookmarkStart w:id="0" w:name="_GoBack"/>
      <w:bookmarkEnd w:id="0"/>
    </w:p>
    <w:sectPr w:rsidR="00C41C45" w:rsidRPr="00A6025F" w:rsidSect="006F3A60">
      <w:pgSz w:w="16838" w:h="11905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32" w:rsidRDefault="00F97932" w:rsidP="00AE4EEC">
      <w:pPr>
        <w:spacing w:after="0" w:line="240" w:lineRule="auto"/>
      </w:pPr>
      <w:r>
        <w:separator/>
      </w:r>
    </w:p>
  </w:endnote>
  <w:endnote w:type="continuationSeparator" w:id="0">
    <w:p w:rsidR="00F97932" w:rsidRDefault="00F97932" w:rsidP="00A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32" w:rsidRDefault="00F97932" w:rsidP="00AE4EEC">
      <w:pPr>
        <w:spacing w:after="0" w:line="240" w:lineRule="auto"/>
      </w:pPr>
      <w:r>
        <w:separator/>
      </w:r>
    </w:p>
  </w:footnote>
  <w:footnote w:type="continuationSeparator" w:id="0">
    <w:p w:rsidR="00F97932" w:rsidRDefault="00F97932" w:rsidP="00AE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1008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367CE" w:rsidRDefault="00A367CE">
        <w:pPr>
          <w:pStyle w:val="ab"/>
          <w:jc w:val="center"/>
        </w:pPr>
      </w:p>
      <w:p w:rsidR="00A367CE" w:rsidRDefault="00A367CE">
        <w:pPr>
          <w:pStyle w:val="ab"/>
          <w:jc w:val="center"/>
        </w:pPr>
      </w:p>
      <w:p w:rsidR="00ED6FE0" w:rsidRPr="00A367CE" w:rsidRDefault="00ED6FE0">
        <w:pPr>
          <w:pStyle w:val="ab"/>
          <w:jc w:val="center"/>
          <w:rPr>
            <w:rFonts w:ascii="PT Astra Serif" w:hAnsi="PT Astra Serif"/>
          </w:rPr>
        </w:pPr>
        <w:r w:rsidRPr="00A367CE">
          <w:rPr>
            <w:rFonts w:ascii="PT Astra Serif" w:hAnsi="PT Astra Serif"/>
          </w:rPr>
          <w:fldChar w:fldCharType="begin"/>
        </w:r>
        <w:r w:rsidRPr="00A367CE">
          <w:rPr>
            <w:rFonts w:ascii="PT Astra Serif" w:hAnsi="PT Astra Serif"/>
          </w:rPr>
          <w:instrText>PAGE   \* MERGEFORMAT</w:instrText>
        </w:r>
        <w:r w:rsidRPr="00A367CE">
          <w:rPr>
            <w:rFonts w:ascii="PT Astra Serif" w:hAnsi="PT Astra Serif"/>
          </w:rPr>
          <w:fldChar w:fldCharType="separate"/>
        </w:r>
        <w:r w:rsidR="006F3A60">
          <w:rPr>
            <w:rFonts w:ascii="PT Astra Serif" w:hAnsi="PT Astra Serif"/>
            <w:noProof/>
          </w:rPr>
          <w:t>2</w:t>
        </w:r>
        <w:r w:rsidRPr="00A367CE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65" w:rsidRDefault="007A3B65">
    <w:pPr>
      <w:pStyle w:val="ab"/>
      <w:jc w:val="center"/>
    </w:pPr>
  </w:p>
  <w:p w:rsidR="00C41C45" w:rsidRDefault="00C41C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43"/>
    <w:rsid w:val="00017000"/>
    <w:rsid w:val="0003771A"/>
    <w:rsid w:val="001271BF"/>
    <w:rsid w:val="001F2C8A"/>
    <w:rsid w:val="00200E89"/>
    <w:rsid w:val="0022383B"/>
    <w:rsid w:val="00235FB2"/>
    <w:rsid w:val="002912BE"/>
    <w:rsid w:val="003116A3"/>
    <w:rsid w:val="00325563"/>
    <w:rsid w:val="00522A5E"/>
    <w:rsid w:val="00561D14"/>
    <w:rsid w:val="00567CE0"/>
    <w:rsid w:val="00650357"/>
    <w:rsid w:val="00682B26"/>
    <w:rsid w:val="006C1F3F"/>
    <w:rsid w:val="006D4CD8"/>
    <w:rsid w:val="006F3A60"/>
    <w:rsid w:val="00731965"/>
    <w:rsid w:val="007A3B65"/>
    <w:rsid w:val="008B6DE8"/>
    <w:rsid w:val="00903567"/>
    <w:rsid w:val="00953378"/>
    <w:rsid w:val="00986DF8"/>
    <w:rsid w:val="00A07070"/>
    <w:rsid w:val="00A367CE"/>
    <w:rsid w:val="00A713EE"/>
    <w:rsid w:val="00AE4EEC"/>
    <w:rsid w:val="00B75F60"/>
    <w:rsid w:val="00B950DB"/>
    <w:rsid w:val="00C41C45"/>
    <w:rsid w:val="00C63361"/>
    <w:rsid w:val="00CD744F"/>
    <w:rsid w:val="00D213EF"/>
    <w:rsid w:val="00D30E5D"/>
    <w:rsid w:val="00D90B8F"/>
    <w:rsid w:val="00EA59F0"/>
    <w:rsid w:val="00ED0689"/>
    <w:rsid w:val="00ED6FE0"/>
    <w:rsid w:val="00F03AE0"/>
    <w:rsid w:val="00F41D2C"/>
    <w:rsid w:val="00F87FBA"/>
    <w:rsid w:val="00F97932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C"/>
  </w:style>
  <w:style w:type="paragraph" w:styleId="3">
    <w:name w:val="heading 3"/>
    <w:aliases w:val="!Главы документа"/>
    <w:basedOn w:val="a"/>
    <w:link w:val="30"/>
    <w:qFormat/>
    <w:rsid w:val="00C41C4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EEC"/>
    <w:rPr>
      <w:color w:val="0000FF"/>
      <w:u w:val="single"/>
    </w:rPr>
  </w:style>
  <w:style w:type="paragraph" w:styleId="a5">
    <w:name w:val="Body Text Indent"/>
    <w:basedOn w:val="a"/>
    <w:link w:val="a6"/>
    <w:rsid w:val="00AE4EEC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E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E4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E4EEC"/>
    <w:rPr>
      <w:vertAlign w:val="superscript"/>
    </w:rPr>
  </w:style>
  <w:style w:type="paragraph" w:customStyle="1" w:styleId="pboth">
    <w:name w:val="pboth"/>
    <w:basedOn w:val="a"/>
    <w:rsid w:val="00A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AE4E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41C45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C41C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41C4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41C45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41C4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41C45"/>
    <w:pPr>
      <w:widowControl w:val="0"/>
      <w:suppressLineNumbers/>
      <w:suppressAutoHyphens/>
      <w:overflowPunct w:val="0"/>
      <w:ind w:firstLine="567"/>
      <w:jc w:val="both"/>
    </w:pPr>
    <w:rPr>
      <w:rFonts w:ascii="PT Sans" w:eastAsia="PT Sans" w:hAnsi="PT Sans" w:cs="PT Sans"/>
    </w:rPr>
  </w:style>
  <w:style w:type="paragraph" w:styleId="af0">
    <w:name w:val="No Spacing"/>
    <w:uiPriority w:val="1"/>
    <w:qFormat/>
    <w:rsid w:val="007A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A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3B65"/>
  </w:style>
  <w:style w:type="paragraph" w:styleId="af3">
    <w:name w:val="Balloon Text"/>
    <w:basedOn w:val="a"/>
    <w:link w:val="af4"/>
    <w:uiPriority w:val="99"/>
    <w:semiHidden/>
    <w:unhideWhenUsed/>
    <w:rsid w:val="00CD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C"/>
  </w:style>
  <w:style w:type="paragraph" w:styleId="3">
    <w:name w:val="heading 3"/>
    <w:aliases w:val="!Главы документа"/>
    <w:basedOn w:val="a"/>
    <w:link w:val="30"/>
    <w:qFormat/>
    <w:rsid w:val="00C41C4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EEC"/>
    <w:rPr>
      <w:color w:val="0000FF"/>
      <w:u w:val="single"/>
    </w:rPr>
  </w:style>
  <w:style w:type="paragraph" w:styleId="a5">
    <w:name w:val="Body Text Indent"/>
    <w:basedOn w:val="a"/>
    <w:link w:val="a6"/>
    <w:rsid w:val="00AE4EEC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E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E4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E4EEC"/>
    <w:rPr>
      <w:vertAlign w:val="superscript"/>
    </w:rPr>
  </w:style>
  <w:style w:type="paragraph" w:customStyle="1" w:styleId="pboth">
    <w:name w:val="pboth"/>
    <w:basedOn w:val="a"/>
    <w:rsid w:val="00A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AE4E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41C45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C41C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41C4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41C45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41C4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41C45"/>
    <w:pPr>
      <w:widowControl w:val="0"/>
      <w:suppressLineNumbers/>
      <w:suppressAutoHyphens/>
      <w:overflowPunct w:val="0"/>
      <w:ind w:firstLine="567"/>
      <w:jc w:val="both"/>
    </w:pPr>
    <w:rPr>
      <w:rFonts w:ascii="PT Sans" w:eastAsia="PT Sans" w:hAnsi="PT Sans" w:cs="PT Sans"/>
    </w:rPr>
  </w:style>
  <w:style w:type="paragraph" w:styleId="af0">
    <w:name w:val="No Spacing"/>
    <w:uiPriority w:val="1"/>
    <w:qFormat/>
    <w:rsid w:val="007A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A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3B65"/>
  </w:style>
  <w:style w:type="paragraph" w:styleId="af3">
    <w:name w:val="Balloon Text"/>
    <w:basedOn w:val="a"/>
    <w:link w:val="af4"/>
    <w:uiPriority w:val="99"/>
    <w:semiHidden/>
    <w:unhideWhenUsed/>
    <w:rsid w:val="00CD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7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la-service.minjust.ru:8080/rnla-links/ws/content/act/96e20c02-1b12-465a-b64c-24aa922700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72.21.245.130/content/act/bd78ff27-97a6-48d5-bcab-988d99e0eb3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КудрявцеваАА</cp:lastModifiedBy>
  <cp:revision>8</cp:revision>
  <cp:lastPrinted>2024-08-26T12:29:00Z</cp:lastPrinted>
  <dcterms:created xsi:type="dcterms:W3CDTF">2024-08-26T11:41:00Z</dcterms:created>
  <dcterms:modified xsi:type="dcterms:W3CDTF">2024-08-27T06:54:00Z</dcterms:modified>
</cp:coreProperties>
</file>