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FCB" w:rsidRDefault="000E2FCB" w:rsidP="00551EF2">
      <w:pPr>
        <w:pStyle w:val="1"/>
        <w:numPr>
          <w:ilvl w:val="0"/>
          <w:numId w:val="0"/>
        </w:numPr>
        <w:jc w:val="left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0E2FCB">
            <w:pPr>
              <w:pStyle w:val="1"/>
              <w:rPr>
                <w:rFonts w:eastAsia="BatangChe"/>
                <w:lang w:eastAsia="ar-SA"/>
              </w:rPr>
            </w:pPr>
            <w:r w:rsidRPr="006975AF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01B737" wp14:editId="55DEA09B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eastAsia="BatangChe"/>
                <w:lang w:eastAsia="ar-SA"/>
              </w:rPr>
              <w:t>ПРОЕКТ</w:t>
            </w:r>
          </w:p>
          <w:p w:rsidR="000E2FCB" w:rsidRPr="006975AF" w:rsidRDefault="000E2FCB" w:rsidP="000E2FCB">
            <w:pPr>
              <w:pStyle w:val="1"/>
              <w:rPr>
                <w:rFonts w:eastAsia="BatangChe"/>
              </w:rPr>
            </w:pPr>
          </w:p>
          <w:p w:rsidR="000E2FCB" w:rsidRPr="006975AF" w:rsidRDefault="000E2FCB" w:rsidP="000E2FCB">
            <w:pPr>
              <w:pStyle w:val="1"/>
              <w:rPr>
                <w:rFonts w:eastAsia="BatangChe"/>
              </w:rPr>
            </w:pPr>
          </w:p>
          <w:p w:rsidR="000E2FCB" w:rsidRPr="006975AF" w:rsidRDefault="000E2FCB" w:rsidP="000E2FCB">
            <w:pPr>
              <w:pStyle w:val="1"/>
              <w:rPr>
                <w:rFonts w:eastAsia="BatangChe" w:cs="Arial"/>
                <w:kern w:val="2"/>
                <w:lang w:eastAsia="ar-SA"/>
              </w:rPr>
            </w:pPr>
            <w:r w:rsidRPr="006975AF">
              <w:rPr>
                <w:rFonts w:eastAsia="BatangChe"/>
              </w:rPr>
              <w:t>Тульская область</w:t>
            </w:r>
          </w:p>
        </w:tc>
      </w:tr>
      <w:tr w:rsidR="000E2FCB" w:rsidRPr="006975AF" w:rsidTr="00255E84">
        <w:tc>
          <w:tcPr>
            <w:tcW w:w="9570" w:type="dxa"/>
            <w:gridSpan w:val="2"/>
            <w:hideMark/>
          </w:tcPr>
          <w:p w:rsidR="000E2FCB" w:rsidRPr="006975AF" w:rsidRDefault="000E2FCB" w:rsidP="0025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255E84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0E2FCB" w:rsidRPr="006975AF" w:rsidRDefault="000E2FCB" w:rsidP="00255E84">
            <w:pP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0E2FCB" w:rsidRPr="006975AF" w:rsidRDefault="000E2FCB" w:rsidP="00255E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2FCB" w:rsidRPr="006975AF" w:rsidTr="00255E84">
        <w:tc>
          <w:tcPr>
            <w:tcW w:w="9570" w:type="dxa"/>
            <w:gridSpan w:val="2"/>
            <w:hideMark/>
          </w:tcPr>
          <w:p w:rsidR="000E2FCB" w:rsidRPr="006975AF" w:rsidRDefault="000E2FCB" w:rsidP="0025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255E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2FCB" w:rsidRPr="006975AF" w:rsidTr="00255E84">
        <w:tc>
          <w:tcPr>
            <w:tcW w:w="4785" w:type="dxa"/>
          </w:tcPr>
          <w:p w:rsidR="000E2FCB" w:rsidRPr="006975AF" w:rsidRDefault="000E2FCB" w:rsidP="00255E84">
            <w:pPr>
              <w:overflowPunct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0E2FCB" w:rsidRPr="006975AF" w:rsidRDefault="000E2FCB" w:rsidP="00255E84">
            <w:pPr>
              <w:overflowPunct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0E2FCB" w:rsidRPr="006975AF" w:rsidRDefault="000E2FCB" w:rsidP="000E2FCB">
      <w:pPr>
        <w:tabs>
          <w:tab w:val="left" w:pos="6675"/>
        </w:tabs>
        <w:spacing w:line="280" w:lineRule="exact"/>
        <w:rPr>
          <w:rFonts w:ascii="PT Astra Serif" w:hAnsi="PT Astra Serif" w:cs="Arial"/>
          <w:b/>
        </w:rPr>
      </w:pPr>
    </w:p>
    <w:p w:rsidR="000E2FCB" w:rsidRDefault="000E2FCB" w:rsidP="000E2FCB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4640F9">
        <w:rPr>
          <w:rFonts w:ascii="PT Astra Serif" w:eastAsia="Calibri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/>
          <w:b/>
          <w:sz w:val="28"/>
          <w:szCs w:val="28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</w:rPr>
        <w:t xml:space="preserve"> ценностям </w:t>
      </w:r>
      <w:r w:rsidR="00D632BE">
        <w:rPr>
          <w:rFonts w:ascii="PT Astra Serif" w:hAnsi="PT Astra Serif"/>
          <w:b/>
          <w:sz w:val="28"/>
          <w:szCs w:val="28"/>
        </w:rPr>
        <w:t xml:space="preserve">по муниципальному контролю на автомобильном транспорте и в дорожном  хозяйстве </w:t>
      </w:r>
      <w:r w:rsidRPr="003874F8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0E2FCB" w:rsidRPr="006975AF" w:rsidRDefault="000E2FCB" w:rsidP="000E2FCB">
      <w:pPr>
        <w:tabs>
          <w:tab w:val="left" w:pos="6675"/>
        </w:tabs>
        <w:jc w:val="center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0E2FCB">
      <w:pPr>
        <w:tabs>
          <w:tab w:val="left" w:pos="6675"/>
        </w:tabs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0E2FC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75AF">
        <w:rPr>
          <w:rFonts w:ascii="PT Astra Serif" w:hAnsi="PT Astra Serif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hAnsi="PT Astra Serif"/>
          <w:sz w:val="28"/>
          <w:szCs w:val="28"/>
        </w:rPr>
        <w:t xml:space="preserve"> Федерации», на основании </w:t>
      </w:r>
      <w:r w:rsidRPr="006975AF">
        <w:rPr>
          <w:rFonts w:ascii="PT Astra Serif" w:hAnsi="PT Astra Serif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hAnsi="PT Astra Serif"/>
          <w:sz w:val="28"/>
          <w:szCs w:val="28"/>
        </w:rPr>
        <w:t xml:space="preserve">ПОСТАНОВЛЯЕТ: </w:t>
      </w:r>
    </w:p>
    <w:p w:rsidR="000E2FCB" w:rsidRPr="00376147" w:rsidRDefault="000E2FCB" w:rsidP="000E2FC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376147">
        <w:rPr>
          <w:rFonts w:ascii="PT Astra Serif" w:hAnsi="PT Astra Serif"/>
          <w:sz w:val="28"/>
          <w:szCs w:val="28"/>
        </w:rPr>
        <w:t xml:space="preserve"> Утвердить</w:t>
      </w:r>
      <w:r w:rsidR="00551EF2">
        <w:rPr>
          <w:rFonts w:ascii="PT Astra Serif" w:hAnsi="PT Astra Serif"/>
          <w:sz w:val="28"/>
          <w:szCs w:val="28"/>
        </w:rPr>
        <w:t xml:space="preserve">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2023 год  </w:t>
      </w:r>
      <w:r w:rsidRPr="003761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0E2FCB" w:rsidRPr="006975AF" w:rsidRDefault="000E2FCB" w:rsidP="000E2FCB">
      <w:pPr>
        <w:ind w:firstLine="709"/>
        <w:jc w:val="both"/>
        <w:rPr>
          <w:rFonts w:ascii="PT Astra Serif" w:hAnsi="PT Astra Serif" w:cs="Arial"/>
          <w:kern w:val="2"/>
          <w:sz w:val="28"/>
          <w:szCs w:val="28"/>
          <w:lang w:eastAsia="x-none"/>
        </w:rPr>
      </w:pPr>
      <w:r w:rsidRPr="006975AF">
        <w:rPr>
          <w:rFonts w:ascii="PT Astra Serif" w:hAnsi="PT Astra Serif"/>
          <w:sz w:val="28"/>
          <w:szCs w:val="28"/>
        </w:rPr>
        <w:t xml:space="preserve"> </w:t>
      </w:r>
      <w:r w:rsidRPr="006975AF">
        <w:rPr>
          <w:rFonts w:ascii="PT Astra Serif" w:hAnsi="PT Astra Serif" w:cs="Arial"/>
          <w:kern w:val="2"/>
          <w:sz w:val="28"/>
          <w:szCs w:val="28"/>
          <w:lang w:val="x-none" w:eastAsia="x-none"/>
        </w:rPr>
        <w:t xml:space="preserve">2. </w:t>
      </w:r>
      <w:r w:rsidRPr="006975AF">
        <w:rPr>
          <w:rFonts w:ascii="PT Astra Serif" w:hAnsi="PT Astra Serif" w:cs="Arial"/>
          <w:kern w:val="2"/>
          <w:sz w:val="28"/>
          <w:szCs w:val="28"/>
          <w:lang w:eastAsia="x-none"/>
        </w:rPr>
        <w:t>Должностным лицам администрации муниципального образования Каменский район, уполномоченным на осуществление муниципального</w:t>
      </w:r>
      <w:r w:rsidRPr="006E6B36">
        <w:rPr>
          <w:rFonts w:ascii="PT Astra Serif" w:hAnsi="PT Astra Serif"/>
          <w:sz w:val="28"/>
          <w:szCs w:val="28"/>
        </w:rPr>
        <w:t xml:space="preserve"> </w:t>
      </w:r>
      <w:r w:rsidRPr="009B78A6">
        <w:rPr>
          <w:rFonts w:ascii="PT Astra Serif" w:hAnsi="PT Astra Serif"/>
          <w:sz w:val="28"/>
          <w:szCs w:val="28"/>
        </w:rPr>
        <w:t>контроля</w:t>
      </w:r>
      <w:r w:rsidR="00551EF2">
        <w:rPr>
          <w:rFonts w:ascii="PT Astra Serif" w:hAnsi="PT Astra Serif"/>
          <w:sz w:val="28"/>
          <w:szCs w:val="28"/>
        </w:rPr>
        <w:t xml:space="preserve"> в сфере  автомобильного транспорта и дорожного хозяйства</w:t>
      </w:r>
      <w:r w:rsidR="00551EF2">
        <w:rPr>
          <w:rFonts w:ascii="PT Astra Serif" w:hAnsi="PT Astra Serif" w:cs="Arial"/>
          <w:kern w:val="2"/>
          <w:sz w:val="28"/>
          <w:szCs w:val="28"/>
          <w:lang w:eastAsia="x-none"/>
        </w:rPr>
        <w:t xml:space="preserve"> </w:t>
      </w:r>
      <w:r w:rsidRPr="006975AF">
        <w:rPr>
          <w:rFonts w:ascii="PT Astra Serif" w:hAnsi="PT Astra Serif" w:cs="Arial"/>
          <w:kern w:val="2"/>
          <w:sz w:val="28"/>
          <w:szCs w:val="28"/>
          <w:lang w:eastAsia="x-none"/>
        </w:rPr>
        <w:t>на территории муниципального образования Каменского района на 2023 год.</w:t>
      </w:r>
    </w:p>
    <w:p w:rsidR="000E2FCB" w:rsidRPr="006975AF" w:rsidRDefault="000E2FCB" w:rsidP="000E2FC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hAnsi="PT Astra Serif" w:cs="Arial"/>
          <w:sz w:val="28"/>
          <w:szCs w:val="28"/>
        </w:rPr>
        <w:t xml:space="preserve">3.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0E2FCB" w:rsidRDefault="000E2FCB" w:rsidP="000E2FC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4. Постановление вступает в силу с 1 января 2023 года и подлежит обнародованию. </w:t>
      </w:r>
    </w:p>
    <w:p w:rsidR="000E2FCB" w:rsidRDefault="000E2FCB" w:rsidP="000E2FC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0E2FC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0E2FC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Pr="006975AF" w:rsidRDefault="000E2FCB" w:rsidP="000E2FCB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E2FCB" w:rsidRPr="006975AF" w:rsidTr="00255E84">
        <w:tc>
          <w:tcPr>
            <w:tcW w:w="4784" w:type="dxa"/>
            <w:shd w:val="clear" w:color="auto" w:fill="auto"/>
          </w:tcPr>
          <w:p w:rsidR="000E2FCB" w:rsidRPr="006975AF" w:rsidRDefault="000E2FCB" w:rsidP="00255E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0E2FCB" w:rsidRPr="006975AF" w:rsidRDefault="000E2FCB" w:rsidP="00255E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E2FCB" w:rsidRPr="006975AF" w:rsidRDefault="000E2FCB" w:rsidP="00255E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0E2FCB" w:rsidRPr="006975AF" w:rsidRDefault="000E2FCB" w:rsidP="00255E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2FCB" w:rsidRPr="006975AF" w:rsidRDefault="000E2FCB" w:rsidP="00255E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2FCB" w:rsidRPr="006975AF" w:rsidRDefault="000E2FCB" w:rsidP="00255E8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E2FCB" w:rsidRPr="006975AF" w:rsidRDefault="000E2FCB" w:rsidP="000E2FCB">
      <w:pPr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0E2FCB">
      <w:pPr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0E2FCB">
      <w:pPr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0E2FCB">
      <w:pPr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0E2FCB">
      <w:pPr>
        <w:rPr>
          <w:rFonts w:ascii="PT Astra Serif" w:hAnsi="PT Astra Serif"/>
          <w:color w:val="000000"/>
          <w:sz w:val="28"/>
          <w:szCs w:val="28"/>
        </w:rPr>
      </w:pPr>
    </w:p>
    <w:p w:rsidR="000E2FCB" w:rsidRPr="006975AF" w:rsidRDefault="000E2FCB" w:rsidP="000E2FCB">
      <w:pPr>
        <w:rPr>
          <w:rFonts w:ascii="PT Astra Serif" w:hAnsi="PT Astra Serif"/>
          <w:color w:val="000000"/>
          <w:sz w:val="28"/>
          <w:szCs w:val="28"/>
        </w:rPr>
      </w:pPr>
    </w:p>
    <w:p w:rsidR="000E2FCB" w:rsidRPr="006975AF" w:rsidRDefault="000E2FCB" w:rsidP="000E2FCB">
      <w:pPr>
        <w:rPr>
          <w:rFonts w:ascii="PT Astra Serif" w:hAnsi="PT Astra Serif"/>
          <w:color w:val="000000"/>
          <w:sz w:val="28"/>
          <w:szCs w:val="28"/>
        </w:rPr>
      </w:pPr>
    </w:p>
    <w:p w:rsidR="000E2FCB" w:rsidRPr="006975AF" w:rsidRDefault="000E2FCB" w:rsidP="000E2FCB">
      <w:pPr>
        <w:rPr>
          <w:rFonts w:ascii="PT Astra Serif" w:hAnsi="PT Astra Serif"/>
          <w:color w:val="000000"/>
          <w:sz w:val="28"/>
          <w:szCs w:val="28"/>
        </w:rPr>
      </w:pPr>
    </w:p>
    <w:p w:rsidR="000E2FCB" w:rsidRPr="006975AF" w:rsidRDefault="000E2FCB" w:rsidP="000E2FCB">
      <w:pPr>
        <w:rPr>
          <w:rFonts w:ascii="PT Astra Serif" w:hAnsi="PT Astra Serif"/>
          <w:color w:val="000000"/>
          <w:sz w:val="28"/>
          <w:szCs w:val="28"/>
        </w:rPr>
      </w:pPr>
    </w:p>
    <w:p w:rsidR="000E2FCB" w:rsidRPr="006975AF" w:rsidRDefault="000E2FCB" w:rsidP="000E2FCB">
      <w:pPr>
        <w:jc w:val="both"/>
        <w:rPr>
          <w:rFonts w:ascii="PT Astra Serif" w:hAnsi="PT Astra Serif"/>
          <w:sz w:val="28"/>
          <w:szCs w:val="28"/>
        </w:rPr>
      </w:pPr>
    </w:p>
    <w:p w:rsidR="000E2FCB" w:rsidRDefault="000E2FCB" w:rsidP="000E2FC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E2FCB" w:rsidRDefault="000E2FCB" w:rsidP="000E2FC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E2FCB" w:rsidRDefault="000E2FCB" w:rsidP="000E2FC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E2FCB" w:rsidRDefault="000E2FCB" w:rsidP="000E2FC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09773B">
      <w:pPr>
        <w:pStyle w:val="1"/>
        <w:rPr>
          <w:rFonts w:ascii="PT Astra Serif" w:hAnsi="PT Astra Serif"/>
          <w:b/>
          <w:szCs w:val="28"/>
        </w:rPr>
      </w:pPr>
    </w:p>
    <w:p w:rsidR="000E2FCB" w:rsidRDefault="000E2FCB" w:rsidP="00551EF2">
      <w:pPr>
        <w:pStyle w:val="1"/>
        <w:rPr>
          <w:rFonts w:ascii="PT Astra Serif" w:hAnsi="PT Astra Serif"/>
          <w:b/>
          <w:szCs w:val="28"/>
        </w:rPr>
      </w:pPr>
    </w:p>
    <w:p w:rsidR="00551EF2" w:rsidRDefault="00551EF2" w:rsidP="00551EF2"/>
    <w:p w:rsidR="00551EF2" w:rsidRDefault="00551EF2" w:rsidP="00551EF2"/>
    <w:p w:rsidR="00551EF2" w:rsidRDefault="00551EF2" w:rsidP="00551EF2"/>
    <w:p w:rsidR="000E2FCB" w:rsidRDefault="000E2FCB" w:rsidP="00551EF2">
      <w:pPr>
        <w:pStyle w:val="1"/>
        <w:numPr>
          <w:ilvl w:val="0"/>
          <w:numId w:val="0"/>
        </w:numPr>
        <w:jc w:val="left"/>
        <w:rPr>
          <w:sz w:val="24"/>
        </w:rPr>
      </w:pPr>
    </w:p>
    <w:p w:rsidR="00551EF2" w:rsidRPr="00551EF2" w:rsidRDefault="00551EF2" w:rsidP="00551EF2"/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4A2EA1" w:rsidRDefault="004A2EA1" w:rsidP="004A2EA1"/>
    <w:p w:rsidR="004A2EA1" w:rsidRDefault="004A2EA1" w:rsidP="004A2EA1"/>
    <w:p w:rsidR="004A2EA1" w:rsidRDefault="004A2EA1" w:rsidP="004A2EA1"/>
    <w:p w:rsidR="004A2EA1" w:rsidRPr="004A2EA1" w:rsidRDefault="004A2EA1" w:rsidP="004A2EA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EA1" w:rsidTr="004A2EA1">
        <w:tc>
          <w:tcPr>
            <w:tcW w:w="4785" w:type="dxa"/>
          </w:tcPr>
          <w:p w:rsidR="004A2EA1" w:rsidRDefault="004A2EA1" w:rsidP="009E6AC7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4A2EA1" w:rsidRPr="004A2EA1" w:rsidRDefault="004A2EA1" w:rsidP="009E6AC7">
      <w:pPr>
        <w:pStyle w:val="1"/>
        <w:jc w:val="right"/>
        <w:rPr>
          <w:rFonts w:ascii="PT Astra Serif" w:hAnsi="PT Astra Serif"/>
          <w:b/>
          <w:szCs w:val="28"/>
        </w:rPr>
      </w:pPr>
    </w:p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375CD1" w:rsidRPr="000E2FCB" w:rsidRDefault="00C927FB" w:rsidP="000E2FCB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2023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Подконтрольными субъектами при проведении муниципального контроля на автомобильном транспорте и в дорожном хозяйстве являются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В 2022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>Общее количество консультирований -7.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Наиболее актуальные проблемы, по которым проводились профилактические мероприятия в 2022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Мониторинг состояния подконтрольных субъектов выявил, что ключевыми и наиболее значимыми рисками являются нарушения требований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8817D2" w:rsidRPr="0009773B" w:rsidRDefault="008817D2" w:rsidP="00375CD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9E6AC7" w:rsidRDefault="009E6AC7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D7836" w:rsidRPr="003E6DA2" w:rsidRDefault="001D7836" w:rsidP="001D783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2023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2023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1D7836" w:rsidRDefault="001D7836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  <w:bookmarkStart w:id="0" w:name="_GoBack"/>
      <w:bookmarkEnd w:id="0"/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сайте</w:t>
            </w:r>
            <w:proofErr w:type="gramEnd"/>
            <w:r w:rsidRPr="0009773B">
              <w:rPr>
                <w:rFonts w:ascii="PT Astra Serif" w:hAnsi="PT Astra Serif"/>
                <w:sz w:val="28"/>
                <w:szCs w:val="28"/>
              </w:rPr>
              <w:t xml:space="preserve">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4A2EA1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4A2EA1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2023 год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1D7836" w:rsidRPr="001D7836" w:rsidRDefault="001D7836" w:rsidP="001D7836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1D7836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1D7836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2023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1D7836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1D7836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1D7836" w:rsidRDefault="001D7836" w:rsidP="00E434C9">
            <w:pPr>
              <w:shd w:val="clear" w:color="auto" w:fill="FFFFFF"/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1D7836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1D7836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1) тексты нормативных правовых актов, регулирующих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осуществление муниципального  контроля </w:t>
            </w:r>
            <w:r w:rsidRPr="001D7836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D7836">
              <w:rPr>
                <w:rFonts w:ascii="PT Astra Serif" w:hAnsi="PT Astra Serif"/>
                <w:color w:val="010101"/>
              </w:rPr>
              <w:t>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1D7836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1D7836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1D7836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Консультирование, осуществляется по следующим вопросам: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- разъяснение положений нормативных правовых актов, содержащих обязательные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требования, оценка соблюдения которых осуществляется в рамках муниципального контроля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 ;</w:t>
            </w:r>
            <w:proofErr w:type="gramEnd"/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компетенция уполномоченного органа;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1D7836" w:rsidRPr="001D7836" w:rsidRDefault="001D7836" w:rsidP="00E434C9">
            <w:pPr>
              <w:spacing w:line="32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E434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E2" w:rsidRDefault="00AE1BE2">
      <w:r>
        <w:separator/>
      </w:r>
    </w:p>
  </w:endnote>
  <w:endnote w:type="continuationSeparator" w:id="0">
    <w:p w:rsidR="00AE1BE2" w:rsidRDefault="00AE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E2" w:rsidRDefault="00AE1BE2">
      <w:r>
        <w:separator/>
      </w:r>
    </w:p>
  </w:footnote>
  <w:footnote w:type="continuationSeparator" w:id="0">
    <w:p w:rsidR="00AE1BE2" w:rsidRDefault="00AE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55C23"/>
    <w:rsid w:val="00063D87"/>
    <w:rsid w:val="00087A7F"/>
    <w:rsid w:val="0009773B"/>
    <w:rsid w:val="00097D31"/>
    <w:rsid w:val="000D05A0"/>
    <w:rsid w:val="000D6572"/>
    <w:rsid w:val="000E2FCB"/>
    <w:rsid w:val="000E6231"/>
    <w:rsid w:val="000F03B2"/>
    <w:rsid w:val="00115CE3"/>
    <w:rsid w:val="0011670F"/>
    <w:rsid w:val="00140632"/>
    <w:rsid w:val="0016136D"/>
    <w:rsid w:val="001624CD"/>
    <w:rsid w:val="00174BF8"/>
    <w:rsid w:val="001A5FBD"/>
    <w:rsid w:val="001A7175"/>
    <w:rsid w:val="001C32A8"/>
    <w:rsid w:val="001C7CE2"/>
    <w:rsid w:val="001D783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22635"/>
    <w:rsid w:val="00375CD1"/>
    <w:rsid w:val="003A2384"/>
    <w:rsid w:val="003D216B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8690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2BF"/>
    <w:rsid w:val="007F4F01"/>
    <w:rsid w:val="00800079"/>
    <w:rsid w:val="00815DFC"/>
    <w:rsid w:val="00826211"/>
    <w:rsid w:val="0083223B"/>
    <w:rsid w:val="008817D2"/>
    <w:rsid w:val="00886A38"/>
    <w:rsid w:val="008D0D7F"/>
    <w:rsid w:val="008E5F33"/>
    <w:rsid w:val="008F2E0C"/>
    <w:rsid w:val="009110D2"/>
    <w:rsid w:val="00930DB3"/>
    <w:rsid w:val="0093179D"/>
    <w:rsid w:val="00943D22"/>
    <w:rsid w:val="009A6CDA"/>
    <w:rsid w:val="009A7968"/>
    <w:rsid w:val="009E4307"/>
    <w:rsid w:val="009E6AC7"/>
    <w:rsid w:val="00A24EB9"/>
    <w:rsid w:val="00A31BB4"/>
    <w:rsid w:val="00A328A2"/>
    <w:rsid w:val="00A333F8"/>
    <w:rsid w:val="00A76D21"/>
    <w:rsid w:val="00AE1BE2"/>
    <w:rsid w:val="00AF2DD7"/>
    <w:rsid w:val="00B0593F"/>
    <w:rsid w:val="00B502B5"/>
    <w:rsid w:val="00B562C1"/>
    <w:rsid w:val="00B63641"/>
    <w:rsid w:val="00B70D30"/>
    <w:rsid w:val="00BA4658"/>
    <w:rsid w:val="00BD2261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632BE"/>
    <w:rsid w:val="00D6399E"/>
    <w:rsid w:val="00DB6032"/>
    <w:rsid w:val="00E03E77"/>
    <w:rsid w:val="00E06FAE"/>
    <w:rsid w:val="00E11B07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52D15"/>
    <w:rsid w:val="00F63BDF"/>
    <w:rsid w:val="00F737E5"/>
    <w:rsid w:val="00F825D0"/>
    <w:rsid w:val="00FA1345"/>
    <w:rsid w:val="00FA696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6E96-4965-402B-96F7-D1F6DC70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90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ПаршинВИ</cp:lastModifiedBy>
  <cp:revision>34</cp:revision>
  <cp:lastPrinted>2022-12-02T07:25:00Z</cp:lastPrinted>
  <dcterms:created xsi:type="dcterms:W3CDTF">2022-08-29T09:55:00Z</dcterms:created>
  <dcterms:modified xsi:type="dcterms:W3CDTF">2022-12-02T07:27:00Z</dcterms:modified>
</cp:coreProperties>
</file>