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90" w:rsidRPr="00725D90" w:rsidRDefault="00725D90" w:rsidP="00725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725D90">
        <w:rPr>
          <w:rFonts w:ascii="PT Astra Serif" w:eastAsia="Times New Roman" w:hAnsi="PT Astra Serif" w:cs="Times New Roman"/>
          <w:noProof/>
          <w:color w:val="auto"/>
          <w:sz w:val="24"/>
          <w:szCs w:val="24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8E35BE4" wp14:editId="7549310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D90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25D90" w:rsidRPr="00725D90" w:rsidRDefault="00725D90" w:rsidP="00725D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bidi="ar-SA"/>
        </w:rPr>
      </w:pPr>
    </w:p>
    <w:p w:rsidR="00725D90" w:rsidRPr="00725D90" w:rsidRDefault="00725D90" w:rsidP="00725D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</w:pPr>
      <w:r w:rsidRPr="00725D90"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  <w:t xml:space="preserve">АДМИНИСТРАЦИЯ </w:t>
      </w:r>
    </w:p>
    <w:p w:rsidR="00725D90" w:rsidRPr="00725D90" w:rsidRDefault="00725D90" w:rsidP="00725D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</w:pPr>
      <w:r w:rsidRPr="00725D90"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  <w:t xml:space="preserve">МУНИЦИПАЛЬНОГО ОБРАЗОВАНИЯ </w:t>
      </w:r>
    </w:p>
    <w:p w:rsidR="00725D90" w:rsidRPr="00725D90" w:rsidRDefault="00725D90" w:rsidP="00725D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</w:pPr>
      <w:r w:rsidRPr="00725D90">
        <w:rPr>
          <w:rFonts w:ascii="PT Astra Serif" w:eastAsia="Times New Roman" w:hAnsi="PT Astra Serif" w:cs="Times New Roman"/>
          <w:b/>
          <w:color w:val="auto"/>
          <w:sz w:val="34"/>
          <w:szCs w:val="24"/>
          <w:lang w:bidi="ar-SA"/>
        </w:rPr>
        <w:t xml:space="preserve">КАМЕНСКИЙ РАЙОН </w:t>
      </w:r>
    </w:p>
    <w:p w:rsidR="00725D90" w:rsidRPr="00725D90" w:rsidRDefault="00725D90" w:rsidP="00725D90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bidi="ar-SA"/>
        </w:rPr>
      </w:pPr>
    </w:p>
    <w:p w:rsidR="00725D90" w:rsidRPr="00725D90" w:rsidRDefault="00725D90" w:rsidP="00725D90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bidi="ar-SA"/>
        </w:rPr>
      </w:pPr>
      <w:r w:rsidRPr="00725D90">
        <w:rPr>
          <w:rFonts w:ascii="PT Astra Serif" w:eastAsia="Times New Roman" w:hAnsi="PT Astra Serif" w:cs="Times New Roman"/>
          <w:b/>
          <w:color w:val="auto"/>
          <w:sz w:val="33"/>
          <w:szCs w:val="33"/>
          <w:lang w:bidi="ar-SA"/>
        </w:rPr>
        <w:t>ПОСТАНОВЛЕНИЕ</w:t>
      </w:r>
    </w:p>
    <w:p w:rsidR="00725D90" w:rsidRPr="00725D90" w:rsidRDefault="00725D90" w:rsidP="00725D90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24"/>
          <w:lang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25D90" w:rsidRPr="00725D90" w:rsidTr="00E6020F">
        <w:trPr>
          <w:trHeight w:val="146"/>
        </w:trPr>
        <w:tc>
          <w:tcPr>
            <w:tcW w:w="5846" w:type="dxa"/>
            <w:shd w:val="clear" w:color="auto" w:fill="auto"/>
          </w:tcPr>
          <w:p w:rsidR="00725D90" w:rsidRPr="00725D90" w:rsidRDefault="00725D90" w:rsidP="00725D90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725D9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>28</w:t>
            </w:r>
            <w:r w:rsidRPr="00725D9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мая </w:t>
            </w:r>
            <w:r w:rsidRPr="00725D9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2025 г.</w:t>
            </w:r>
          </w:p>
        </w:tc>
        <w:tc>
          <w:tcPr>
            <w:tcW w:w="2409" w:type="dxa"/>
            <w:shd w:val="clear" w:color="auto" w:fill="auto"/>
          </w:tcPr>
          <w:p w:rsidR="00725D90" w:rsidRPr="00725D90" w:rsidRDefault="00725D90" w:rsidP="00725D90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725D9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220</w:t>
            </w:r>
          </w:p>
        </w:tc>
      </w:tr>
    </w:tbl>
    <w:p w:rsidR="00725D90" w:rsidRPr="003C33A4" w:rsidRDefault="00725D90" w:rsidP="00725D90">
      <w:pPr>
        <w:spacing w:after="0" w:line="240" w:lineRule="auto"/>
        <w:rPr>
          <w:rFonts w:ascii="PT Astra Serif" w:eastAsia="Times New Roman" w:hAnsi="PT Astra Serif" w:cs="PT Astra Serif"/>
          <w:color w:val="auto"/>
          <w:sz w:val="28"/>
          <w:szCs w:val="28"/>
          <w:lang w:bidi="ar-SA"/>
        </w:rPr>
      </w:pPr>
    </w:p>
    <w:p w:rsidR="003C33A4" w:rsidRPr="00725D90" w:rsidRDefault="003C33A4" w:rsidP="00725D90">
      <w:pPr>
        <w:spacing w:after="0" w:line="240" w:lineRule="auto"/>
        <w:rPr>
          <w:rFonts w:ascii="PT Astra Serif" w:eastAsia="Times New Roman" w:hAnsi="PT Astra Serif" w:cs="PT Astra Serif"/>
          <w:color w:val="auto"/>
          <w:sz w:val="28"/>
          <w:szCs w:val="28"/>
          <w:lang w:bidi="ar-SA"/>
        </w:rPr>
      </w:pPr>
    </w:p>
    <w:p w:rsidR="00E2094B" w:rsidRPr="00111964" w:rsidRDefault="00E2094B" w:rsidP="00E209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11964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Плана</w:t>
      </w:r>
      <w:r w:rsidRPr="00111964">
        <w:rPr>
          <w:rFonts w:ascii="PT Astra Serif" w:hAnsi="PT Astra Serif"/>
          <w:b/>
          <w:sz w:val="28"/>
          <w:szCs w:val="28"/>
        </w:rPr>
        <w:t xml:space="preserve"> действий по ликвидации аварийных ситуаций в </w:t>
      </w:r>
      <w:r>
        <w:rPr>
          <w:rFonts w:ascii="PT Astra Serif" w:hAnsi="PT Astra Serif"/>
          <w:b/>
          <w:sz w:val="28"/>
          <w:szCs w:val="28"/>
        </w:rPr>
        <w:t>с</w:t>
      </w:r>
      <w:r w:rsidR="000D1826">
        <w:rPr>
          <w:rFonts w:ascii="PT Astra Serif" w:hAnsi="PT Astra Serif"/>
          <w:b/>
          <w:sz w:val="28"/>
          <w:szCs w:val="28"/>
        </w:rPr>
        <w:t>истеме</w:t>
      </w:r>
      <w:r w:rsidRPr="0011196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водоснабжения и водоотведения</w:t>
      </w:r>
      <w:r w:rsidRPr="00111964">
        <w:rPr>
          <w:rFonts w:ascii="PT Astra Serif" w:hAnsi="PT Astra Serif"/>
          <w:b/>
          <w:sz w:val="28"/>
          <w:szCs w:val="28"/>
        </w:rPr>
        <w:t xml:space="preserve"> в муниципальном образовании Каменский район</w:t>
      </w:r>
    </w:p>
    <w:p w:rsidR="00E2094B" w:rsidRPr="003C33A4" w:rsidRDefault="00E2094B" w:rsidP="00E209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094B" w:rsidRPr="00111964" w:rsidRDefault="00E2094B" w:rsidP="00725D90">
      <w:pPr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11964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0D1826">
        <w:rPr>
          <w:rFonts w:ascii="PT Astra Serif" w:hAnsi="PT Astra Serif"/>
          <w:sz w:val="28"/>
          <w:szCs w:val="28"/>
        </w:rPr>
        <w:t>Федеральным  законом от 07.12.2011 № 416-ФЗ «О водоснабжении и водоотведении»</w:t>
      </w:r>
      <w:r w:rsidR="000B270F">
        <w:rPr>
          <w:rFonts w:ascii="PT Astra Serif" w:hAnsi="PT Astra Serif"/>
          <w:sz w:val="28"/>
          <w:szCs w:val="28"/>
        </w:rPr>
        <w:t>, «Правил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Российской Федерации от 06.05.2011 №</w:t>
      </w:r>
      <w:r w:rsidR="00725D90">
        <w:rPr>
          <w:rFonts w:ascii="PT Astra Serif" w:hAnsi="PT Astra Serif"/>
          <w:sz w:val="28"/>
          <w:szCs w:val="28"/>
        </w:rPr>
        <w:t xml:space="preserve"> </w:t>
      </w:r>
      <w:r w:rsidR="000B270F">
        <w:rPr>
          <w:rFonts w:ascii="PT Astra Serif" w:hAnsi="PT Astra Serif"/>
          <w:sz w:val="28"/>
          <w:szCs w:val="28"/>
        </w:rPr>
        <w:t>354</w:t>
      </w:r>
      <w:r w:rsidR="00725D90">
        <w:rPr>
          <w:rFonts w:ascii="PT Astra Serif" w:hAnsi="PT Astra Serif"/>
          <w:sz w:val="28"/>
          <w:szCs w:val="28"/>
        </w:rPr>
        <w:t>,</w:t>
      </w:r>
      <w:r w:rsidR="00D4106B" w:rsidRPr="00D4106B">
        <w:rPr>
          <w:rFonts w:ascii="PT Astra Serif" w:hAnsi="PT Astra Serif"/>
          <w:sz w:val="28"/>
          <w:szCs w:val="28"/>
        </w:rPr>
        <w:t xml:space="preserve"> </w:t>
      </w:r>
      <w:r w:rsidRPr="00111964">
        <w:rPr>
          <w:rFonts w:ascii="PT Astra Serif" w:hAnsi="PT Astra Serif"/>
          <w:sz w:val="28"/>
          <w:szCs w:val="28"/>
        </w:rPr>
        <w:t>на основании стат</w:t>
      </w:r>
      <w:r w:rsidR="000D1826">
        <w:rPr>
          <w:rFonts w:ascii="PT Astra Serif" w:hAnsi="PT Astra Serif"/>
          <w:sz w:val="28"/>
          <w:szCs w:val="28"/>
        </w:rPr>
        <w:t>ьи</w:t>
      </w:r>
      <w:r w:rsidRPr="00111964">
        <w:rPr>
          <w:rFonts w:ascii="PT Astra Serif" w:hAnsi="PT Astra Serif"/>
          <w:sz w:val="28"/>
          <w:szCs w:val="28"/>
        </w:rPr>
        <w:t xml:space="preserve"> </w:t>
      </w:r>
      <w:r w:rsidRPr="00111964">
        <w:rPr>
          <w:rFonts w:ascii="PT Astra Serif" w:hAnsi="PT Astra Serif"/>
          <w:color w:val="auto"/>
          <w:sz w:val="28"/>
          <w:szCs w:val="28"/>
        </w:rPr>
        <w:t xml:space="preserve">31 </w:t>
      </w:r>
      <w:r w:rsidRPr="00111964">
        <w:rPr>
          <w:rFonts w:ascii="PT Astra Serif" w:hAnsi="PT Astra Serif"/>
          <w:sz w:val="28"/>
          <w:szCs w:val="28"/>
        </w:rPr>
        <w:t>Устава Каменского муниципального района Тульской</w:t>
      </w:r>
      <w:proofErr w:type="gramEnd"/>
      <w:r w:rsidRPr="00111964">
        <w:rPr>
          <w:rFonts w:ascii="PT Astra Serif" w:hAnsi="PT Astra Serif"/>
          <w:sz w:val="28"/>
          <w:szCs w:val="28"/>
        </w:rPr>
        <w:t xml:space="preserve"> области </w:t>
      </w:r>
      <w:r w:rsidR="00725D90" w:rsidRPr="009335FD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725D90" w:rsidRPr="00111964">
        <w:rPr>
          <w:rFonts w:ascii="PT Astra Serif" w:hAnsi="PT Astra Serif"/>
          <w:sz w:val="28"/>
          <w:szCs w:val="28"/>
        </w:rPr>
        <w:t xml:space="preserve"> ПОСТАНОВЛЯЕТ</w:t>
      </w:r>
      <w:r w:rsidRPr="00111964">
        <w:rPr>
          <w:rFonts w:ascii="PT Astra Serif" w:hAnsi="PT Astra Serif"/>
          <w:sz w:val="28"/>
          <w:szCs w:val="28"/>
        </w:rPr>
        <w:t>:</w:t>
      </w:r>
    </w:p>
    <w:p w:rsidR="00E2094B" w:rsidRPr="00111964" w:rsidRDefault="00E2094B" w:rsidP="00725D90">
      <w:pPr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11964">
        <w:rPr>
          <w:rFonts w:ascii="PT Astra Serif" w:hAnsi="PT Astra Serif"/>
          <w:sz w:val="28"/>
          <w:szCs w:val="28"/>
        </w:rPr>
        <w:t xml:space="preserve">1. Утвердить </w:t>
      </w:r>
      <w:r w:rsidR="000D1826">
        <w:rPr>
          <w:rFonts w:ascii="PT Astra Serif" w:hAnsi="PT Astra Serif"/>
          <w:sz w:val="28"/>
          <w:szCs w:val="28"/>
        </w:rPr>
        <w:t>План</w:t>
      </w:r>
      <w:r w:rsidRPr="00111964">
        <w:rPr>
          <w:rFonts w:ascii="PT Astra Serif" w:hAnsi="PT Astra Serif"/>
          <w:sz w:val="28"/>
          <w:szCs w:val="28"/>
        </w:rPr>
        <w:t xml:space="preserve"> действий по ликвидации аварийных ситуаций в </w:t>
      </w:r>
      <w:r w:rsidR="000D1826">
        <w:rPr>
          <w:rFonts w:ascii="PT Astra Serif" w:hAnsi="PT Astra Serif"/>
          <w:sz w:val="28"/>
          <w:szCs w:val="28"/>
        </w:rPr>
        <w:t>системе</w:t>
      </w:r>
      <w:r w:rsidRPr="00111964">
        <w:rPr>
          <w:rFonts w:ascii="PT Astra Serif" w:hAnsi="PT Astra Serif"/>
          <w:sz w:val="28"/>
          <w:szCs w:val="28"/>
        </w:rPr>
        <w:t xml:space="preserve"> </w:t>
      </w:r>
      <w:r w:rsidR="000D1826">
        <w:rPr>
          <w:rFonts w:ascii="PT Astra Serif" w:hAnsi="PT Astra Serif"/>
          <w:sz w:val="28"/>
          <w:szCs w:val="28"/>
        </w:rPr>
        <w:t>водоснабжения и водоотведения</w:t>
      </w:r>
      <w:r w:rsidRPr="00111964">
        <w:rPr>
          <w:rFonts w:ascii="PT Astra Serif" w:hAnsi="PT Astra Serif"/>
          <w:sz w:val="28"/>
          <w:szCs w:val="28"/>
        </w:rPr>
        <w:t xml:space="preserve"> в муниципальном образовании Каменский район</w:t>
      </w:r>
      <w:r w:rsidRPr="00111964">
        <w:rPr>
          <w:rFonts w:ascii="PT Astra Serif" w:hAnsi="PT Astra Serif"/>
          <w:i/>
          <w:sz w:val="28"/>
          <w:szCs w:val="28"/>
        </w:rPr>
        <w:t xml:space="preserve"> </w:t>
      </w:r>
      <w:r w:rsidRPr="00111964">
        <w:rPr>
          <w:rFonts w:ascii="PT Astra Serif" w:hAnsi="PT Astra Serif"/>
          <w:sz w:val="28"/>
          <w:szCs w:val="28"/>
        </w:rPr>
        <w:t>(приложение).</w:t>
      </w:r>
    </w:p>
    <w:p w:rsidR="00E2094B" w:rsidRPr="00111964" w:rsidRDefault="00725D90" w:rsidP="00725D9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2094B" w:rsidRPr="00111964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Каменский район </w:t>
      </w:r>
      <w:r w:rsidR="00E2094B" w:rsidRPr="00111964">
        <w:rPr>
          <w:rFonts w:ascii="PT Astra Serif" w:hAnsi="PT Astra Serif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E2094B" w:rsidRPr="00111964" w:rsidRDefault="00725D90" w:rsidP="00725D90">
      <w:pPr>
        <w:spacing w:after="0"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2094B" w:rsidRPr="00111964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3C33A4">
        <w:rPr>
          <w:rFonts w:ascii="PT Astra Serif" w:hAnsi="PT Astra Serif"/>
          <w:sz w:val="28"/>
          <w:szCs w:val="28"/>
        </w:rPr>
        <w:t>подписания и подлежит обнародованию.</w:t>
      </w:r>
    </w:p>
    <w:p w:rsidR="00E2094B" w:rsidRDefault="00E2094B" w:rsidP="00725D9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25D90" w:rsidRDefault="00725D90" w:rsidP="00E2094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21"/>
        <w:tblW w:w="487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2441"/>
        <w:gridCol w:w="2839"/>
      </w:tblGrid>
      <w:tr w:rsidR="0005318F" w:rsidTr="0005318F">
        <w:trPr>
          <w:trHeight w:val="229"/>
        </w:trPr>
        <w:tc>
          <w:tcPr>
            <w:tcW w:w="2171" w:type="pct"/>
            <w:hideMark/>
          </w:tcPr>
          <w:p w:rsidR="0005318F" w:rsidRDefault="0005318F" w:rsidP="00725D90">
            <w:pPr>
              <w:spacing w:after="0" w:line="240" w:lineRule="auto"/>
              <w:ind w:right="-119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05318F" w:rsidRDefault="0005318F" w:rsidP="00725D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21" w:type="pct"/>
            <w:vAlign w:val="bottom"/>
            <w:hideMark/>
          </w:tcPr>
          <w:p w:rsidR="0005318F" w:rsidRDefault="0005318F" w:rsidP="00725D9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725D90" w:rsidRDefault="00725D90" w:rsidP="00307AFA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  <w:sectPr w:rsidR="00725D90" w:rsidSect="00FB2A88">
          <w:headerReference w:type="default" r:id="rId9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299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724513" w:rsidTr="00724513">
        <w:trPr>
          <w:trHeight w:val="1560"/>
          <w:jc w:val="center"/>
        </w:trPr>
        <w:tc>
          <w:tcPr>
            <w:tcW w:w="4784" w:type="dxa"/>
          </w:tcPr>
          <w:p w:rsidR="00724513" w:rsidRDefault="007245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724513" w:rsidRDefault="0072451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24513" w:rsidRDefault="0072451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24513" w:rsidRDefault="0072451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24513" w:rsidRDefault="0072451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24513" w:rsidRDefault="00724513" w:rsidP="007245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25D90">
              <w:rPr>
                <w:rFonts w:ascii="PT Astra Serif" w:hAnsi="PT Astra Serif"/>
                <w:sz w:val="28"/>
                <w:szCs w:val="28"/>
              </w:rPr>
              <w:t>28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мая 2025 г. № </w:t>
            </w:r>
            <w:r w:rsidR="00725D90"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</w:tr>
    </w:tbl>
    <w:p w:rsidR="00724513" w:rsidRDefault="00724513" w:rsidP="00724513">
      <w:pPr>
        <w:pStyle w:val="NoSpacing1"/>
        <w:ind w:firstLine="709"/>
        <w:jc w:val="both"/>
        <w:rPr>
          <w:rFonts w:ascii="PT Astra Serif" w:hAnsi="PT Astra Serif" w:cs="Noto Sans Devanagari"/>
          <w:color w:val="000000"/>
          <w:sz w:val="28"/>
          <w:szCs w:val="20"/>
          <w:lang w:eastAsia="zh-CN" w:bidi="hi-IN"/>
        </w:rPr>
      </w:pPr>
    </w:p>
    <w:p w:rsidR="00724513" w:rsidRDefault="00724513" w:rsidP="000F56A3">
      <w:pPr>
        <w:pStyle w:val="NoSpacing1"/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ПЛАН </w:t>
      </w:r>
    </w:p>
    <w:p w:rsidR="00724513" w:rsidRDefault="00724513" w:rsidP="000F56A3">
      <w:pPr>
        <w:pStyle w:val="NoSpacing1"/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действий по ликвидации аварийных ситуаций в системе водоснабжения и водоотведения в </w:t>
      </w:r>
      <w:r>
        <w:rPr>
          <w:rFonts w:ascii="PT Astra Serif" w:hAnsi="PT Astra Serif"/>
          <w:b/>
          <w:sz w:val="28"/>
          <w:szCs w:val="28"/>
        </w:rPr>
        <w:t>муниципальном образовании Каменский район</w:t>
      </w:r>
    </w:p>
    <w:p w:rsidR="00724513" w:rsidRDefault="00724513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24513" w:rsidRDefault="00724513" w:rsidP="000F56A3">
      <w:pPr>
        <w:pStyle w:val="NoSpacing1"/>
        <w:spacing w:line="360" w:lineRule="exact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724513" w:rsidRDefault="00724513" w:rsidP="00724513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724513" w:rsidRDefault="00724513" w:rsidP="000F56A3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Настоящий </w:t>
      </w:r>
      <w:r w:rsidR="005B2F75">
        <w:rPr>
          <w:rFonts w:ascii="PT Astra Serif" w:hAnsi="PT Astra Serif"/>
          <w:sz w:val="28"/>
        </w:rPr>
        <w:t>План</w:t>
      </w:r>
      <w:r>
        <w:rPr>
          <w:rFonts w:ascii="PT Astra Serif" w:hAnsi="PT Astra Serif"/>
          <w:sz w:val="28"/>
        </w:rPr>
        <w:t xml:space="preserve"> действий по ликвидации аварийных ситуаций в </w:t>
      </w:r>
      <w:r w:rsidR="005B2F75">
        <w:rPr>
          <w:rFonts w:ascii="PT Astra Serif" w:hAnsi="PT Astra Serif"/>
          <w:sz w:val="28"/>
        </w:rPr>
        <w:t>системе</w:t>
      </w:r>
      <w:r>
        <w:rPr>
          <w:rFonts w:ascii="PT Astra Serif" w:hAnsi="PT Astra Serif"/>
          <w:sz w:val="28"/>
        </w:rPr>
        <w:t xml:space="preserve"> </w:t>
      </w:r>
      <w:r w:rsidR="005B2F75">
        <w:rPr>
          <w:rFonts w:ascii="PT Astra Serif" w:hAnsi="PT Astra Serif"/>
          <w:sz w:val="28"/>
        </w:rPr>
        <w:t>водоснабжения и водоотведения</w:t>
      </w:r>
      <w:r>
        <w:rPr>
          <w:rFonts w:ascii="PT Astra Serif" w:hAnsi="PT Astra Serif"/>
          <w:sz w:val="28"/>
        </w:rPr>
        <w:t xml:space="preserve"> в муниципальном образовании Каменский район</w:t>
      </w: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sz w:val="28"/>
        </w:rPr>
        <w:t xml:space="preserve"> (далее - </w:t>
      </w:r>
      <w:r w:rsidR="005B2F75">
        <w:rPr>
          <w:rFonts w:ascii="PT Astra Serif" w:hAnsi="PT Astra Serif"/>
          <w:sz w:val="28"/>
        </w:rPr>
        <w:t>План</w:t>
      </w:r>
      <w:r>
        <w:rPr>
          <w:rFonts w:ascii="PT Astra Serif" w:hAnsi="PT Astra Serif"/>
          <w:sz w:val="28"/>
        </w:rPr>
        <w:t xml:space="preserve">) разработан в целях обеспечения готовности </w:t>
      </w:r>
      <w:r w:rsidR="005B2F75">
        <w:rPr>
          <w:rFonts w:ascii="PT Astra Serif" w:hAnsi="PT Astra Serif"/>
          <w:sz w:val="28"/>
        </w:rPr>
        <w:t>в случае аварийной ситуации</w:t>
      </w:r>
      <w:r>
        <w:rPr>
          <w:rFonts w:ascii="PT Astra Serif" w:hAnsi="PT Astra Serif"/>
          <w:sz w:val="28"/>
        </w:rPr>
        <w:t>, координации действий должностных лиц администрации муниципального образования Каменский район</w:t>
      </w:r>
      <w:r>
        <w:rPr>
          <w:rFonts w:ascii="PT Astra Serif" w:hAnsi="PT Astra Serif"/>
          <w:i/>
          <w:sz w:val="24"/>
        </w:rPr>
        <w:t xml:space="preserve">  </w:t>
      </w:r>
      <w:r>
        <w:rPr>
          <w:rFonts w:ascii="PT Astra Serif" w:hAnsi="PT Astra Serif"/>
          <w:sz w:val="28"/>
        </w:rPr>
        <w:t xml:space="preserve">(далее </w:t>
      </w:r>
      <w:proofErr w:type="gramStart"/>
      <w:r>
        <w:rPr>
          <w:rFonts w:ascii="PT Astra Serif" w:hAnsi="PT Astra Serif"/>
          <w:sz w:val="28"/>
        </w:rPr>
        <w:t>—м</w:t>
      </w:r>
      <w:proofErr w:type="gramEnd"/>
      <w:r>
        <w:rPr>
          <w:rFonts w:ascii="PT Astra Serif" w:hAnsi="PT Astra Serif"/>
          <w:sz w:val="28"/>
        </w:rPr>
        <w:t xml:space="preserve">униципальное образование), </w:t>
      </w:r>
      <w:proofErr w:type="spellStart"/>
      <w:r w:rsidR="00276443">
        <w:rPr>
          <w:rFonts w:ascii="PT Astra Serif" w:hAnsi="PT Astra Serif"/>
          <w:sz w:val="28"/>
        </w:rPr>
        <w:t>ресурсоснабжающих</w:t>
      </w:r>
      <w:proofErr w:type="spellEnd"/>
      <w:r>
        <w:rPr>
          <w:rFonts w:ascii="PT Astra Serif" w:hAnsi="PT Astra Serif"/>
          <w:sz w:val="28"/>
        </w:rPr>
        <w:t xml:space="preserve"> организаций, ремонтно-строительных и транспортных организаций, управляющих компаний по ликвидации аварийных ситуаций </w:t>
      </w:r>
      <w:r w:rsidR="005B2F75">
        <w:rPr>
          <w:rFonts w:ascii="PT Astra Serif" w:hAnsi="PT Astra Serif"/>
          <w:sz w:val="28"/>
        </w:rPr>
        <w:t>в сфере водоснабжения и водоотведения</w:t>
      </w:r>
      <w:r>
        <w:rPr>
          <w:rFonts w:ascii="PT Astra Serif" w:hAnsi="PT Astra Serif"/>
          <w:sz w:val="28"/>
        </w:rPr>
        <w:t xml:space="preserve">  на территории муниципального образования.</w:t>
      </w:r>
    </w:p>
    <w:p w:rsidR="00724513" w:rsidRDefault="00724513" w:rsidP="000F56A3">
      <w:pPr>
        <w:spacing w:after="0"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1.2. Под аварийной ситуацией в настоящем </w:t>
      </w:r>
      <w:r w:rsidR="00F47F54">
        <w:rPr>
          <w:rFonts w:ascii="PT Astra Serif" w:hAnsi="PT Astra Serif"/>
          <w:sz w:val="28"/>
        </w:rPr>
        <w:t>Плане</w:t>
      </w:r>
      <w:r>
        <w:rPr>
          <w:rFonts w:ascii="PT Astra Serif" w:hAnsi="PT Astra Serif"/>
          <w:sz w:val="28"/>
        </w:rPr>
        <w:t xml:space="preserve"> понимается </w:t>
      </w:r>
      <w:r w:rsidR="00F47F54">
        <w:rPr>
          <w:rFonts w:ascii="PT Astra Serif" w:hAnsi="PT Astra Serif"/>
          <w:sz w:val="28"/>
        </w:rPr>
        <w:t>непредвиденный сбой или поломка, нарушающая работу систем водоснабжения или водоотведения, которые могут привести к недостатку воды, её загрязнению, разливам сточных вод или другим негативным последствиям</w:t>
      </w:r>
      <w:r>
        <w:rPr>
          <w:rFonts w:ascii="PT Astra Serif" w:hAnsi="PT Astra Serif"/>
          <w:sz w:val="28"/>
        </w:rPr>
        <w:t>.</w:t>
      </w:r>
      <w:r w:rsidR="00F47F54">
        <w:rPr>
          <w:rFonts w:ascii="PT Astra Serif" w:hAnsi="PT Astra Serif"/>
          <w:sz w:val="28"/>
        </w:rPr>
        <w:t xml:space="preserve"> Такие ситуации могут быть вызваны различными факторами, включая поломки оборудования, прорывы труб, отключения электроэнергии или стихийные бедствия.</w:t>
      </w:r>
    </w:p>
    <w:p w:rsidR="00724513" w:rsidRDefault="001D1153" w:rsidP="000F56A3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ab/>
        <w:t>Объектами водоснабжения и</w:t>
      </w:r>
      <w:r w:rsidR="001A2C46">
        <w:rPr>
          <w:rFonts w:ascii="PT Astra Serif" w:hAnsi="PT Astra Serif"/>
          <w:sz w:val="28"/>
        </w:rPr>
        <w:t xml:space="preserve"> водоотведения </w:t>
      </w:r>
      <w:r w:rsidR="00F7001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являются все здания,</w:t>
      </w:r>
      <w:r w:rsidR="00E60A4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оборудованные внутренними санитарно-техническими устройствами водоснабжения и канализации, сооружения и предприятия, использующие воду для технологии и затем её сбрасывающие в сеть</w:t>
      </w:r>
      <w:r w:rsidR="00724513">
        <w:rPr>
          <w:rFonts w:ascii="PT Astra Serif" w:hAnsi="PT Astra Serif"/>
          <w:sz w:val="28"/>
        </w:rPr>
        <w:t xml:space="preserve">. </w:t>
      </w:r>
    </w:p>
    <w:p w:rsidR="00202BD9" w:rsidRDefault="00724513" w:rsidP="000F56A3">
      <w:pPr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ab/>
        <w:t xml:space="preserve">Реализация </w:t>
      </w:r>
      <w:r w:rsidR="001C5258">
        <w:rPr>
          <w:rFonts w:ascii="PT Astra Serif" w:hAnsi="PT Astra Serif"/>
          <w:sz w:val="28"/>
        </w:rPr>
        <w:t>Плана</w:t>
      </w:r>
      <w:r>
        <w:rPr>
          <w:rFonts w:ascii="PT Astra Serif" w:hAnsi="PT Astra Serif"/>
          <w:sz w:val="28"/>
        </w:rPr>
        <w:t xml:space="preserve"> необходима для </w:t>
      </w:r>
      <w:r w:rsidR="001C5258">
        <w:rPr>
          <w:rFonts w:ascii="PT Astra Serif" w:hAnsi="PT Astra Serif"/>
          <w:sz w:val="28"/>
        </w:rPr>
        <w:t>мобилизации усилий всех служб в муниципальном образовании</w:t>
      </w:r>
      <w:r w:rsidR="00A85136">
        <w:rPr>
          <w:rFonts w:ascii="PT Astra Serif" w:hAnsi="PT Astra Serif"/>
          <w:sz w:val="28"/>
        </w:rPr>
        <w:t xml:space="preserve"> Каменский район</w:t>
      </w:r>
      <w:r w:rsidR="001C5258">
        <w:rPr>
          <w:rFonts w:ascii="PT Astra Serif" w:hAnsi="PT Astra Serif"/>
          <w:sz w:val="28"/>
        </w:rPr>
        <w:t xml:space="preserve">, в </w:t>
      </w:r>
      <w:proofErr w:type="gramStart"/>
      <w:r w:rsidR="001C5258">
        <w:rPr>
          <w:rFonts w:ascii="PT Astra Serif" w:hAnsi="PT Astra Serif"/>
          <w:sz w:val="28"/>
        </w:rPr>
        <w:t>обязанности</w:t>
      </w:r>
      <w:proofErr w:type="gramEnd"/>
      <w:r w:rsidR="001C5258">
        <w:rPr>
          <w:rFonts w:ascii="PT Astra Serif" w:hAnsi="PT Astra Serif"/>
          <w:sz w:val="28"/>
        </w:rPr>
        <w:t xml:space="preserve"> которых входит ликвидация аварийных ситуаций на объектах водоснабжения или водоотведения.</w:t>
      </w:r>
    </w:p>
    <w:p w:rsidR="000F56A3" w:rsidRDefault="000F56A3" w:rsidP="001C52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202BD9" w:rsidRPr="00E5575F" w:rsidRDefault="00725D90" w:rsidP="000F56A3">
      <w:pPr>
        <w:pStyle w:val="NoSpacing1"/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2. </w:t>
      </w:r>
      <w:proofErr w:type="gramStart"/>
      <w:r w:rsidR="00202BD9">
        <w:rPr>
          <w:rFonts w:ascii="PT Astra Serif" w:hAnsi="PT Astra Serif"/>
          <w:b/>
          <w:sz w:val="28"/>
        </w:rPr>
        <w:t>План</w:t>
      </w:r>
      <w:r w:rsidR="00202BD9" w:rsidRPr="00E5575F">
        <w:rPr>
          <w:rFonts w:ascii="PT Astra Serif" w:hAnsi="PT Astra Serif"/>
          <w:b/>
          <w:sz w:val="28"/>
        </w:rPr>
        <w:t xml:space="preserve"> </w:t>
      </w:r>
      <w:r w:rsidR="00202BD9">
        <w:rPr>
          <w:rFonts w:ascii="PT Astra Serif" w:hAnsi="PT Astra Serif"/>
          <w:b/>
          <w:sz w:val="28"/>
        </w:rPr>
        <w:t>действий органов местного самоуправления и организаций, осуществляющих водоснабжение, в случае возникновения аварийной ситуации и устранения её последствий на централизованных системах водоснабжения, повлёкших за собой временное прекращение или ограничение водоснабжения более 4-х часов</w:t>
      </w:r>
      <w:r w:rsidR="00202BD9" w:rsidRPr="00E5575F">
        <w:rPr>
          <w:rFonts w:ascii="PT Astra Serif" w:hAnsi="PT Astra Serif"/>
          <w:b/>
          <w:sz w:val="28"/>
        </w:rPr>
        <w:t xml:space="preserve"> </w:t>
      </w:r>
      <w:r w:rsidR="00202BD9" w:rsidRPr="00FD688D">
        <w:rPr>
          <w:rFonts w:ascii="PT Astra Serif" w:hAnsi="PT Astra Serif"/>
          <w:b/>
          <w:sz w:val="28"/>
        </w:rPr>
        <w:t xml:space="preserve">в соответствии с требованиями части </w:t>
      </w:r>
      <w:r w:rsidR="00FD688D" w:rsidRPr="00FD688D">
        <w:rPr>
          <w:rFonts w:ascii="PT Astra Serif" w:hAnsi="PT Astra Serif"/>
          <w:b/>
          <w:sz w:val="28"/>
        </w:rPr>
        <w:t xml:space="preserve">3,4 ст. 14 Федерального закона от 06 октября 2003 года № 131-ФЗ «Об общих принципах организации местного самоуправления в Российской Федерации» и </w:t>
      </w:r>
      <w:proofErr w:type="spellStart"/>
      <w:r w:rsidR="00FD688D" w:rsidRPr="00FD688D">
        <w:rPr>
          <w:rFonts w:ascii="PT Astra Serif" w:hAnsi="PT Astra Serif"/>
          <w:b/>
          <w:sz w:val="28"/>
        </w:rPr>
        <w:t>п</w:t>
      </w:r>
      <w:proofErr w:type="gramEnd"/>
      <w:r w:rsidR="00FD688D" w:rsidRPr="00FD688D">
        <w:rPr>
          <w:rFonts w:ascii="PT Astra Serif" w:hAnsi="PT Astra Serif"/>
          <w:b/>
          <w:sz w:val="28"/>
        </w:rPr>
        <w:t>.п</w:t>
      </w:r>
      <w:proofErr w:type="spellEnd"/>
      <w:r w:rsidR="00FD688D" w:rsidRPr="00FD688D">
        <w:rPr>
          <w:rFonts w:ascii="PT Astra Serif" w:hAnsi="PT Astra Serif"/>
          <w:b/>
          <w:sz w:val="28"/>
        </w:rPr>
        <w:t>. 1.1</w:t>
      </w:r>
      <w:r w:rsidR="00202BD9" w:rsidRPr="00FD688D">
        <w:rPr>
          <w:rFonts w:ascii="PT Astra Serif" w:hAnsi="PT Astra Serif"/>
          <w:b/>
          <w:sz w:val="28"/>
        </w:rPr>
        <w:t xml:space="preserve"> </w:t>
      </w:r>
      <w:r w:rsidR="00FD688D" w:rsidRPr="00FD688D">
        <w:rPr>
          <w:rFonts w:ascii="PT Astra Serif" w:hAnsi="PT Astra Serif"/>
          <w:b/>
          <w:sz w:val="28"/>
        </w:rPr>
        <w:t>ст. 6 от 07 декабря 2011 года № 416-ФЗ «О водоснабжении и водоотведении»</w:t>
      </w:r>
    </w:p>
    <w:p w:rsidR="00202BD9" w:rsidRDefault="00202BD9" w:rsidP="00202BD9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202BD9" w:rsidRDefault="00202BD9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</w:t>
      </w:r>
      <w:r w:rsidR="00FB2A8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Организация, осуществляющая водоснабжение, уведомляет абонентов, орган местного самоуправления (далее</w:t>
      </w:r>
      <w:r w:rsidR="00FB2A8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 w:rsidR="00FB2A8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ОМСУ) и территориальный орган федерального органа исполнительной власти, осуществляющего государственный санитарно-эпидемиологический надзор о возникновении аварийной ситуации на объектах водоснабжения.</w:t>
      </w:r>
    </w:p>
    <w:p w:rsidR="00202BD9" w:rsidRDefault="00202BD9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</w:t>
      </w:r>
      <w:r w:rsidR="00FB2A8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ОМСУ в свою очередь уведомляет население путём размещения информации на сайте органа местного самоуправления и в СМИ (</w:t>
      </w:r>
      <w:r w:rsidR="005447BD">
        <w:rPr>
          <w:rFonts w:ascii="PT Astra Serif" w:hAnsi="PT Astra Serif"/>
          <w:sz w:val="28"/>
        </w:rPr>
        <w:t>в соответствии с</w:t>
      </w:r>
      <w:r w:rsidR="000F56A3">
        <w:rPr>
          <w:rFonts w:ascii="PT Astra Serif" w:hAnsi="PT Astra Serif"/>
          <w:sz w:val="28"/>
        </w:rPr>
        <w:t xml:space="preserve"> прилагаемым бланком оповещения (приложение) </w:t>
      </w:r>
      <w:r w:rsidR="005447BD">
        <w:rPr>
          <w:rFonts w:ascii="PT Astra Serif" w:hAnsi="PT Astra Serif"/>
          <w:sz w:val="28"/>
        </w:rPr>
        <w:t>жителей при отключении холодного водоснабжения).</w:t>
      </w:r>
    </w:p>
    <w:p w:rsidR="005447BD" w:rsidRDefault="005447BD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</w:t>
      </w:r>
      <w:r w:rsidR="00FB2A8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После такого уведомления ОМСУ обязан обеспечить население питьевой водой, в том </w:t>
      </w:r>
      <w:proofErr w:type="gramStart"/>
      <w:r>
        <w:rPr>
          <w:rFonts w:ascii="PT Astra Serif" w:hAnsi="PT Astra Serif"/>
          <w:sz w:val="28"/>
        </w:rPr>
        <w:t>числе</w:t>
      </w:r>
      <w:proofErr w:type="gramEnd"/>
      <w:r>
        <w:rPr>
          <w:rFonts w:ascii="PT Astra Serif" w:hAnsi="PT Astra Serif"/>
          <w:sz w:val="28"/>
        </w:rPr>
        <w:t xml:space="preserve"> путём подвоза воды.</w:t>
      </w:r>
    </w:p>
    <w:p w:rsidR="005447BD" w:rsidRDefault="005447BD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Заявки на отсутствие воды и, соответственно, подвоз воды при длительном отключении холодного водоснабжения принимаются через Единую дежурно-диспетчерскую службу соответствующего органа исполнительной власти муниципального образования </w:t>
      </w:r>
      <w:r w:rsidRPr="00820E17">
        <w:rPr>
          <w:rFonts w:ascii="PT Astra Serif" w:hAnsi="PT Astra Serif"/>
          <w:sz w:val="28"/>
        </w:rPr>
        <w:t>(</w:t>
      </w:r>
      <w:r w:rsidR="00820E17">
        <w:rPr>
          <w:rFonts w:ascii="PT Astra Serif" w:hAnsi="PT Astra Serif"/>
          <w:sz w:val="28"/>
        </w:rPr>
        <w:t>т. 8</w:t>
      </w:r>
      <w:r w:rsidR="0076655D">
        <w:rPr>
          <w:rFonts w:ascii="PT Astra Serif" w:hAnsi="PT Astra Serif"/>
          <w:sz w:val="28"/>
        </w:rPr>
        <w:t>(</w:t>
      </w:r>
      <w:r w:rsidR="00820E17">
        <w:rPr>
          <w:rFonts w:ascii="PT Astra Serif" w:hAnsi="PT Astra Serif"/>
          <w:sz w:val="28"/>
        </w:rPr>
        <w:t>48744</w:t>
      </w:r>
      <w:r w:rsidR="0076655D">
        <w:rPr>
          <w:rFonts w:ascii="PT Astra Serif" w:hAnsi="PT Astra Serif"/>
          <w:sz w:val="28"/>
        </w:rPr>
        <w:t>)</w:t>
      </w:r>
      <w:r w:rsidR="00820E17">
        <w:rPr>
          <w:rFonts w:ascii="PT Astra Serif" w:hAnsi="PT Astra Serif"/>
          <w:sz w:val="28"/>
        </w:rPr>
        <w:t>2-16-58</w:t>
      </w:r>
      <w:r w:rsidRPr="00820E17">
        <w:rPr>
          <w:rFonts w:ascii="PT Astra Serif" w:hAnsi="PT Astra Serif"/>
          <w:sz w:val="28"/>
        </w:rPr>
        <w:t>).</w:t>
      </w:r>
    </w:p>
    <w:p w:rsidR="005447BD" w:rsidRDefault="005447BD" w:rsidP="000F56A3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</w:t>
      </w:r>
      <w:r w:rsidR="00FB2A8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Подвоз воды может быть осуществлён специально предназначенными для этих целей автоцистернами (имеющих санитарный паспорт) с наполнением последних питьевой водой из существующих источников питьевой воды либо упакованной питьевой водой (в расфасовке)</w:t>
      </w:r>
      <w:r w:rsidR="00FB2A88">
        <w:rPr>
          <w:rFonts w:ascii="PT Astra Serif" w:hAnsi="PT Astra Serif"/>
          <w:sz w:val="28"/>
        </w:rPr>
        <w:t>.</w:t>
      </w:r>
      <w:proofErr w:type="gramEnd"/>
    </w:p>
    <w:p w:rsidR="00FB2A88" w:rsidRDefault="00FB2A88" w:rsidP="00202BD9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FB2A88" w:rsidRPr="00E5575F" w:rsidRDefault="00FB2A88" w:rsidP="00FB2A88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</w:t>
      </w:r>
    </w:p>
    <w:p w:rsidR="00FB2A88" w:rsidRDefault="00FB2A88">
      <w:pPr>
        <w:sectPr w:rsidR="00FB2A88" w:rsidSect="00FB2A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0F56A3" w:rsidTr="000F56A3">
        <w:trPr>
          <w:trHeight w:val="1985"/>
          <w:jc w:val="center"/>
        </w:trPr>
        <w:tc>
          <w:tcPr>
            <w:tcW w:w="4784" w:type="dxa"/>
          </w:tcPr>
          <w:p w:rsidR="000F56A3" w:rsidRDefault="000F56A3" w:rsidP="00E602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F56A3" w:rsidRPr="000F56A3" w:rsidRDefault="000F56A3" w:rsidP="000F56A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F56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F56A3" w:rsidRPr="000F56A3" w:rsidRDefault="000F56A3" w:rsidP="000F56A3">
            <w:pPr>
              <w:pStyle w:val="NoSpacing1"/>
              <w:jc w:val="center"/>
              <w:rPr>
                <w:rFonts w:ascii="PT Astra Serif" w:hAnsi="PT Astra Serif"/>
                <w:sz w:val="28"/>
              </w:rPr>
            </w:pPr>
            <w:r w:rsidRPr="000F56A3">
              <w:rPr>
                <w:rFonts w:ascii="PT Astra Serif" w:hAnsi="PT Astra Serif"/>
                <w:sz w:val="28"/>
                <w:szCs w:val="28"/>
              </w:rPr>
              <w:t xml:space="preserve">к Плану </w:t>
            </w:r>
            <w:r w:rsidRPr="000F56A3">
              <w:rPr>
                <w:rFonts w:ascii="PT Astra Serif" w:hAnsi="PT Astra Serif"/>
                <w:sz w:val="28"/>
              </w:rPr>
              <w:t>действий по ликвидации</w:t>
            </w:r>
          </w:p>
          <w:p w:rsidR="000F56A3" w:rsidRPr="000F56A3" w:rsidRDefault="000F56A3" w:rsidP="000F56A3">
            <w:pPr>
              <w:pStyle w:val="NoSpacing1"/>
              <w:jc w:val="center"/>
              <w:rPr>
                <w:rFonts w:ascii="PT Astra Serif" w:hAnsi="PT Astra Serif"/>
                <w:sz w:val="28"/>
              </w:rPr>
            </w:pPr>
            <w:r w:rsidRPr="000F56A3">
              <w:rPr>
                <w:rFonts w:ascii="PT Astra Serif" w:hAnsi="PT Astra Serif"/>
                <w:sz w:val="28"/>
              </w:rPr>
              <w:t>аварийных ситуаций в системе</w:t>
            </w:r>
          </w:p>
          <w:p w:rsidR="000F56A3" w:rsidRPr="000F56A3" w:rsidRDefault="000F56A3" w:rsidP="000F56A3">
            <w:pPr>
              <w:pStyle w:val="NoSpacing1"/>
              <w:jc w:val="center"/>
              <w:rPr>
                <w:rFonts w:ascii="PT Astra Serif" w:hAnsi="PT Astra Serif"/>
                <w:sz w:val="28"/>
              </w:rPr>
            </w:pPr>
            <w:r w:rsidRPr="000F56A3">
              <w:rPr>
                <w:rFonts w:ascii="PT Astra Serif" w:hAnsi="PT Astra Serif"/>
                <w:sz w:val="28"/>
              </w:rPr>
              <w:t xml:space="preserve">водоснабжения и водоотведения </w:t>
            </w:r>
            <w:proofErr w:type="gramStart"/>
            <w:r w:rsidRPr="000F56A3">
              <w:rPr>
                <w:rFonts w:ascii="PT Astra Serif" w:hAnsi="PT Astra Serif"/>
                <w:sz w:val="28"/>
              </w:rPr>
              <w:t>в</w:t>
            </w:r>
            <w:proofErr w:type="gramEnd"/>
          </w:p>
          <w:p w:rsidR="000F56A3" w:rsidRPr="000F56A3" w:rsidRDefault="000F56A3" w:rsidP="000F56A3">
            <w:pPr>
              <w:pStyle w:val="NoSpacing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56A3">
              <w:rPr>
                <w:rFonts w:ascii="PT Astra Serif" w:hAnsi="PT Astra Serif"/>
                <w:sz w:val="28"/>
                <w:szCs w:val="28"/>
              </w:rPr>
              <w:t xml:space="preserve">муниципальном </w:t>
            </w:r>
            <w:proofErr w:type="gramStart"/>
            <w:r w:rsidRPr="000F56A3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</w:p>
          <w:p w:rsidR="000F56A3" w:rsidRPr="000F56A3" w:rsidRDefault="000F56A3" w:rsidP="000F56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56A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F56A3" w:rsidRPr="000F56A3" w:rsidRDefault="000F56A3" w:rsidP="000F56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1113D4" w:rsidRDefault="001113D4" w:rsidP="001113D4">
      <w:pPr>
        <w:jc w:val="center"/>
        <w:rPr>
          <w:rFonts w:ascii="PT Astra Serif" w:hAnsi="PT Astra Serif"/>
          <w:b/>
          <w:sz w:val="28"/>
          <w:szCs w:val="28"/>
        </w:rPr>
      </w:pPr>
      <w:r w:rsidRPr="001113D4">
        <w:rPr>
          <w:rFonts w:ascii="PT Astra Serif" w:hAnsi="PT Astra Serif"/>
          <w:b/>
          <w:sz w:val="28"/>
          <w:szCs w:val="28"/>
        </w:rPr>
        <w:t>ОПОВЕЩЕНИЕ</w:t>
      </w:r>
    </w:p>
    <w:p w:rsidR="001113D4" w:rsidRDefault="001113D4" w:rsidP="001113D4">
      <w:pPr>
        <w:jc w:val="center"/>
        <w:rPr>
          <w:rFonts w:ascii="PT Astra Serif" w:hAnsi="PT Astra Serif"/>
          <w:sz w:val="24"/>
          <w:szCs w:val="24"/>
        </w:rPr>
      </w:pPr>
      <w:r w:rsidRPr="001113D4">
        <w:rPr>
          <w:rFonts w:ascii="PT Astra Serif" w:hAnsi="PT Astra Serif"/>
          <w:sz w:val="24"/>
          <w:szCs w:val="24"/>
        </w:rPr>
        <w:t>жителей об отключении</w:t>
      </w:r>
    </w:p>
    <w:p w:rsidR="001113D4" w:rsidRDefault="00C911B7" w:rsidP="00C911B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C911B7" w:rsidRDefault="00C911B7" w:rsidP="00C911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ресурса)</w:t>
      </w:r>
    </w:p>
    <w:p w:rsidR="00C911B7" w:rsidRDefault="00C911B7" w:rsidP="00C911B7">
      <w:pPr>
        <w:jc w:val="center"/>
        <w:rPr>
          <w:rFonts w:ascii="PT Astra Serif" w:hAnsi="PT Astra Serif"/>
          <w:sz w:val="24"/>
          <w:szCs w:val="24"/>
        </w:rPr>
      </w:pPr>
    </w:p>
    <w:p w:rsidR="00C911B7" w:rsidRDefault="00C911B7" w:rsidP="00C911B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 сообщает, что в связи с проведением</w:t>
      </w:r>
    </w:p>
    <w:p w:rsidR="00C911B7" w:rsidRDefault="00C911B7" w:rsidP="00C911B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аварийных работ</w:t>
      </w:r>
      <w:r w:rsidR="00260901" w:rsidRPr="0026090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60901">
        <w:rPr>
          <w:rFonts w:ascii="PT Astra Serif" w:hAnsi="PT Astra Serif"/>
          <w:sz w:val="24"/>
          <w:szCs w:val="24"/>
        </w:rPr>
        <w:t>по</w:t>
      </w:r>
      <w:proofErr w:type="gramEnd"/>
      <w:r w:rsidR="00260901">
        <w:rPr>
          <w:rFonts w:ascii="PT Astra Serif" w:hAnsi="PT Astra Serif"/>
          <w:sz w:val="24"/>
          <w:szCs w:val="24"/>
        </w:rPr>
        <w:t xml:space="preserve"> ___________________________________________________________</w:t>
      </w:r>
    </w:p>
    <w:p w:rsidR="00260901" w:rsidRDefault="00260901" w:rsidP="002609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(наименование ресурса)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   с_____________ </w:t>
      </w:r>
      <w:proofErr w:type="gramStart"/>
      <w:r>
        <w:rPr>
          <w:rFonts w:ascii="PT Astra Serif" w:hAnsi="PT Astra Serif"/>
          <w:sz w:val="24"/>
          <w:szCs w:val="24"/>
        </w:rPr>
        <w:t>по</w:t>
      </w:r>
      <w:proofErr w:type="gramEnd"/>
      <w:r>
        <w:rPr>
          <w:rFonts w:ascii="PT Astra Serif" w:hAnsi="PT Astra Serif"/>
          <w:sz w:val="24"/>
          <w:szCs w:val="24"/>
        </w:rPr>
        <w:t>/до окончания работ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       (время)                                          (время)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(дата)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будет </w:t>
      </w:r>
      <w:proofErr w:type="gramStart"/>
      <w:r>
        <w:rPr>
          <w:rFonts w:ascii="PT Astra Serif" w:hAnsi="PT Astra Serif"/>
          <w:sz w:val="24"/>
          <w:szCs w:val="24"/>
        </w:rPr>
        <w:t>прекращена</w:t>
      </w:r>
      <w:proofErr w:type="gramEnd"/>
      <w:r>
        <w:rPr>
          <w:rFonts w:ascii="PT Astra Serif" w:hAnsi="PT Astra Serif"/>
          <w:sz w:val="24"/>
          <w:szCs w:val="24"/>
        </w:rPr>
        <w:t>/ограничена/снижены параметры  _______________________________</w:t>
      </w:r>
    </w:p>
    <w:p w:rsidR="00260901" w:rsidRDefault="00260901" w:rsidP="002609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(наименование ресурса)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следующим адресам  _______________________________________________________</w:t>
      </w:r>
    </w:p>
    <w:p w:rsidR="00260901" w:rsidRDefault="00260901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Номера телефонов: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ЕДДС МО Каменский район __________________________________________________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ДДС  МУП «</w:t>
      </w:r>
      <w:proofErr w:type="spellStart"/>
      <w:r>
        <w:rPr>
          <w:rFonts w:ascii="PT Astra Serif" w:hAnsi="PT Astra Serif"/>
          <w:sz w:val="24"/>
          <w:szCs w:val="24"/>
        </w:rPr>
        <w:t>Водотеплосети</w:t>
      </w:r>
      <w:proofErr w:type="spellEnd"/>
      <w:r>
        <w:rPr>
          <w:rFonts w:ascii="PT Astra Serif" w:hAnsi="PT Astra Serif"/>
          <w:sz w:val="24"/>
          <w:szCs w:val="24"/>
        </w:rPr>
        <w:t>» __________________________________________________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Дополнительная информация при проведении аварийных работ на сетях/объектах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водоснабжения: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Подвоз воды будет ______________________________</w:t>
      </w:r>
      <w:r w:rsidR="007C61AA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 xml:space="preserve"> </w:t>
      </w:r>
      <w:r w:rsidR="007C61AA">
        <w:rPr>
          <w:rFonts w:ascii="PT Astra Serif" w:hAnsi="PT Astra Serif"/>
          <w:sz w:val="24"/>
          <w:szCs w:val="24"/>
        </w:rPr>
        <w:t xml:space="preserve">   </w:t>
      </w:r>
      <w:proofErr w:type="gramStart"/>
      <w:r>
        <w:rPr>
          <w:rFonts w:ascii="PT Astra Serif" w:hAnsi="PT Astra Serif"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sz w:val="24"/>
          <w:szCs w:val="24"/>
        </w:rPr>
        <w:t xml:space="preserve">организован/не организован) 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следующим адресам _______________________________________________________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>__________________________ по ____________________________ (график при наличии)</w:t>
      </w:r>
    </w:p>
    <w:p w:rsidR="004C128D" w:rsidRDefault="004C128D" w:rsidP="002609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окончании работ возможно временное ухудшение качества воды по мутности и содержанию железа.</w:t>
      </w:r>
    </w:p>
    <w:p w:rsidR="000F56A3" w:rsidRPr="00260901" w:rsidRDefault="000F56A3" w:rsidP="000F56A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</w:t>
      </w:r>
    </w:p>
    <w:sectPr w:rsidR="000F56A3" w:rsidRPr="00260901" w:rsidSect="00FB2A8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33" w:rsidRDefault="007B4933">
      <w:pPr>
        <w:spacing w:after="0" w:line="240" w:lineRule="auto"/>
      </w:pPr>
      <w:r>
        <w:separator/>
      </w:r>
    </w:p>
  </w:endnote>
  <w:endnote w:type="continuationSeparator" w:id="0">
    <w:p w:rsidR="007B4933" w:rsidRDefault="007B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33" w:rsidRDefault="007B4933">
      <w:pPr>
        <w:spacing w:after="0" w:line="240" w:lineRule="auto"/>
      </w:pPr>
      <w:r>
        <w:separator/>
      </w:r>
    </w:p>
  </w:footnote>
  <w:footnote w:type="continuationSeparator" w:id="0">
    <w:p w:rsidR="007B4933" w:rsidRDefault="007B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94075"/>
      <w:docPartObj>
        <w:docPartGallery w:val="Page Numbers (Top of Page)"/>
        <w:docPartUnique/>
      </w:docPartObj>
    </w:sdtPr>
    <w:sdtEndPr/>
    <w:sdtContent>
      <w:p w:rsidR="00FB2A88" w:rsidRDefault="00FB2A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89005C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97"/>
    <w:rsid w:val="0005318F"/>
    <w:rsid w:val="000B270F"/>
    <w:rsid w:val="000D1826"/>
    <w:rsid w:val="000F56A3"/>
    <w:rsid w:val="001113D4"/>
    <w:rsid w:val="001A2C46"/>
    <w:rsid w:val="001C5258"/>
    <w:rsid w:val="001D1153"/>
    <w:rsid w:val="00202BD9"/>
    <w:rsid w:val="00260901"/>
    <w:rsid w:val="00276443"/>
    <w:rsid w:val="002F2DBA"/>
    <w:rsid w:val="003B691A"/>
    <w:rsid w:val="003C33A4"/>
    <w:rsid w:val="004419A9"/>
    <w:rsid w:val="004C128D"/>
    <w:rsid w:val="0052483E"/>
    <w:rsid w:val="005447BD"/>
    <w:rsid w:val="005B2F75"/>
    <w:rsid w:val="00724513"/>
    <w:rsid w:val="00725D90"/>
    <w:rsid w:val="007401C6"/>
    <w:rsid w:val="0076655D"/>
    <w:rsid w:val="007B4933"/>
    <w:rsid w:val="007C61AA"/>
    <w:rsid w:val="00820E17"/>
    <w:rsid w:val="00850719"/>
    <w:rsid w:val="00A85136"/>
    <w:rsid w:val="00B46B50"/>
    <w:rsid w:val="00B519B6"/>
    <w:rsid w:val="00BD740C"/>
    <w:rsid w:val="00BE5097"/>
    <w:rsid w:val="00C03D35"/>
    <w:rsid w:val="00C911B7"/>
    <w:rsid w:val="00D331FC"/>
    <w:rsid w:val="00D4106B"/>
    <w:rsid w:val="00DB2B3F"/>
    <w:rsid w:val="00DE6F4B"/>
    <w:rsid w:val="00E037EB"/>
    <w:rsid w:val="00E2094B"/>
    <w:rsid w:val="00E60A44"/>
    <w:rsid w:val="00E91EB0"/>
    <w:rsid w:val="00EB3F94"/>
    <w:rsid w:val="00F47F54"/>
    <w:rsid w:val="00F70014"/>
    <w:rsid w:val="00FB2A88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3"/>
    <w:pPr>
      <w:suppressAutoHyphens/>
      <w:spacing w:after="160"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519B6"/>
    <w:pPr>
      <w:keepNext/>
      <w:keepLines/>
      <w:spacing w:before="40" w:after="0"/>
      <w:outlineLvl w:val="1"/>
    </w:pPr>
    <w:rPr>
      <w:rFonts w:asciiTheme="majorHAnsi" w:eastAsia="Times New Roman" w:hAnsiTheme="majorHAnsi"/>
      <w:color w:val="365F91" w:themeColor="accent1" w:themeShade="BF"/>
      <w:sz w:val="26"/>
    </w:rPr>
  </w:style>
  <w:style w:type="paragraph" w:styleId="5">
    <w:name w:val="heading 5"/>
    <w:next w:val="a"/>
    <w:link w:val="50"/>
    <w:uiPriority w:val="9"/>
    <w:unhideWhenUsed/>
    <w:qFormat/>
    <w:rsid w:val="00B519B6"/>
    <w:pPr>
      <w:suppressAutoHyphens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94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2094B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table" w:customStyle="1" w:styleId="21">
    <w:name w:val="Сетка таблицы2"/>
    <w:basedOn w:val="a1"/>
    <w:uiPriority w:val="59"/>
    <w:rsid w:val="000531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9B6"/>
    <w:rPr>
      <w:rFonts w:asciiTheme="majorHAnsi" w:eastAsia="Times New Roman" w:hAnsiTheme="majorHAnsi" w:cs="Noto Sans Devanagari"/>
      <w:color w:val="365F91" w:themeColor="accent1" w:themeShade="BF"/>
      <w:sz w:val="26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B519B6"/>
    <w:rPr>
      <w:rFonts w:ascii="XO Thames" w:eastAsia="Times New Roman" w:hAnsi="XO Thames" w:cs="Times New Roman"/>
      <w:b/>
      <w:color w:val="000000"/>
      <w:szCs w:val="20"/>
      <w:lang w:eastAsia="zh-CN" w:bidi="hi-IN"/>
    </w:rPr>
  </w:style>
  <w:style w:type="paragraph" w:styleId="a5">
    <w:name w:val="Body Text"/>
    <w:basedOn w:val="a"/>
    <w:link w:val="a6"/>
    <w:semiHidden/>
    <w:unhideWhenUsed/>
    <w:rsid w:val="00B519B6"/>
    <w:pPr>
      <w:widowControl w:val="0"/>
      <w:spacing w:after="0" w:line="240" w:lineRule="auto"/>
      <w:ind w:left="104" w:firstLine="788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semiHidden/>
    <w:rsid w:val="00B519B6"/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character" w:customStyle="1" w:styleId="1">
    <w:name w:val="Без интервала1"/>
    <w:link w:val="NoSpacing1"/>
    <w:qFormat/>
    <w:locked/>
    <w:rsid w:val="00724513"/>
  </w:style>
  <w:style w:type="paragraph" w:customStyle="1" w:styleId="NoSpacing1">
    <w:name w:val="No Spacing1"/>
    <w:link w:val="1"/>
    <w:qFormat/>
    <w:rsid w:val="00724513"/>
    <w:pPr>
      <w:suppressAutoHyphens/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260901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260901"/>
    <w:rPr>
      <w:rFonts w:eastAsia="Tahoma" w:cs="Mangal"/>
      <w:color w:val="00000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EB3F94"/>
    <w:pPr>
      <w:ind w:left="720"/>
      <w:contextualSpacing/>
    </w:pPr>
    <w:rPr>
      <w:rFonts w:cs="Mangal"/>
    </w:rPr>
  </w:style>
  <w:style w:type="paragraph" w:styleId="aa">
    <w:name w:val="No Spacing"/>
    <w:uiPriority w:val="1"/>
    <w:qFormat/>
    <w:rsid w:val="00FB2A88"/>
    <w:pPr>
      <w:suppressAutoHyphens/>
      <w:spacing w:after="0" w:line="240" w:lineRule="auto"/>
    </w:pPr>
    <w:rPr>
      <w:rFonts w:eastAsia="Tahoma" w:cs="Mangal"/>
      <w:color w:val="000000"/>
      <w:szCs w:val="20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E91E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B0"/>
    <w:rPr>
      <w:rFonts w:ascii="Tahoma" w:eastAsia="Tahoma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3"/>
    <w:pPr>
      <w:suppressAutoHyphens/>
      <w:spacing w:after="160" w:line="264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519B6"/>
    <w:pPr>
      <w:keepNext/>
      <w:keepLines/>
      <w:spacing w:before="40" w:after="0"/>
      <w:outlineLvl w:val="1"/>
    </w:pPr>
    <w:rPr>
      <w:rFonts w:asciiTheme="majorHAnsi" w:eastAsia="Times New Roman" w:hAnsiTheme="majorHAnsi"/>
      <w:color w:val="365F91" w:themeColor="accent1" w:themeShade="BF"/>
      <w:sz w:val="26"/>
    </w:rPr>
  </w:style>
  <w:style w:type="paragraph" w:styleId="5">
    <w:name w:val="heading 5"/>
    <w:next w:val="a"/>
    <w:link w:val="50"/>
    <w:uiPriority w:val="9"/>
    <w:unhideWhenUsed/>
    <w:qFormat/>
    <w:rsid w:val="00B519B6"/>
    <w:pPr>
      <w:suppressAutoHyphens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94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2094B"/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table" w:customStyle="1" w:styleId="21">
    <w:name w:val="Сетка таблицы2"/>
    <w:basedOn w:val="a1"/>
    <w:uiPriority w:val="59"/>
    <w:rsid w:val="000531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9B6"/>
    <w:rPr>
      <w:rFonts w:asciiTheme="majorHAnsi" w:eastAsia="Times New Roman" w:hAnsiTheme="majorHAnsi" w:cs="Noto Sans Devanagari"/>
      <w:color w:val="365F91" w:themeColor="accent1" w:themeShade="BF"/>
      <w:sz w:val="26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B519B6"/>
    <w:rPr>
      <w:rFonts w:ascii="XO Thames" w:eastAsia="Times New Roman" w:hAnsi="XO Thames" w:cs="Times New Roman"/>
      <w:b/>
      <w:color w:val="000000"/>
      <w:szCs w:val="20"/>
      <w:lang w:eastAsia="zh-CN" w:bidi="hi-IN"/>
    </w:rPr>
  </w:style>
  <w:style w:type="paragraph" w:styleId="a5">
    <w:name w:val="Body Text"/>
    <w:basedOn w:val="a"/>
    <w:link w:val="a6"/>
    <w:semiHidden/>
    <w:unhideWhenUsed/>
    <w:rsid w:val="00B519B6"/>
    <w:pPr>
      <w:widowControl w:val="0"/>
      <w:spacing w:after="0" w:line="240" w:lineRule="auto"/>
      <w:ind w:left="104" w:firstLine="788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semiHidden/>
    <w:rsid w:val="00B519B6"/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character" w:customStyle="1" w:styleId="1">
    <w:name w:val="Без интервала1"/>
    <w:link w:val="NoSpacing1"/>
    <w:qFormat/>
    <w:locked/>
    <w:rsid w:val="00724513"/>
  </w:style>
  <w:style w:type="paragraph" w:customStyle="1" w:styleId="NoSpacing1">
    <w:name w:val="No Spacing1"/>
    <w:link w:val="1"/>
    <w:qFormat/>
    <w:rsid w:val="00724513"/>
    <w:pPr>
      <w:suppressAutoHyphens/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260901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260901"/>
    <w:rPr>
      <w:rFonts w:eastAsia="Tahoma" w:cs="Mangal"/>
      <w:color w:val="000000"/>
      <w:szCs w:val="20"/>
      <w:lang w:eastAsia="zh-CN" w:bidi="hi-IN"/>
    </w:rPr>
  </w:style>
  <w:style w:type="paragraph" w:styleId="a9">
    <w:name w:val="List Paragraph"/>
    <w:basedOn w:val="a"/>
    <w:uiPriority w:val="34"/>
    <w:qFormat/>
    <w:rsid w:val="00EB3F94"/>
    <w:pPr>
      <w:ind w:left="720"/>
      <w:contextualSpacing/>
    </w:pPr>
    <w:rPr>
      <w:rFonts w:cs="Mangal"/>
    </w:rPr>
  </w:style>
  <w:style w:type="paragraph" w:styleId="aa">
    <w:name w:val="No Spacing"/>
    <w:uiPriority w:val="1"/>
    <w:qFormat/>
    <w:rsid w:val="00FB2A88"/>
    <w:pPr>
      <w:suppressAutoHyphens/>
      <w:spacing w:after="0" w:line="240" w:lineRule="auto"/>
    </w:pPr>
    <w:rPr>
      <w:rFonts w:eastAsia="Tahoma" w:cs="Mangal"/>
      <w:color w:val="000000"/>
      <w:szCs w:val="20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E91EB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B0"/>
    <w:rPr>
      <w:rFonts w:ascii="Tahoma" w:eastAsia="Tahoma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ЕфремоваОМ</dc:creator>
  <cp:lastModifiedBy>КудрявцеваАА</cp:lastModifiedBy>
  <cp:revision>5</cp:revision>
  <cp:lastPrinted>2025-05-28T07:36:00Z</cp:lastPrinted>
  <dcterms:created xsi:type="dcterms:W3CDTF">2025-05-28T07:35:00Z</dcterms:created>
  <dcterms:modified xsi:type="dcterms:W3CDTF">2025-05-28T08:38:00Z</dcterms:modified>
</cp:coreProperties>
</file>