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CA" w:rsidRPr="00282ACA" w:rsidRDefault="00282ACA" w:rsidP="00282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2ACA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128C34" wp14:editId="7A99A2B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A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82ACA" w:rsidRPr="00282ACA" w:rsidRDefault="00282ACA" w:rsidP="00282AC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282ACA" w:rsidRPr="00282ACA" w:rsidRDefault="00282ACA" w:rsidP="00282AC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82AC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282ACA" w:rsidRPr="00282ACA" w:rsidRDefault="00282ACA" w:rsidP="00282AC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82AC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282ACA" w:rsidRPr="00282ACA" w:rsidRDefault="00282ACA" w:rsidP="00282AC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82AC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282ACA" w:rsidRPr="00282ACA" w:rsidRDefault="00282ACA" w:rsidP="00282ACA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282ACA" w:rsidRPr="00282ACA" w:rsidRDefault="00282ACA" w:rsidP="00282ACA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82AC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282ACA" w:rsidRPr="00282ACA" w:rsidRDefault="00282ACA" w:rsidP="00282ACA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82ACA" w:rsidRPr="00282ACA" w:rsidTr="00E61F65">
        <w:trPr>
          <w:trHeight w:val="146"/>
        </w:trPr>
        <w:tc>
          <w:tcPr>
            <w:tcW w:w="5846" w:type="dxa"/>
            <w:shd w:val="clear" w:color="auto" w:fill="auto"/>
          </w:tcPr>
          <w:p w:rsidR="00282ACA" w:rsidRPr="00282ACA" w:rsidRDefault="00282ACA" w:rsidP="00282AC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282AC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D5488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13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апреля</w:t>
            </w:r>
            <w:r w:rsidRPr="00282AC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282ACA" w:rsidRPr="00282ACA" w:rsidRDefault="00282ACA" w:rsidP="00D5488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282AC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D5488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112</w:t>
            </w:r>
          </w:p>
        </w:tc>
      </w:tr>
    </w:tbl>
    <w:p w:rsidR="00282ACA" w:rsidRDefault="00282ACA" w:rsidP="00282ACA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ACA" w:rsidRDefault="00282ACA" w:rsidP="00282ACA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282AC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Об утверждении отчета об исполнении бюджета муниципального об</w:t>
      </w:r>
      <w:r w:rsidR="009813F4">
        <w:rPr>
          <w:rFonts w:ascii="PT Astra Serif" w:eastAsia="Times New Roman" w:hAnsi="PT Astra Serif" w:cs="Times New Roman"/>
          <w:b/>
          <w:sz w:val="28"/>
          <w:szCs w:val="28"/>
        </w:rPr>
        <w:t>разования Каменский район</w:t>
      </w:r>
      <w:r w:rsidR="00D5488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813F4">
        <w:rPr>
          <w:rFonts w:ascii="PT Astra Serif" w:eastAsia="Times New Roman" w:hAnsi="PT Astra Serif" w:cs="Times New Roman"/>
          <w:b/>
          <w:sz w:val="28"/>
          <w:szCs w:val="28"/>
        </w:rPr>
        <w:t>за</w:t>
      </w:r>
      <w:r w:rsidR="00D5488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1154B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1154B">
        <w:rPr>
          <w:rFonts w:ascii="PT Astra Serif" w:eastAsia="Times New Roman" w:hAnsi="PT Astra Serif" w:cs="Times New Roman"/>
          <w:b/>
          <w:sz w:val="28"/>
          <w:szCs w:val="28"/>
        </w:rPr>
        <w:t>квартал</w:t>
      </w:r>
      <w:r w:rsidR="00D5488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F1154B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 от 03.11.2009 № 6-2, на основании статьи 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BC2E85" w:rsidRPr="00BC2E85" w:rsidRDefault="005743C6" w:rsidP="005743C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="00A14BD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C2E85"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3002D1">
        <w:rPr>
          <w:rFonts w:ascii="PT Astra Serif" w:eastAsia="Times New Roman" w:hAnsi="PT Astra Serif" w:cs="Times New Roman"/>
          <w:sz w:val="28"/>
          <w:szCs w:val="28"/>
        </w:rPr>
        <w:t>1</w:t>
      </w:r>
      <w:r w:rsidR="00BC2E85" w:rsidRPr="00BC2E8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002D1">
        <w:rPr>
          <w:rFonts w:ascii="PT Astra Serif" w:eastAsia="Times New Roman" w:hAnsi="PT Astra Serif" w:cs="Times New Roman"/>
          <w:sz w:val="28"/>
          <w:szCs w:val="28"/>
        </w:rPr>
        <w:t>квартал</w:t>
      </w:r>
      <w:r w:rsidR="00BC2E85" w:rsidRPr="00BC2E85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3002D1">
        <w:rPr>
          <w:rFonts w:ascii="PT Astra Serif" w:eastAsia="Times New Roman" w:hAnsi="PT Astra Serif" w:cs="Times New Roman"/>
          <w:sz w:val="28"/>
          <w:szCs w:val="28"/>
        </w:rPr>
        <w:t>3</w:t>
      </w:r>
      <w:r w:rsidR="00BC2E85"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№1, №2, №3).</w:t>
      </w:r>
    </w:p>
    <w:p w:rsidR="005743C6" w:rsidRPr="00C7420F" w:rsidRDefault="00BC2E85" w:rsidP="005743C6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5743C6" w:rsidRPr="00C7420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5743C6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82ACA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</w:t>
      </w:r>
      <w:r w:rsidR="005743C6" w:rsidRPr="00C7420F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C2E85" w:rsidRPr="00BC2E85" w:rsidRDefault="00BC2E85" w:rsidP="005743C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</w:t>
      </w:r>
      <w:r w:rsidR="00A14BD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Постановление вступает в силу со дня обнародования.</w:t>
      </w:r>
    </w:p>
    <w:p w:rsidR="00BC2E85" w:rsidRDefault="00BC2E85" w:rsidP="00282AC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82ACA" w:rsidRPr="00BC2E85" w:rsidRDefault="00282ACA" w:rsidP="00282AC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82ACA" w:rsidRPr="00282ACA" w:rsidRDefault="00282ACA" w:rsidP="00282ACA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2ACA" w:rsidRPr="00282ACA" w:rsidTr="00D60CCD">
        <w:trPr>
          <w:trHeight w:val="229"/>
        </w:trPr>
        <w:tc>
          <w:tcPr>
            <w:tcW w:w="2178" w:type="pct"/>
          </w:tcPr>
          <w:p w:rsidR="00282ACA" w:rsidRPr="00282ACA" w:rsidRDefault="00282ACA" w:rsidP="00282ACA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82ACA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82ACA" w:rsidRPr="00282ACA" w:rsidRDefault="00282ACA" w:rsidP="00282ACA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82ACA" w:rsidRPr="00282ACA" w:rsidRDefault="00282ACA" w:rsidP="00282ACA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282AC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82ACA" w:rsidRDefault="00282ACA" w:rsidP="00282AC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2ACA" w:rsidRPr="00282ACA" w:rsidRDefault="00282ACA" w:rsidP="00282AC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16F24" w:rsidRDefault="00A16F24">
      <w:pPr>
        <w:sectPr w:rsidR="00A16F24" w:rsidSect="00517E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120"/>
        <w:gridCol w:w="439"/>
        <w:gridCol w:w="5581"/>
        <w:gridCol w:w="1826"/>
        <w:gridCol w:w="1807"/>
        <w:gridCol w:w="1701"/>
      </w:tblGrid>
      <w:tr w:rsidR="00D54B4D" w:rsidRPr="00D54B4D" w:rsidTr="00AF59AB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D548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к постановлению  администрации</w:t>
            </w:r>
          </w:p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844D54" w:rsidRPr="00D54B4D" w:rsidRDefault="00D5488F" w:rsidP="00D548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DD0F93" w:rsidRPr="00DD0F93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13 апреля 2023 г. </w:t>
            </w:r>
            <w:r w:rsidR="00DD0F93" w:rsidRPr="00DD0F93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112</w:t>
            </w:r>
          </w:p>
        </w:tc>
      </w:tr>
      <w:tr w:rsidR="00D54B4D" w:rsidRPr="00D54B4D" w:rsidTr="00AF59AB">
        <w:trPr>
          <w:trHeight w:val="63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ACA" w:rsidRDefault="00282ACA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5488F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Исполнение доходов бюджета муниципального образования Каменский район  по группам, подгруппам и статьям классификации доходов бюджетов Российской Федерации за 1 квартал 2023 год      </w:t>
            </w:r>
          </w:p>
          <w:p w:rsidR="00D54B4D" w:rsidRPr="00D54B4D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D54B4D" w:rsidRPr="00D54B4D" w:rsidTr="00AF59AB">
        <w:trPr>
          <w:trHeight w:val="408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D54B4D" w:rsidRPr="00D54B4D" w:rsidTr="00AF59AB">
        <w:trPr>
          <w:trHeight w:val="619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Код классификации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план 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факт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D" w:rsidRPr="00D54B4D" w:rsidRDefault="00D54B4D" w:rsidP="00D54B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78490394,67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11732283,73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14,95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24403210,00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3445793,87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14,12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24403210,00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3445793,87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14,12</w:t>
            </w:r>
          </w:p>
        </w:tc>
      </w:tr>
      <w:tr w:rsidR="00D54B4D" w:rsidRPr="00D54B4D" w:rsidTr="00AF59AB">
        <w:trPr>
          <w:trHeight w:val="94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14707673,85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3954267,94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26,89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14707673,85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3954267,94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26,89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22366270,00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1056937,38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4,73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6175710,00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1276760,50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20,67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000 1 05 02000 02 0000 110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-44843,86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14808220,00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62680,07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0,42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000 1 05 04000 02 0000 110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1382340,00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-237659,33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-17,19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2219420,00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662322,99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29,84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000 1 06 02000 02 0000 110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2219420,00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662322,99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29,84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723700,00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106520,73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14,72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000 1 08 03000 01 0000 110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723700,00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106520,73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14,72</w:t>
            </w:r>
          </w:p>
        </w:tc>
      </w:tr>
      <w:tr w:rsidR="00D54B4D" w:rsidRPr="00D54B4D" w:rsidTr="00AF59AB">
        <w:trPr>
          <w:trHeight w:val="94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2346600,00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318889,65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13,59</w:t>
            </w:r>
          </w:p>
        </w:tc>
      </w:tr>
      <w:tr w:rsidR="00D54B4D" w:rsidRPr="00D54B4D" w:rsidTr="00AF59AB">
        <w:trPr>
          <w:trHeight w:val="189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2346600,00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318889,65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13,59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6601,00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133830,79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2027,43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000 1 12 00000 01 0000 120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6601,00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133830,79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2027,43</w:t>
            </w:r>
          </w:p>
        </w:tc>
      </w:tr>
      <w:tr w:rsidR="00D54B4D" w:rsidRPr="00D54B4D" w:rsidTr="00AF59AB">
        <w:trPr>
          <w:trHeight w:val="92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7712900,00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1543960,19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20,02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7711400,00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1543778,33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20,02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181,86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12,12</w:t>
            </w:r>
          </w:p>
        </w:tc>
      </w:tr>
      <w:tr w:rsidR="00D54B4D" w:rsidRPr="00D54B4D" w:rsidTr="00AF59AB">
        <w:trPr>
          <w:trHeight w:val="27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ДОХОДЫ ОТ ПРОДАЖИ </w:t>
            </w:r>
            <w:r w:rsidR="00AF59A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</w:t>
            </w: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АТЕРИАЛЬНЫХ И </w:t>
            </w:r>
            <w:r w:rsidR="00AF59A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НЕМАТЕРИАЛЬНЫХ </w:t>
            </w:r>
            <w:r w:rsidR="00AF59A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АКТИВОВ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3560000,00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227611,45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6,39</w:t>
            </w:r>
          </w:p>
        </w:tc>
      </w:tr>
      <w:tr w:rsidR="00D54B4D" w:rsidRPr="00D54B4D" w:rsidTr="00AF59AB">
        <w:trPr>
          <w:trHeight w:val="201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2010000,00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0,00</w:t>
            </w:r>
          </w:p>
        </w:tc>
      </w:tr>
      <w:tr w:rsidR="00D54B4D" w:rsidRPr="00D54B4D" w:rsidTr="00AF59AB">
        <w:trPr>
          <w:trHeight w:val="72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000 1 14 06000 00 0000 430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1500000,00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200565,69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13,37</w:t>
            </w:r>
          </w:p>
        </w:tc>
      </w:tr>
      <w:tr w:rsidR="00D54B4D" w:rsidRPr="00D54B4D" w:rsidTr="00AF59AB">
        <w:trPr>
          <w:trHeight w:val="157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000 1 14 06300 00 0000 430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50000,00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27045,76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54,09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281406,97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31364,55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11,15</w:t>
            </w:r>
          </w:p>
        </w:tc>
      </w:tr>
      <w:tr w:rsidR="00D54B4D" w:rsidRPr="00D54B4D" w:rsidTr="00AF59AB">
        <w:trPr>
          <w:trHeight w:val="671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000 1 16 01000 01 0000 140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281406,97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17375,00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6,17</w:t>
            </w:r>
          </w:p>
        </w:tc>
      </w:tr>
      <w:tr w:rsidR="00D54B4D" w:rsidRPr="00D54B4D" w:rsidTr="00AF59AB">
        <w:trPr>
          <w:trHeight w:val="27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000 1 16 07000 00 0000 140</w:t>
            </w: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</w:tr>
      <w:tr w:rsidR="00D54B4D" w:rsidRPr="00D54B4D" w:rsidTr="00AF59AB">
        <w:trPr>
          <w:trHeight w:val="6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000 1 16 10000 00 0000 140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13989,55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000 1 17 00 000 00 0000 000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162612,85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250784,19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154,22</w:t>
            </w:r>
          </w:p>
        </w:tc>
      </w:tr>
      <w:tr w:rsidR="00D54B4D" w:rsidRPr="00D54B4D" w:rsidTr="00AF59AB">
        <w:trPr>
          <w:trHeight w:val="151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000 1 17 15 000 00 0000 150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162612,85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250784,19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154,22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352396397,67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54283053,18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15,40</w:t>
            </w:r>
          </w:p>
        </w:tc>
      </w:tr>
      <w:tr w:rsidR="00D54B4D" w:rsidRPr="00D54B4D" w:rsidTr="00AF59AB">
        <w:trPr>
          <w:trHeight w:val="46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352006397,67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54283053,18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15,42</w:t>
            </w:r>
          </w:p>
        </w:tc>
      </w:tr>
      <w:tr w:rsidR="00D54B4D" w:rsidRPr="00D54B4D" w:rsidTr="00AF59AB">
        <w:trPr>
          <w:trHeight w:val="383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Дотации бюджетам бюджетной   системы Российской</w:t>
            </w:r>
            <w:r w:rsidR="00AF59A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Федерации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86083397,84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21571045,15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25,06</w:t>
            </w:r>
          </w:p>
        </w:tc>
      </w:tr>
      <w:tr w:rsidR="00D54B4D" w:rsidRPr="00D54B4D" w:rsidTr="00AF59AB">
        <w:trPr>
          <w:trHeight w:val="94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Субсидии бюджетам бюджетной  системы Российской</w:t>
            </w:r>
            <w:r w:rsidR="00AF59A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Федерации (межбюджетные субсидии)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27723466,60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666973,30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2,41</w:t>
            </w:r>
          </w:p>
        </w:tc>
      </w:tr>
      <w:tr w:rsidR="00D54B4D" w:rsidRPr="00D54B4D" w:rsidTr="00AF59AB">
        <w:trPr>
          <w:trHeight w:val="529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223895128,80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30438385,98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13,59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14304404,43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1606648,75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11,23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000 2 04 00000 00 0000 000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390000,00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0,00</w:t>
            </w:r>
          </w:p>
        </w:tc>
      </w:tr>
      <w:tr w:rsidR="00D54B4D" w:rsidRPr="00D54B4D" w:rsidTr="00AF59A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000 2 04 05000 05 0000 150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B4D" w:rsidRPr="00D54B4D" w:rsidRDefault="00D54B4D" w:rsidP="00AF5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390000,00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0,00</w:t>
            </w:r>
          </w:p>
        </w:tc>
      </w:tr>
      <w:tr w:rsidR="00D54B4D" w:rsidRPr="00D54B4D" w:rsidTr="00AF59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430886792,34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66015336,91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D" w:rsidRPr="00D54B4D" w:rsidRDefault="00D54B4D" w:rsidP="00D54B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15,32</w:t>
            </w:r>
          </w:p>
        </w:tc>
      </w:tr>
      <w:tr w:rsidR="00AF59AB" w:rsidRPr="00D54B4D" w:rsidTr="00844D54">
        <w:trPr>
          <w:trHeight w:val="108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AB" w:rsidRDefault="00AF59AB" w:rsidP="00D54B4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Начальник финансового управления </w:t>
            </w:r>
          </w:p>
          <w:p w:rsidR="00AF59AB" w:rsidRPr="00D54B4D" w:rsidRDefault="00AF59AB" w:rsidP="00AF59AB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МО</w:t>
            </w:r>
            <w:r w:rsidRPr="00D54B4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Каменский район</w:t>
            </w:r>
          </w:p>
        </w:tc>
        <w:tc>
          <w:tcPr>
            <w:tcW w:w="5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AB" w:rsidRPr="00D54B4D" w:rsidRDefault="00AF59AB" w:rsidP="00AF59A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Н.М. Труфанова</w:t>
            </w:r>
          </w:p>
        </w:tc>
      </w:tr>
    </w:tbl>
    <w:p w:rsidR="00907877" w:rsidRDefault="00907877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A16F24" w:rsidRDefault="00A16F24">
      <w:pPr>
        <w:rPr>
          <w:rFonts w:ascii="PT Astra Serif" w:hAnsi="PT Astra Serif"/>
          <w:sz w:val="28"/>
          <w:szCs w:val="28"/>
        </w:rPr>
        <w:sectPr w:rsidR="00A16F24" w:rsidSect="00A16F24">
          <w:headerReference w:type="default" r:id="rId10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120"/>
        <w:gridCol w:w="4692"/>
        <w:gridCol w:w="992"/>
        <w:gridCol w:w="336"/>
        <w:gridCol w:w="367"/>
        <w:gridCol w:w="1281"/>
        <w:gridCol w:w="1985"/>
        <w:gridCol w:w="1701"/>
      </w:tblGrid>
      <w:tr w:rsidR="00844D54" w:rsidRPr="00D54B4D" w:rsidTr="001B0880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54" w:rsidRPr="00D54B4D" w:rsidRDefault="00844D54" w:rsidP="00844D5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54" w:rsidRPr="00D54B4D" w:rsidRDefault="00844D54" w:rsidP="00844D5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D548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к постановлению  администрации</w:t>
            </w:r>
          </w:p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D0F93" w:rsidRPr="00DD0F93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F9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844D54" w:rsidRPr="00D54B4D" w:rsidRDefault="00D5488F" w:rsidP="00DD0F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DD0F93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13 апреля 2023 г. </w:t>
            </w:r>
            <w:r w:rsidRPr="00DD0F93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112</w:t>
            </w:r>
          </w:p>
        </w:tc>
      </w:tr>
      <w:tr w:rsidR="00844D54" w:rsidRPr="001B0880" w:rsidTr="001B0880">
        <w:trPr>
          <w:trHeight w:val="839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A" w:rsidRDefault="00282ACA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</w:p>
          <w:p w:rsidR="00844D54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Исполнение расходов бюджета муниципального образования Каменский район за 1 квартал  2023 года  по разделам, подразделам функциональной классификации расходов бюджетов Российской Федерации </w:t>
            </w:r>
          </w:p>
          <w:p w:rsidR="00D5488F" w:rsidRPr="001B0880" w:rsidRDefault="00D5488F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(рублей)</w:t>
            </w:r>
          </w:p>
        </w:tc>
      </w:tr>
      <w:tr w:rsidR="00844D54" w:rsidRPr="001B0880" w:rsidTr="001B0880">
        <w:trPr>
          <w:trHeight w:val="102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РзПРз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Утверждено на 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Исполнение </w:t>
            </w:r>
          </w:p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за 1 квартал 2023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% исполнения </w:t>
            </w:r>
          </w:p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к году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61 017 083,87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10 492 455,46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17,20</w:t>
            </w:r>
          </w:p>
        </w:tc>
      </w:tr>
      <w:tr w:rsidR="00844D54" w:rsidRPr="001B0880" w:rsidTr="001B0880">
        <w:trPr>
          <w:trHeight w:val="1020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24 708 300,63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5 983 888,44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24,22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0105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2 059,16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76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6 382 004,50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1 147 271,85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17,98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400000,00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29 524 719,58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3 361 295,17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11,38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1 116 746,07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124 318,08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11,13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616 746,07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124 318,08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20,16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0204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510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0300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4 629 802,71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637 190,90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13,76</w:t>
            </w:r>
          </w:p>
        </w:tc>
      </w:tr>
      <w:tr w:rsidR="00844D54" w:rsidRPr="001B0880" w:rsidTr="001B0880">
        <w:trPr>
          <w:trHeight w:val="369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Защита населения и территории от чрезвычайных ситуаций </w:t>
            </w: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4 456 987,00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637 190,90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14,30</w:t>
            </w:r>
          </w:p>
        </w:tc>
      </w:tr>
      <w:tr w:rsidR="00844D54" w:rsidRPr="001B0880" w:rsidTr="001B0880">
        <w:trPr>
          <w:trHeight w:val="600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0314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172 815,71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0400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19 351 202,58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1 637 200,45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8,46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0401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185 140,08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0405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211 818,00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18 879 620,50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1 637 200,45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8,67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0410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54 624,00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92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24 793 549,95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780 721,00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3,15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15 684 398,29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780 721,00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4,98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9 109 151,66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0600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244 536,28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510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0603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244 536,28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0700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303 688 079,42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47 090 015,27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15,51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0701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59 481 331,48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8 895 401,44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14,95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0702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217 363 150,34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34 563 215,49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15,90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0703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18 382 395,65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2 455 693,11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13,36</w:t>
            </w:r>
          </w:p>
        </w:tc>
      </w:tr>
      <w:tr w:rsidR="00844D54" w:rsidRPr="001B0880" w:rsidTr="001B0880">
        <w:trPr>
          <w:trHeight w:val="28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0705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0707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1 210 204,08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0709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7 204 497,87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1 175 705,23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16,32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0800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6 749 462,62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1 825 081,02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27,04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6 749 462,62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1 825 081,02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27,04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8 769 257,40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265 882,36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3,03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19 503,00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16,25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1003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2 984 112,00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1004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5 391 145,40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121 674,36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2,26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1006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124 705,00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45,51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844D54" w:rsidRPr="001B0880" w:rsidTr="001B0880">
        <w:trPr>
          <w:trHeight w:val="76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1400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7 264 929,00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1 816 500,00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25,00</w:t>
            </w:r>
          </w:p>
        </w:tc>
      </w:tr>
      <w:tr w:rsidR="00844D54" w:rsidRPr="001B0880" w:rsidTr="001B0880">
        <w:trPr>
          <w:trHeight w:val="76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54" w:rsidRPr="001B0880" w:rsidRDefault="00844D54" w:rsidP="001B088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1401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7 264 929,00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1 816 500,00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25,00</w:t>
            </w:r>
          </w:p>
        </w:tc>
      </w:tr>
      <w:tr w:rsidR="00844D54" w:rsidRPr="001B0880" w:rsidTr="001B0880">
        <w:trPr>
          <w:trHeight w:val="255"/>
        </w:trPr>
        <w:tc>
          <w:tcPr>
            <w:tcW w:w="7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1B0880" w:rsidP="001B0880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</w:t>
            </w:r>
            <w:r w:rsidR="00844D54" w:rsidRPr="001B0880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437 724 649,90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64 669 364,54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54" w:rsidRPr="001B0880" w:rsidRDefault="00844D54" w:rsidP="00844D54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B0880">
              <w:rPr>
                <w:rFonts w:ascii="PT Astra Serif" w:eastAsia="Times New Roman" w:hAnsi="PT Astra Serif" w:cs="Arial"/>
                <w:sz w:val="28"/>
                <w:szCs w:val="28"/>
              </w:rPr>
              <w:t>14,77</w:t>
            </w:r>
          </w:p>
        </w:tc>
      </w:tr>
      <w:tr w:rsidR="001B0880" w:rsidRPr="00D54B4D" w:rsidTr="00730A27">
        <w:trPr>
          <w:trHeight w:val="108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880" w:rsidRDefault="001B0880" w:rsidP="00730A2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Начальник финансового управления </w:t>
            </w:r>
          </w:p>
          <w:p w:rsidR="001B0880" w:rsidRPr="00D54B4D" w:rsidRDefault="001B0880" w:rsidP="00730A2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МО</w:t>
            </w:r>
            <w:r w:rsidRPr="00D54B4D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Каменский район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D54B4D" w:rsidRDefault="001B0880" w:rsidP="00730A2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54B4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Н.М. Труфанова</w:t>
            </w:r>
          </w:p>
        </w:tc>
      </w:tr>
    </w:tbl>
    <w:p w:rsidR="00844D54" w:rsidRPr="001B0880" w:rsidRDefault="00844D54">
      <w:pPr>
        <w:rPr>
          <w:rFonts w:ascii="PT Astra Serif" w:hAnsi="PT Astra Serif"/>
          <w:sz w:val="28"/>
          <w:szCs w:val="28"/>
        </w:rPr>
      </w:pPr>
    </w:p>
    <w:p w:rsidR="00844D54" w:rsidRPr="001B0880" w:rsidRDefault="00844D54">
      <w:pPr>
        <w:rPr>
          <w:rFonts w:ascii="PT Astra Serif" w:hAnsi="PT Astra Serif"/>
          <w:sz w:val="28"/>
          <w:szCs w:val="28"/>
        </w:rPr>
      </w:pPr>
    </w:p>
    <w:p w:rsidR="00844D54" w:rsidRDefault="00844D54">
      <w:pPr>
        <w:rPr>
          <w:rFonts w:ascii="PT Astra Serif" w:hAnsi="PT Astra Serif"/>
          <w:sz w:val="28"/>
          <w:szCs w:val="28"/>
        </w:rPr>
      </w:pPr>
    </w:p>
    <w:p w:rsidR="001B0880" w:rsidRDefault="001B0880">
      <w:pPr>
        <w:rPr>
          <w:rFonts w:ascii="PT Astra Serif" w:hAnsi="PT Astra Serif"/>
          <w:sz w:val="28"/>
          <w:szCs w:val="28"/>
        </w:rPr>
      </w:pPr>
    </w:p>
    <w:p w:rsidR="001B0880" w:rsidRDefault="001B0880">
      <w:pPr>
        <w:rPr>
          <w:rFonts w:ascii="PT Astra Serif" w:hAnsi="PT Astra Serif"/>
          <w:sz w:val="28"/>
          <w:szCs w:val="28"/>
        </w:rPr>
      </w:pPr>
    </w:p>
    <w:p w:rsidR="001B0880" w:rsidRDefault="001B0880">
      <w:pPr>
        <w:rPr>
          <w:rFonts w:ascii="PT Astra Serif" w:hAnsi="PT Astra Serif"/>
          <w:sz w:val="28"/>
          <w:szCs w:val="28"/>
        </w:rPr>
      </w:pPr>
    </w:p>
    <w:p w:rsidR="001B0880" w:rsidRDefault="001B0880">
      <w:pPr>
        <w:rPr>
          <w:rFonts w:ascii="PT Astra Serif" w:hAnsi="PT Astra Serif"/>
          <w:sz w:val="28"/>
          <w:szCs w:val="28"/>
        </w:rPr>
      </w:pPr>
    </w:p>
    <w:p w:rsidR="001B0880" w:rsidRDefault="001B0880">
      <w:pPr>
        <w:rPr>
          <w:rFonts w:ascii="PT Astra Serif" w:hAnsi="PT Astra Serif"/>
          <w:sz w:val="28"/>
          <w:szCs w:val="28"/>
        </w:rPr>
      </w:pPr>
    </w:p>
    <w:p w:rsidR="001B0880" w:rsidRDefault="001B0880">
      <w:pPr>
        <w:rPr>
          <w:rFonts w:ascii="PT Astra Serif" w:hAnsi="PT Astra Serif"/>
          <w:sz w:val="28"/>
          <w:szCs w:val="28"/>
        </w:rPr>
      </w:pPr>
    </w:p>
    <w:p w:rsidR="00A16F24" w:rsidRDefault="00A16F24">
      <w:pPr>
        <w:rPr>
          <w:rFonts w:ascii="PT Astra Serif" w:hAnsi="PT Astra Serif"/>
          <w:sz w:val="28"/>
          <w:szCs w:val="28"/>
        </w:rPr>
        <w:sectPr w:rsidR="00A16F24" w:rsidSect="00A16F24">
          <w:headerReference w:type="first" r:id="rId11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120"/>
        <w:gridCol w:w="3983"/>
        <w:gridCol w:w="2037"/>
        <w:gridCol w:w="487"/>
        <w:gridCol w:w="594"/>
        <w:gridCol w:w="2127"/>
        <w:gridCol w:w="2126"/>
      </w:tblGrid>
      <w:tr w:rsidR="001B0880" w:rsidRPr="00A14BDB" w:rsidTr="001B0880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730A2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730A2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F93" w:rsidRPr="00A14BDB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4BDB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D5488F" w:rsidRPr="00A14B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4BDB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DD0F93" w:rsidRPr="00A14BDB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4BDB">
              <w:rPr>
                <w:rFonts w:ascii="PT Astra Serif" w:hAnsi="PT Astra Serif"/>
                <w:sz w:val="28"/>
                <w:szCs w:val="28"/>
              </w:rPr>
              <w:t>к постановлению  администрации</w:t>
            </w:r>
          </w:p>
          <w:p w:rsidR="00DD0F93" w:rsidRPr="00A14BDB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4BD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D0F93" w:rsidRPr="00A14BDB" w:rsidRDefault="00DD0F93" w:rsidP="00DD0F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4BDB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1B0880" w:rsidRPr="00A14BDB" w:rsidRDefault="00D5488F" w:rsidP="00DD0F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14BDB">
              <w:rPr>
                <w:rFonts w:ascii="PT Astra Serif" w:hAnsi="PT Astra Serif"/>
                <w:sz w:val="28"/>
                <w:szCs w:val="28"/>
              </w:rPr>
              <w:t>от 13 апреля 2023 г. № 112</w:t>
            </w:r>
          </w:p>
        </w:tc>
      </w:tr>
      <w:tr w:rsidR="001B0880" w:rsidRPr="00A14BDB" w:rsidTr="00DD0F93">
        <w:trPr>
          <w:trHeight w:val="658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88F" w:rsidRPr="00A14BDB" w:rsidRDefault="00D5488F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Каменский район </w:t>
            </w:r>
          </w:p>
          <w:p w:rsidR="001B0880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за 1 квартал 2023 года</w:t>
            </w:r>
          </w:p>
          <w:p w:rsidR="00A14BDB" w:rsidRPr="00A14BDB" w:rsidRDefault="00A14BDB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0880" w:rsidRPr="00A14BDB" w:rsidTr="001B0880">
        <w:trPr>
          <w:trHeight w:val="255"/>
        </w:trPr>
        <w:tc>
          <w:tcPr>
            <w:tcW w:w="7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rPr>
                <w:rFonts w:ascii="PT Astra Serif" w:eastAsia="Times New Roman" w:hAnsi="PT Astra Serif"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Calibri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Calibri"/>
                <w:sz w:val="28"/>
                <w:szCs w:val="28"/>
              </w:rPr>
              <w:t>рублей</w:t>
            </w:r>
          </w:p>
        </w:tc>
      </w:tr>
      <w:tr w:rsidR="001B0880" w:rsidRPr="00A14BDB" w:rsidTr="001B0880">
        <w:trPr>
          <w:trHeight w:val="102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Код источника финансирования по бюджетной классификации</w:t>
            </w:r>
          </w:p>
          <w:p w:rsidR="00A14BDB" w:rsidRPr="00A14BDB" w:rsidRDefault="00A14BDB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Утверждено </w:t>
            </w:r>
          </w:p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на 2023 год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Исполнено </w:t>
            </w:r>
          </w:p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за 1 квартал 2023 года</w:t>
            </w:r>
          </w:p>
        </w:tc>
      </w:tr>
      <w:tr w:rsidR="001B0880" w:rsidRPr="00A14BDB" w:rsidTr="001B0880">
        <w:trPr>
          <w:trHeight w:val="255"/>
        </w:trPr>
        <w:tc>
          <w:tcPr>
            <w:tcW w:w="71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</w:t>
            </w:r>
          </w:p>
        </w:tc>
      </w:tr>
      <w:tr w:rsidR="001B0880" w:rsidRPr="00A14BDB" w:rsidTr="001B0880">
        <w:trPr>
          <w:trHeight w:val="51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Источники финансирования дефицита бюджета - ВСЕГО 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6 837 857,56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-1 345 972,37</w:t>
            </w:r>
          </w:p>
        </w:tc>
      </w:tr>
      <w:tr w:rsidR="001B0880" w:rsidRPr="00A14BDB" w:rsidTr="001B0880">
        <w:trPr>
          <w:trHeight w:val="296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6 837 857,56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-1 345 972,37</w:t>
            </w:r>
          </w:p>
        </w:tc>
      </w:tr>
      <w:tr w:rsidR="001B0880" w:rsidRPr="00A14BDB" w:rsidTr="001B0880">
        <w:trPr>
          <w:trHeight w:val="51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6 837 857,56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-1 345 972,37</w:t>
            </w:r>
          </w:p>
        </w:tc>
      </w:tr>
      <w:tr w:rsidR="001B0880" w:rsidRPr="00A14BDB" w:rsidTr="001B0880">
        <w:trPr>
          <w:trHeight w:val="29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01050000000000500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-430 886 792,34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-66 015 336,91</w:t>
            </w:r>
          </w:p>
        </w:tc>
      </w:tr>
      <w:tr w:rsidR="001B0880" w:rsidRPr="00A14BDB" w:rsidTr="001B0880">
        <w:trPr>
          <w:trHeight w:val="25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01050200000000500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-430 886 792,34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-66 015 336,91</w:t>
            </w:r>
          </w:p>
        </w:tc>
      </w:tr>
      <w:tr w:rsidR="001B0880" w:rsidRPr="00A14BDB" w:rsidTr="001B0880">
        <w:trPr>
          <w:trHeight w:val="14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01050201000000510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-430 886 792,34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-66 015 336,91</w:t>
            </w:r>
          </w:p>
        </w:tc>
      </w:tr>
      <w:tr w:rsidR="001B0880" w:rsidRPr="00A14BDB" w:rsidTr="001B0880">
        <w:trPr>
          <w:trHeight w:val="51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01050201050000510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-430 886 792,34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-66 015 336,91</w:t>
            </w:r>
          </w:p>
        </w:tc>
      </w:tr>
      <w:tr w:rsidR="001B0880" w:rsidRPr="00A14BDB" w:rsidTr="001B0880">
        <w:trPr>
          <w:trHeight w:val="255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01050000000000600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437 724 649,9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64 669 364,54</w:t>
            </w:r>
          </w:p>
        </w:tc>
      </w:tr>
      <w:tr w:rsidR="001B0880" w:rsidRPr="00A14BDB" w:rsidTr="001B0880">
        <w:trPr>
          <w:trHeight w:val="7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01050200000000600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437 724 649,9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64 669 364,54</w:t>
            </w:r>
          </w:p>
        </w:tc>
      </w:tr>
      <w:tr w:rsidR="001B0880" w:rsidRPr="00A14BDB" w:rsidTr="00145497">
        <w:trPr>
          <w:trHeight w:val="182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01050201000000610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437 724 649,9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64 669 364,54</w:t>
            </w:r>
          </w:p>
        </w:tc>
      </w:tr>
      <w:tr w:rsidR="001B0880" w:rsidRPr="00A14BDB" w:rsidTr="001B0880">
        <w:trPr>
          <w:trHeight w:val="131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01050201050000610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437 724 649,9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64 669 364,54</w:t>
            </w:r>
          </w:p>
        </w:tc>
      </w:tr>
      <w:tr w:rsidR="001B0880" w:rsidRPr="00A14BDB" w:rsidTr="00145497">
        <w:trPr>
          <w:trHeight w:val="80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F93" w:rsidRDefault="00DD0F93" w:rsidP="00A14BDB">
            <w:pPr>
              <w:spacing w:after="0" w:line="340" w:lineRule="exact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A14BDB" w:rsidRPr="00A14BDB" w:rsidRDefault="00A14BDB" w:rsidP="00A14BDB">
            <w:pPr>
              <w:spacing w:after="0" w:line="340" w:lineRule="exact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B0880" w:rsidRPr="00A14BDB" w:rsidRDefault="001B0880" w:rsidP="00A14BDB">
            <w:pPr>
              <w:spacing w:after="0" w:line="340" w:lineRule="exac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Начальник финансового управления </w:t>
            </w:r>
          </w:p>
          <w:p w:rsidR="001B0880" w:rsidRPr="00A14BDB" w:rsidRDefault="001B0880" w:rsidP="00A14BDB">
            <w:pPr>
              <w:spacing w:after="0" w:line="340" w:lineRule="exac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Arial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880" w:rsidRPr="00A14BDB" w:rsidRDefault="001B0880" w:rsidP="00A14BDB">
            <w:pPr>
              <w:spacing w:after="0" w:line="340" w:lineRule="exact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14BD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Н.М. Труфанова</w:t>
            </w:r>
          </w:p>
        </w:tc>
      </w:tr>
    </w:tbl>
    <w:p w:rsidR="001B0880" w:rsidRPr="00A14BDB" w:rsidRDefault="001B0880" w:rsidP="00A14BDB">
      <w:pPr>
        <w:spacing w:after="0" w:line="340" w:lineRule="exact"/>
        <w:rPr>
          <w:rFonts w:ascii="PT Astra Serif" w:hAnsi="PT Astra Serif"/>
          <w:sz w:val="28"/>
          <w:szCs w:val="28"/>
        </w:rPr>
      </w:pPr>
    </w:p>
    <w:sectPr w:rsidR="001B0880" w:rsidRPr="00A14BDB" w:rsidSect="00A16F24"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24" w:rsidRDefault="00A16F24" w:rsidP="00A16F24">
      <w:pPr>
        <w:spacing w:after="0" w:line="240" w:lineRule="auto"/>
      </w:pPr>
      <w:r>
        <w:separator/>
      </w:r>
    </w:p>
  </w:endnote>
  <w:endnote w:type="continuationSeparator" w:id="0">
    <w:p w:rsidR="00A16F24" w:rsidRDefault="00A16F24" w:rsidP="00A1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24" w:rsidRDefault="00A16F24" w:rsidP="00A16F24">
      <w:pPr>
        <w:spacing w:after="0" w:line="240" w:lineRule="auto"/>
      </w:pPr>
      <w:r>
        <w:separator/>
      </w:r>
    </w:p>
  </w:footnote>
  <w:footnote w:type="continuationSeparator" w:id="0">
    <w:p w:rsidR="00A16F24" w:rsidRDefault="00A16F24" w:rsidP="00A1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15030"/>
      <w:docPartObj>
        <w:docPartGallery w:val="Page Numbers (Top of Page)"/>
        <w:docPartUnique/>
      </w:docPartObj>
    </w:sdtPr>
    <w:sdtEndPr/>
    <w:sdtContent>
      <w:p w:rsidR="00A16F24" w:rsidRDefault="00A16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81C">
          <w:rPr>
            <w:noProof/>
          </w:rPr>
          <w:t>3</w:t>
        </w:r>
        <w:r>
          <w:fldChar w:fldCharType="end"/>
        </w:r>
      </w:p>
    </w:sdtContent>
  </w:sdt>
  <w:p w:rsidR="00A16F24" w:rsidRDefault="00A16F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24" w:rsidRDefault="00A16F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145497"/>
    <w:rsid w:val="00154987"/>
    <w:rsid w:val="001B0880"/>
    <w:rsid w:val="00282ACA"/>
    <w:rsid w:val="003002D1"/>
    <w:rsid w:val="003D2E10"/>
    <w:rsid w:val="004613EA"/>
    <w:rsid w:val="004F7AF3"/>
    <w:rsid w:val="00517E18"/>
    <w:rsid w:val="005743C6"/>
    <w:rsid w:val="006818EB"/>
    <w:rsid w:val="006D4777"/>
    <w:rsid w:val="0070481C"/>
    <w:rsid w:val="00844D54"/>
    <w:rsid w:val="00893FC7"/>
    <w:rsid w:val="00907877"/>
    <w:rsid w:val="009813F4"/>
    <w:rsid w:val="00A14BDB"/>
    <w:rsid w:val="00A16F24"/>
    <w:rsid w:val="00AF59AB"/>
    <w:rsid w:val="00B15E97"/>
    <w:rsid w:val="00BC2E85"/>
    <w:rsid w:val="00BD7438"/>
    <w:rsid w:val="00D213E8"/>
    <w:rsid w:val="00D37202"/>
    <w:rsid w:val="00D5488F"/>
    <w:rsid w:val="00D54B4D"/>
    <w:rsid w:val="00DD0F93"/>
    <w:rsid w:val="00DE69FA"/>
    <w:rsid w:val="00F1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3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43C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74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5743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743C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D54B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FC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1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F24"/>
  </w:style>
  <w:style w:type="table" w:customStyle="1" w:styleId="1">
    <w:name w:val="Сетка таблицы1"/>
    <w:basedOn w:val="a1"/>
    <w:next w:val="a5"/>
    <w:rsid w:val="00282AC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3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43C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74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5743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743C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D54B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FC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1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F24"/>
  </w:style>
  <w:style w:type="table" w:customStyle="1" w:styleId="1">
    <w:name w:val="Сетка таблицы1"/>
    <w:basedOn w:val="a1"/>
    <w:next w:val="a5"/>
    <w:rsid w:val="00282AC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12F1-465C-4327-81EC-56957B1F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a1</cp:lastModifiedBy>
  <cp:revision>2</cp:revision>
  <cp:lastPrinted>2023-04-11T08:36:00Z</cp:lastPrinted>
  <dcterms:created xsi:type="dcterms:W3CDTF">2023-04-13T11:10:00Z</dcterms:created>
  <dcterms:modified xsi:type="dcterms:W3CDTF">2023-04-13T11:10:00Z</dcterms:modified>
</cp:coreProperties>
</file>