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BD" w:rsidRPr="004F0CBD" w:rsidRDefault="004F0CBD" w:rsidP="004F0CBD">
      <w:pPr>
        <w:suppressAutoHyphens/>
        <w:jc w:val="center"/>
        <w:rPr>
          <w:lang w:eastAsia="zh-CN"/>
        </w:rPr>
      </w:pPr>
      <w:r w:rsidRPr="004F0CBD">
        <w:rPr>
          <w:noProof/>
        </w:rPr>
        <w:drawing>
          <wp:anchor distT="0" distB="0" distL="114300" distR="114300" simplePos="0" relativeHeight="251660288" behindDoc="0" locked="0" layoutInCell="1" allowOverlap="1" wp14:anchorId="5D99A902" wp14:editId="6AF5A3C4">
            <wp:simplePos x="0" y="0"/>
            <wp:positionH relativeFrom="column">
              <wp:posOffset>2672715</wp:posOffset>
            </wp:positionH>
            <wp:positionV relativeFrom="paragraph">
              <wp:posOffset>-360045</wp:posOffset>
            </wp:positionV>
            <wp:extent cx="601345" cy="748665"/>
            <wp:effectExtent l="0" t="0" r="825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pic:spPr>
                </pic:pic>
              </a:graphicData>
            </a:graphic>
            <wp14:sizeRelH relativeFrom="margin">
              <wp14:pctWidth>0</wp14:pctWidth>
            </wp14:sizeRelH>
            <wp14:sizeRelV relativeFrom="margin">
              <wp14:pctHeight>0</wp14:pctHeight>
            </wp14:sizeRelV>
          </wp:anchor>
        </w:drawing>
      </w:r>
      <w:r w:rsidRPr="004F0CBD">
        <w:rPr>
          <w:snapToGrid w:val="0"/>
          <w:color w:val="000000"/>
          <w:w w:val="1"/>
          <w:sz w:val="2"/>
          <w:szCs w:val="2"/>
          <w:bdr w:val="none" w:sz="0" w:space="0" w:color="auto" w:frame="1"/>
          <w:shd w:val="clear" w:color="auto" w:fill="000000"/>
          <w:lang w:val="x-none" w:eastAsia="x-none" w:bidi="x-none"/>
        </w:rPr>
        <w:t xml:space="preserve">    </w:t>
      </w:r>
    </w:p>
    <w:p w:rsidR="004F0CBD" w:rsidRPr="004F0CBD" w:rsidRDefault="004F0CBD" w:rsidP="004F0CBD">
      <w:pPr>
        <w:suppressAutoHyphens/>
        <w:jc w:val="center"/>
        <w:rPr>
          <w:rFonts w:ascii="PT Astra Serif" w:hAnsi="PT Astra Serif"/>
          <w:b/>
          <w:sz w:val="30"/>
          <w:szCs w:val="30"/>
          <w:lang w:eastAsia="zh-CN"/>
        </w:rPr>
      </w:pPr>
    </w:p>
    <w:p w:rsidR="004F0CBD" w:rsidRPr="004F0CBD" w:rsidRDefault="004F0CBD" w:rsidP="004F0CBD">
      <w:pPr>
        <w:suppressAutoHyphens/>
        <w:jc w:val="center"/>
        <w:rPr>
          <w:rFonts w:ascii="PT Astra Serif" w:hAnsi="PT Astra Serif"/>
          <w:b/>
          <w:sz w:val="34"/>
          <w:lang w:eastAsia="zh-CN"/>
        </w:rPr>
      </w:pPr>
      <w:r w:rsidRPr="004F0CBD">
        <w:rPr>
          <w:rFonts w:ascii="PT Astra Serif" w:hAnsi="PT Astra Serif"/>
          <w:b/>
          <w:sz w:val="34"/>
          <w:lang w:eastAsia="zh-CN"/>
        </w:rPr>
        <w:t xml:space="preserve">АДМИНИСТРАЦИЯ </w:t>
      </w:r>
    </w:p>
    <w:p w:rsidR="004F0CBD" w:rsidRPr="004F0CBD" w:rsidRDefault="004F0CBD" w:rsidP="004F0CBD">
      <w:pPr>
        <w:suppressAutoHyphens/>
        <w:jc w:val="center"/>
        <w:rPr>
          <w:rFonts w:ascii="PT Astra Serif" w:hAnsi="PT Astra Serif"/>
          <w:b/>
          <w:sz w:val="34"/>
          <w:lang w:eastAsia="zh-CN"/>
        </w:rPr>
      </w:pPr>
      <w:r w:rsidRPr="004F0CBD">
        <w:rPr>
          <w:rFonts w:ascii="PT Astra Serif" w:hAnsi="PT Astra Serif"/>
          <w:b/>
          <w:sz w:val="34"/>
          <w:lang w:eastAsia="zh-CN"/>
        </w:rPr>
        <w:t xml:space="preserve">МУНИЦИПАЛЬНОГО ОБРАЗОВАНИЯ </w:t>
      </w:r>
    </w:p>
    <w:p w:rsidR="004F0CBD" w:rsidRPr="004F0CBD" w:rsidRDefault="004F0CBD" w:rsidP="004F0CBD">
      <w:pPr>
        <w:suppressAutoHyphens/>
        <w:jc w:val="center"/>
        <w:rPr>
          <w:rFonts w:ascii="PT Astra Serif" w:hAnsi="PT Astra Serif"/>
          <w:b/>
          <w:sz w:val="34"/>
          <w:lang w:eastAsia="zh-CN"/>
        </w:rPr>
      </w:pPr>
      <w:r w:rsidRPr="004F0CBD">
        <w:rPr>
          <w:rFonts w:ascii="PT Astra Serif" w:hAnsi="PT Astra Serif"/>
          <w:b/>
          <w:sz w:val="34"/>
          <w:lang w:eastAsia="zh-CN"/>
        </w:rPr>
        <w:t xml:space="preserve">КАМЕНСКИЙ РАЙОН </w:t>
      </w:r>
    </w:p>
    <w:p w:rsidR="004F0CBD" w:rsidRPr="004F0CBD" w:rsidRDefault="004F0CBD" w:rsidP="004F0CBD">
      <w:pPr>
        <w:suppressAutoHyphens/>
        <w:spacing w:before="200" w:line="200" w:lineRule="exact"/>
        <w:jc w:val="center"/>
        <w:rPr>
          <w:rFonts w:ascii="PT Astra Serif" w:hAnsi="PT Astra Serif"/>
          <w:b/>
          <w:sz w:val="33"/>
          <w:szCs w:val="33"/>
          <w:lang w:eastAsia="zh-CN"/>
        </w:rPr>
      </w:pPr>
    </w:p>
    <w:p w:rsidR="004F0CBD" w:rsidRPr="004F0CBD" w:rsidRDefault="004F0CBD" w:rsidP="004F0CBD">
      <w:pPr>
        <w:suppressAutoHyphens/>
        <w:spacing w:before="200" w:line="200" w:lineRule="exact"/>
        <w:jc w:val="center"/>
        <w:rPr>
          <w:rFonts w:ascii="PT Astra Serif" w:hAnsi="PT Astra Serif"/>
          <w:b/>
          <w:sz w:val="33"/>
          <w:szCs w:val="33"/>
          <w:lang w:eastAsia="zh-CN"/>
        </w:rPr>
      </w:pPr>
      <w:r w:rsidRPr="004F0CBD">
        <w:rPr>
          <w:rFonts w:ascii="PT Astra Serif" w:hAnsi="PT Astra Serif"/>
          <w:b/>
          <w:sz w:val="33"/>
          <w:szCs w:val="33"/>
          <w:lang w:eastAsia="zh-CN"/>
        </w:rPr>
        <w:t>ПОСТАНОВЛЕНИЕ</w:t>
      </w:r>
    </w:p>
    <w:p w:rsidR="004F0CBD" w:rsidRPr="004F0CBD" w:rsidRDefault="004F0CBD" w:rsidP="004F0CBD">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4F0CBD" w:rsidRPr="004F0CBD" w:rsidTr="004F0CBD">
        <w:trPr>
          <w:trHeight w:val="146"/>
        </w:trPr>
        <w:tc>
          <w:tcPr>
            <w:tcW w:w="5846" w:type="dxa"/>
            <w:hideMark/>
          </w:tcPr>
          <w:p w:rsidR="004F0CBD" w:rsidRPr="004F0CBD" w:rsidRDefault="004F0CBD" w:rsidP="004F0CBD">
            <w:pPr>
              <w:rPr>
                <w:rFonts w:ascii="PT Astra Serif" w:eastAsia="Calibri" w:hAnsi="PT Astra Serif"/>
                <w:sz w:val="28"/>
                <w:szCs w:val="28"/>
                <w:lang w:eastAsia="en-US"/>
              </w:rPr>
            </w:pPr>
            <w:r w:rsidRPr="004F0CBD">
              <w:rPr>
                <w:rFonts w:ascii="PT Astra Serif" w:eastAsia="Calibri" w:hAnsi="PT Astra Serif"/>
                <w:sz w:val="28"/>
                <w:szCs w:val="28"/>
                <w:lang w:eastAsia="en-US"/>
              </w:rPr>
              <w:t xml:space="preserve">от </w:t>
            </w:r>
            <w:r>
              <w:rPr>
                <w:rFonts w:ascii="PT Astra Serif" w:eastAsia="Calibri" w:hAnsi="PT Astra Serif"/>
                <w:sz w:val="28"/>
                <w:szCs w:val="28"/>
                <w:lang w:eastAsia="en-US"/>
              </w:rPr>
              <w:t>31</w:t>
            </w:r>
            <w:r w:rsidRPr="004F0CBD">
              <w:rPr>
                <w:rFonts w:ascii="PT Astra Serif" w:eastAsia="Calibri" w:hAnsi="PT Astra Serif"/>
                <w:sz w:val="28"/>
                <w:szCs w:val="28"/>
                <w:lang w:eastAsia="en-US"/>
              </w:rPr>
              <w:t xml:space="preserve"> января 2023 г.</w:t>
            </w:r>
          </w:p>
        </w:tc>
        <w:tc>
          <w:tcPr>
            <w:tcW w:w="2409" w:type="dxa"/>
            <w:hideMark/>
          </w:tcPr>
          <w:p w:rsidR="004F0CBD" w:rsidRPr="004F0CBD" w:rsidRDefault="004F0CBD" w:rsidP="004F0CBD">
            <w:pPr>
              <w:rPr>
                <w:rFonts w:ascii="PT Astra Serif" w:eastAsia="Calibri" w:hAnsi="PT Astra Serif"/>
                <w:sz w:val="28"/>
                <w:szCs w:val="28"/>
                <w:lang w:eastAsia="en-US"/>
              </w:rPr>
            </w:pPr>
            <w:r w:rsidRPr="004F0CBD">
              <w:rPr>
                <w:rFonts w:ascii="PT Astra Serif" w:eastAsia="Calibri" w:hAnsi="PT Astra Serif"/>
                <w:sz w:val="28"/>
                <w:szCs w:val="28"/>
                <w:lang w:eastAsia="en-US"/>
              </w:rPr>
              <w:t xml:space="preserve">№ </w:t>
            </w:r>
            <w:r>
              <w:rPr>
                <w:rFonts w:ascii="PT Astra Serif" w:eastAsia="Calibri" w:hAnsi="PT Astra Serif"/>
                <w:sz w:val="28"/>
                <w:szCs w:val="28"/>
                <w:lang w:eastAsia="en-US"/>
              </w:rPr>
              <w:t>26</w:t>
            </w:r>
          </w:p>
        </w:tc>
      </w:tr>
    </w:tbl>
    <w:p w:rsidR="004F0CBD" w:rsidRPr="004F0CBD" w:rsidRDefault="004F0CBD" w:rsidP="004F0CBD">
      <w:pPr>
        <w:suppressAutoHyphens/>
        <w:rPr>
          <w:rFonts w:ascii="PT Astra Serif" w:hAnsi="PT Astra Serif" w:cs="PT Astra Serif"/>
          <w:sz w:val="28"/>
          <w:szCs w:val="28"/>
          <w:lang w:eastAsia="zh-CN"/>
        </w:rPr>
      </w:pPr>
    </w:p>
    <w:p w:rsidR="009F5199" w:rsidRPr="00E22E49" w:rsidRDefault="009F5199" w:rsidP="00687D43">
      <w:pPr>
        <w:jc w:val="center"/>
        <w:rPr>
          <w:rFonts w:ascii="PT Astra Serif" w:hAnsi="PT Astra Serif"/>
          <w:b/>
          <w:sz w:val="28"/>
          <w:szCs w:val="28"/>
        </w:rPr>
      </w:pPr>
    </w:p>
    <w:p w:rsidR="00285D3E" w:rsidRPr="00E22E49" w:rsidRDefault="00285D3E" w:rsidP="004F0CBD">
      <w:pPr>
        <w:jc w:val="center"/>
        <w:rPr>
          <w:rFonts w:ascii="PT Astra Serif" w:hAnsi="PT Astra Serif"/>
          <w:b/>
          <w:sz w:val="28"/>
          <w:szCs w:val="28"/>
        </w:rPr>
      </w:pPr>
      <w:r w:rsidRPr="00E22E49">
        <w:rPr>
          <w:rFonts w:ascii="PT Astra Serif" w:hAnsi="PT Astra Serif"/>
          <w:b/>
          <w:sz w:val="28"/>
          <w:szCs w:val="28"/>
        </w:rPr>
        <w:t>Об определении стоимости услуг, предоставляемых согласно гарантированному перечню услуг по погребению на территории муниципального образования Каменский район</w:t>
      </w:r>
    </w:p>
    <w:p w:rsidR="00A25ADD" w:rsidRPr="00E22E49" w:rsidRDefault="00A25ADD" w:rsidP="00A25ADD">
      <w:pPr>
        <w:tabs>
          <w:tab w:val="left" w:pos="1624"/>
        </w:tabs>
        <w:jc w:val="center"/>
        <w:rPr>
          <w:rFonts w:ascii="PT Astra Serif" w:hAnsi="PT Astra Serif"/>
          <w:b/>
          <w:sz w:val="28"/>
          <w:szCs w:val="28"/>
        </w:rPr>
      </w:pPr>
    </w:p>
    <w:p w:rsidR="00A25ADD" w:rsidRPr="00E22E49" w:rsidRDefault="00A25ADD" w:rsidP="00A25ADD">
      <w:pPr>
        <w:tabs>
          <w:tab w:val="left" w:pos="1624"/>
        </w:tabs>
        <w:jc w:val="center"/>
        <w:rPr>
          <w:rFonts w:ascii="PT Astra Serif" w:hAnsi="PT Astra Serif"/>
          <w:b/>
          <w:sz w:val="28"/>
          <w:szCs w:val="28"/>
        </w:rPr>
      </w:pPr>
    </w:p>
    <w:p w:rsidR="00285D3E" w:rsidRPr="00E22E49" w:rsidRDefault="00285D3E" w:rsidP="00285D3E">
      <w:pPr>
        <w:spacing w:line="360" w:lineRule="exact"/>
        <w:ind w:firstLine="709"/>
        <w:jc w:val="both"/>
        <w:rPr>
          <w:rFonts w:ascii="PT Astra Serif" w:hAnsi="PT Astra Serif"/>
          <w:spacing w:val="-6"/>
          <w:sz w:val="28"/>
          <w:szCs w:val="28"/>
        </w:rPr>
      </w:pPr>
      <w:proofErr w:type="gramStart"/>
      <w:r w:rsidRPr="00E22E49">
        <w:rPr>
          <w:rFonts w:ascii="PT Astra Serif" w:hAnsi="PT Astra Serif"/>
          <w:spacing w:val="-6"/>
          <w:sz w:val="28"/>
          <w:szCs w:val="28"/>
        </w:rPr>
        <w:t xml:space="preserve">В соответствии </w:t>
      </w:r>
      <w:r w:rsidRPr="00E22E49">
        <w:rPr>
          <w:rFonts w:ascii="PT Astra Serif" w:hAnsi="PT Astra Serif"/>
          <w:spacing w:val="-6"/>
          <w:sz w:val="28"/>
          <w:szCs w:val="28"/>
          <w:lang w:val="en-US"/>
        </w:rPr>
        <w:t>c</w:t>
      </w:r>
      <w:r w:rsidRPr="00E22E49">
        <w:rPr>
          <w:rFonts w:ascii="PT Astra Serif" w:hAnsi="PT Astra Serif"/>
          <w:spacing w:val="-6"/>
          <w:sz w:val="28"/>
          <w:szCs w:val="28"/>
        </w:rPr>
        <w:t xml:space="preserve"> Федеральными законами от 06.10.2003 № 131-ФЗ «Об общих принципах организации местного самоуправления в Российской Федерации»,   от 12.01.1996 </w:t>
      </w:r>
      <w:r w:rsidR="00ED5560" w:rsidRPr="00E22E49">
        <w:rPr>
          <w:rFonts w:ascii="PT Astra Serif" w:hAnsi="PT Astra Serif"/>
          <w:spacing w:val="-6"/>
          <w:sz w:val="28"/>
          <w:szCs w:val="28"/>
        </w:rPr>
        <w:t xml:space="preserve"> </w:t>
      </w:r>
      <w:r w:rsidRPr="00E22E49">
        <w:rPr>
          <w:rFonts w:ascii="PT Astra Serif" w:hAnsi="PT Astra Serif"/>
          <w:spacing w:val="-6"/>
          <w:sz w:val="28"/>
          <w:szCs w:val="28"/>
        </w:rPr>
        <w:t xml:space="preserve">№ 8-ФЗ «О </w:t>
      </w:r>
      <w:r w:rsidRPr="006F751A">
        <w:rPr>
          <w:rFonts w:ascii="PT Astra Serif" w:hAnsi="PT Astra Serif"/>
          <w:spacing w:val="-6"/>
          <w:sz w:val="28"/>
          <w:szCs w:val="28"/>
        </w:rPr>
        <w:t xml:space="preserve">погребении и похоронном деле», </w:t>
      </w:r>
      <w:r w:rsidR="00120DD6">
        <w:rPr>
          <w:rFonts w:ascii="PT Astra Serif" w:hAnsi="PT Astra Serif"/>
          <w:spacing w:val="-6"/>
          <w:sz w:val="28"/>
          <w:szCs w:val="28"/>
        </w:rPr>
        <w:t>с установленным</w:t>
      </w:r>
      <w:r w:rsidR="00120DD6" w:rsidRPr="008F6F93">
        <w:rPr>
          <w:rFonts w:ascii="PT Astra Serif" w:hAnsi="PT Astra Serif"/>
          <w:spacing w:val="-6"/>
          <w:sz w:val="28"/>
          <w:szCs w:val="28"/>
        </w:rPr>
        <w:t xml:space="preserve"> </w:t>
      </w:r>
      <w:r w:rsidR="00120DD6">
        <w:rPr>
          <w:rFonts w:ascii="PT Astra Serif" w:hAnsi="PT Astra Serif"/>
          <w:spacing w:val="-6"/>
          <w:sz w:val="28"/>
          <w:szCs w:val="28"/>
          <w:lang w:val="en-US"/>
        </w:rPr>
        <w:t>c</w:t>
      </w:r>
      <w:r w:rsidR="00120DD6" w:rsidRPr="008F6F93">
        <w:rPr>
          <w:rFonts w:ascii="PT Astra Serif" w:hAnsi="PT Astra Serif"/>
          <w:spacing w:val="-6"/>
          <w:sz w:val="28"/>
          <w:szCs w:val="28"/>
        </w:rPr>
        <w:t xml:space="preserve"> 1</w:t>
      </w:r>
      <w:r w:rsidR="00120DD6">
        <w:rPr>
          <w:rFonts w:ascii="PT Astra Serif" w:hAnsi="PT Astra Serif"/>
          <w:spacing w:val="-6"/>
          <w:sz w:val="28"/>
          <w:szCs w:val="28"/>
        </w:rPr>
        <w:t xml:space="preserve"> февраля 2023 г. </w:t>
      </w:r>
      <w:r w:rsidR="00120DD6" w:rsidRPr="00E22E49">
        <w:rPr>
          <w:rFonts w:ascii="PT Astra Serif" w:hAnsi="PT Astra Serif"/>
          <w:color w:val="000000"/>
          <w:sz w:val="28"/>
          <w:szCs w:val="28"/>
        </w:rPr>
        <w:t>коэффициент</w:t>
      </w:r>
      <w:r w:rsidR="00120DD6">
        <w:rPr>
          <w:rFonts w:ascii="PT Astra Serif" w:hAnsi="PT Astra Serif"/>
          <w:color w:val="000000"/>
          <w:sz w:val="28"/>
          <w:szCs w:val="28"/>
        </w:rPr>
        <w:t>ом</w:t>
      </w:r>
      <w:r w:rsidR="00120DD6" w:rsidRPr="00E22E49">
        <w:rPr>
          <w:rFonts w:ascii="PT Astra Serif" w:hAnsi="PT Astra Serif"/>
          <w:color w:val="000000"/>
          <w:sz w:val="28"/>
          <w:szCs w:val="28"/>
        </w:rPr>
        <w:t xml:space="preserve"> индексации </w:t>
      </w:r>
      <w:r w:rsidR="00120DD6">
        <w:rPr>
          <w:rFonts w:ascii="PT Astra Serif" w:hAnsi="PT Astra Serif"/>
          <w:color w:val="000000"/>
          <w:sz w:val="28"/>
          <w:szCs w:val="28"/>
        </w:rPr>
        <w:t xml:space="preserve">1,119 для </w:t>
      </w:r>
      <w:r w:rsidR="00120DD6" w:rsidRPr="00E22E49">
        <w:rPr>
          <w:rFonts w:ascii="PT Astra Serif" w:hAnsi="PT Astra Serif"/>
          <w:color w:val="000000"/>
          <w:sz w:val="28"/>
          <w:szCs w:val="28"/>
        </w:rPr>
        <w:t>выплат, пособий и компенсаций</w:t>
      </w:r>
      <w:r w:rsidRPr="00E22E49">
        <w:rPr>
          <w:rFonts w:ascii="PT Astra Serif" w:hAnsi="PT Astra Serif"/>
          <w:spacing w:val="-6"/>
          <w:sz w:val="28"/>
          <w:szCs w:val="28"/>
        </w:rPr>
        <w:t xml:space="preserve">, на основании </w:t>
      </w:r>
      <w:r w:rsidR="004F0CBD">
        <w:rPr>
          <w:rFonts w:ascii="PT Astra Serif" w:hAnsi="PT Astra Serif"/>
          <w:spacing w:val="-6"/>
          <w:sz w:val="28"/>
          <w:szCs w:val="28"/>
        </w:rPr>
        <w:t xml:space="preserve">статей </w:t>
      </w:r>
      <w:r w:rsidRPr="009B3D3E">
        <w:rPr>
          <w:rFonts w:ascii="PT Astra Serif" w:hAnsi="PT Astra Serif"/>
          <w:spacing w:val="-6"/>
          <w:sz w:val="28"/>
          <w:szCs w:val="28"/>
        </w:rPr>
        <w:t>25</w:t>
      </w:r>
      <w:r w:rsidR="009B3D3E">
        <w:rPr>
          <w:rFonts w:ascii="PT Astra Serif" w:hAnsi="PT Astra Serif"/>
          <w:spacing w:val="-6"/>
          <w:sz w:val="28"/>
          <w:szCs w:val="28"/>
        </w:rPr>
        <w:t>, 32</w:t>
      </w:r>
      <w:r w:rsidRPr="00E22E49">
        <w:rPr>
          <w:rFonts w:ascii="PT Astra Serif" w:hAnsi="PT Astra Serif"/>
          <w:spacing w:val="-6"/>
          <w:sz w:val="28"/>
          <w:szCs w:val="28"/>
        </w:rPr>
        <w:t xml:space="preserve"> Устава муниципального образования Каменский район</w:t>
      </w:r>
      <w:r w:rsidRPr="00E22E49">
        <w:rPr>
          <w:rFonts w:ascii="PT Astra Serif" w:hAnsi="PT Astra Serif"/>
          <w:sz w:val="28"/>
          <w:szCs w:val="28"/>
        </w:rPr>
        <w:t xml:space="preserve"> </w:t>
      </w:r>
      <w:r w:rsidRPr="00E22E49">
        <w:rPr>
          <w:rFonts w:ascii="PT Astra Serif" w:hAnsi="PT Astra Serif"/>
          <w:spacing w:val="-6"/>
          <w:sz w:val="28"/>
          <w:szCs w:val="28"/>
        </w:rPr>
        <w:t>администрация муниципального образования Каменский район ПОСТАНОВЛЯЕТ:</w:t>
      </w:r>
      <w:proofErr w:type="gramEnd"/>
    </w:p>
    <w:p w:rsidR="00285D3E" w:rsidRPr="00E22E49" w:rsidRDefault="00285D3E" w:rsidP="00285D3E">
      <w:pPr>
        <w:spacing w:line="360" w:lineRule="exact"/>
        <w:ind w:firstLine="709"/>
        <w:jc w:val="both"/>
        <w:rPr>
          <w:rFonts w:ascii="PT Astra Serif" w:hAnsi="PT Astra Serif"/>
          <w:spacing w:val="-6"/>
          <w:sz w:val="28"/>
          <w:szCs w:val="28"/>
        </w:rPr>
      </w:pPr>
      <w:r w:rsidRPr="00E22E49">
        <w:rPr>
          <w:rFonts w:ascii="PT Astra Serif" w:hAnsi="PT Astra Serif"/>
          <w:spacing w:val="-6"/>
          <w:sz w:val="28"/>
          <w:szCs w:val="28"/>
        </w:rPr>
        <w:t>1. Определить стоимость услуг, предоставляемых специализированной службой по вопросам похоронного дела,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Каменский район с 1 февраля 20</w:t>
      </w:r>
      <w:r w:rsidR="00C428EB" w:rsidRPr="00E22E49">
        <w:rPr>
          <w:rFonts w:ascii="PT Astra Serif" w:hAnsi="PT Astra Serif"/>
          <w:spacing w:val="-6"/>
          <w:sz w:val="28"/>
          <w:szCs w:val="28"/>
        </w:rPr>
        <w:t>2</w:t>
      </w:r>
      <w:r w:rsidR="004B013A">
        <w:rPr>
          <w:rFonts w:ascii="PT Astra Serif" w:hAnsi="PT Astra Serif"/>
          <w:spacing w:val="-6"/>
          <w:sz w:val="28"/>
          <w:szCs w:val="28"/>
        </w:rPr>
        <w:t>3</w:t>
      </w:r>
      <w:r w:rsidRPr="00E22E49">
        <w:rPr>
          <w:rFonts w:ascii="PT Astra Serif" w:hAnsi="PT Astra Serif"/>
          <w:spacing w:val="-6"/>
          <w:sz w:val="28"/>
          <w:szCs w:val="28"/>
        </w:rPr>
        <w:t xml:space="preserve"> года до последующей индексации (приложение № 1).</w:t>
      </w:r>
    </w:p>
    <w:p w:rsidR="00285D3E" w:rsidRPr="00E22E49" w:rsidRDefault="00285D3E" w:rsidP="00285D3E">
      <w:pPr>
        <w:spacing w:line="360" w:lineRule="exact"/>
        <w:ind w:firstLine="709"/>
        <w:jc w:val="both"/>
        <w:rPr>
          <w:rFonts w:ascii="PT Astra Serif" w:hAnsi="PT Astra Serif"/>
          <w:spacing w:val="-6"/>
          <w:sz w:val="28"/>
          <w:szCs w:val="28"/>
        </w:rPr>
      </w:pPr>
      <w:r w:rsidRPr="00E22E49">
        <w:rPr>
          <w:rFonts w:ascii="PT Astra Serif" w:hAnsi="PT Astra Serif"/>
          <w:spacing w:val="-6"/>
          <w:sz w:val="28"/>
          <w:szCs w:val="28"/>
        </w:rPr>
        <w:t>2. Определить стоимость услуг, предоставляемых специализированной службой по вопросам похоронного дела при погребении умерших,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Каменский район с 1 февраля 20</w:t>
      </w:r>
      <w:r w:rsidR="00C428EB" w:rsidRPr="00E22E49">
        <w:rPr>
          <w:rFonts w:ascii="PT Astra Serif" w:hAnsi="PT Astra Serif"/>
          <w:spacing w:val="-6"/>
          <w:sz w:val="28"/>
          <w:szCs w:val="28"/>
        </w:rPr>
        <w:t>2</w:t>
      </w:r>
      <w:r w:rsidR="004B013A">
        <w:rPr>
          <w:rFonts w:ascii="PT Astra Serif" w:hAnsi="PT Astra Serif"/>
          <w:spacing w:val="-6"/>
          <w:sz w:val="28"/>
          <w:szCs w:val="28"/>
        </w:rPr>
        <w:t>3</w:t>
      </w:r>
      <w:r w:rsidRPr="00E22E49">
        <w:rPr>
          <w:rFonts w:ascii="PT Astra Serif" w:hAnsi="PT Astra Serif"/>
          <w:spacing w:val="-6"/>
          <w:sz w:val="28"/>
          <w:szCs w:val="28"/>
        </w:rPr>
        <w:t xml:space="preserve"> года до последующей индексации (приложение № 2).</w:t>
      </w:r>
    </w:p>
    <w:p w:rsidR="00285D3E" w:rsidRPr="00E22E49" w:rsidRDefault="00861E7A" w:rsidP="00285D3E">
      <w:pPr>
        <w:spacing w:line="360" w:lineRule="exact"/>
        <w:ind w:firstLine="709"/>
        <w:jc w:val="both"/>
        <w:rPr>
          <w:rFonts w:ascii="PT Astra Serif" w:hAnsi="PT Astra Serif"/>
          <w:spacing w:val="-6"/>
          <w:sz w:val="28"/>
          <w:szCs w:val="28"/>
        </w:rPr>
      </w:pPr>
      <w:r>
        <w:rPr>
          <w:rFonts w:ascii="PT Astra Serif" w:hAnsi="PT Astra Serif"/>
          <w:noProof/>
        </w:rPr>
        <mc:AlternateContent>
          <mc:Choice Requires="wps">
            <w:drawing>
              <wp:anchor distT="0" distB="0" distL="114300" distR="114300" simplePos="0" relativeHeight="251658240" behindDoc="0" locked="0" layoutInCell="1" allowOverlap="1" wp14:anchorId="1A072954" wp14:editId="1FC946D2">
                <wp:simplePos x="0" y="0"/>
                <wp:positionH relativeFrom="column">
                  <wp:posOffset>-199390</wp:posOffset>
                </wp:positionH>
                <wp:positionV relativeFrom="paragraph">
                  <wp:posOffset>857250</wp:posOffset>
                </wp:positionV>
                <wp:extent cx="2375535" cy="266700"/>
                <wp:effectExtent l="635"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E35" w:rsidRDefault="00846E35"/>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7pt;margin-top:67.5pt;width:187.05pt;height:21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" stroked="f">
                <v:textbox style="mso-fit-shape-to-text:t">
                  <w:txbxContent>
                    <w:p w:rsidR="00846E35" w:rsidRDefault="00846E35"/>
                  </w:txbxContent>
                </v:textbox>
              </v:shape>
            </w:pict>
          </mc:Fallback>
        </mc:AlternateContent>
      </w:r>
      <w:r w:rsidR="00285D3E" w:rsidRPr="00E22E49">
        <w:rPr>
          <w:rFonts w:ascii="PT Astra Serif" w:hAnsi="PT Astra Serif"/>
          <w:spacing w:val="-6"/>
          <w:sz w:val="28"/>
          <w:szCs w:val="28"/>
        </w:rPr>
        <w:t xml:space="preserve">3. Признать утратившим силу постановление администрации муниципального образования Каменский район от </w:t>
      </w:r>
      <w:r w:rsidR="004B013A">
        <w:rPr>
          <w:rFonts w:ascii="PT Astra Serif" w:hAnsi="PT Astra Serif"/>
          <w:spacing w:val="-6"/>
          <w:sz w:val="28"/>
          <w:szCs w:val="28"/>
        </w:rPr>
        <w:t>3</w:t>
      </w:r>
      <w:r w:rsidR="00430F8B" w:rsidRPr="00430F8B">
        <w:rPr>
          <w:rFonts w:ascii="PT Astra Serif" w:hAnsi="PT Astra Serif"/>
          <w:spacing w:val="-6"/>
          <w:sz w:val="28"/>
          <w:szCs w:val="28"/>
        </w:rPr>
        <w:t>1</w:t>
      </w:r>
      <w:r w:rsidR="00ED5560" w:rsidRPr="00E22E49">
        <w:rPr>
          <w:rFonts w:ascii="PT Astra Serif" w:hAnsi="PT Astra Serif"/>
          <w:spacing w:val="-6"/>
          <w:sz w:val="28"/>
          <w:szCs w:val="28"/>
        </w:rPr>
        <w:t xml:space="preserve"> </w:t>
      </w:r>
      <w:r w:rsidR="004B013A">
        <w:rPr>
          <w:rFonts w:ascii="PT Astra Serif" w:hAnsi="PT Astra Serif"/>
          <w:spacing w:val="-6"/>
          <w:sz w:val="28"/>
          <w:szCs w:val="28"/>
        </w:rPr>
        <w:t>январ</w:t>
      </w:r>
      <w:r w:rsidR="00ED5560" w:rsidRPr="00E22E49">
        <w:rPr>
          <w:rFonts w:ascii="PT Astra Serif" w:hAnsi="PT Astra Serif"/>
          <w:spacing w:val="-6"/>
          <w:sz w:val="28"/>
          <w:szCs w:val="28"/>
        </w:rPr>
        <w:t xml:space="preserve">я </w:t>
      </w:r>
      <w:r w:rsidR="00285D3E" w:rsidRPr="00E22E49">
        <w:rPr>
          <w:rFonts w:ascii="PT Astra Serif" w:hAnsi="PT Astra Serif"/>
          <w:spacing w:val="-6"/>
          <w:sz w:val="28"/>
          <w:szCs w:val="28"/>
        </w:rPr>
        <w:t>20</w:t>
      </w:r>
      <w:r w:rsidR="00853042">
        <w:rPr>
          <w:rFonts w:ascii="PT Astra Serif" w:hAnsi="PT Astra Serif"/>
          <w:spacing w:val="-6"/>
          <w:sz w:val="28"/>
          <w:szCs w:val="28"/>
        </w:rPr>
        <w:t>2</w:t>
      </w:r>
      <w:r w:rsidR="004B013A">
        <w:rPr>
          <w:rFonts w:ascii="PT Astra Serif" w:hAnsi="PT Astra Serif"/>
          <w:spacing w:val="-6"/>
          <w:sz w:val="28"/>
          <w:szCs w:val="28"/>
        </w:rPr>
        <w:t>2</w:t>
      </w:r>
      <w:r w:rsidR="00ED5560" w:rsidRPr="00E22E49">
        <w:rPr>
          <w:rFonts w:ascii="PT Astra Serif" w:hAnsi="PT Astra Serif"/>
          <w:spacing w:val="-6"/>
          <w:sz w:val="28"/>
          <w:szCs w:val="28"/>
        </w:rPr>
        <w:t xml:space="preserve"> г</w:t>
      </w:r>
      <w:r w:rsidR="007716BE" w:rsidRPr="00E22E49">
        <w:rPr>
          <w:rFonts w:ascii="PT Astra Serif" w:hAnsi="PT Astra Serif"/>
          <w:spacing w:val="-6"/>
          <w:sz w:val="28"/>
          <w:szCs w:val="28"/>
        </w:rPr>
        <w:t xml:space="preserve">. </w:t>
      </w:r>
      <w:r w:rsidR="00285D3E" w:rsidRPr="00E22E49">
        <w:rPr>
          <w:rFonts w:ascii="PT Astra Serif" w:hAnsi="PT Astra Serif"/>
          <w:spacing w:val="-6"/>
          <w:sz w:val="28"/>
          <w:szCs w:val="28"/>
        </w:rPr>
        <w:t xml:space="preserve">№ </w:t>
      </w:r>
      <w:r w:rsidR="00430F8B">
        <w:rPr>
          <w:rFonts w:ascii="PT Astra Serif" w:hAnsi="PT Astra Serif"/>
          <w:spacing w:val="-6"/>
          <w:sz w:val="28"/>
          <w:szCs w:val="28"/>
        </w:rPr>
        <w:t>2</w:t>
      </w:r>
      <w:r w:rsidR="004B013A">
        <w:rPr>
          <w:rFonts w:ascii="PT Astra Serif" w:hAnsi="PT Astra Serif"/>
          <w:spacing w:val="-6"/>
          <w:sz w:val="28"/>
          <w:szCs w:val="28"/>
        </w:rPr>
        <w:t>4</w:t>
      </w:r>
      <w:r w:rsidR="00285D3E" w:rsidRPr="00E22E49">
        <w:rPr>
          <w:rFonts w:ascii="PT Astra Serif" w:hAnsi="PT Astra Serif"/>
          <w:spacing w:val="-6"/>
          <w:sz w:val="28"/>
          <w:szCs w:val="28"/>
        </w:rPr>
        <w:t xml:space="preserve"> «Об определении стоимости услуг, предоставляемых согласно гарантированному </w:t>
      </w:r>
      <w:r w:rsidR="00285D3E" w:rsidRPr="00E22E49">
        <w:rPr>
          <w:rFonts w:ascii="PT Astra Serif" w:hAnsi="PT Astra Serif"/>
          <w:spacing w:val="-6"/>
          <w:sz w:val="28"/>
          <w:szCs w:val="28"/>
        </w:rPr>
        <w:lastRenderedPageBreak/>
        <w:t>перечню услуг по погребению на территории муниципального образования Каменский район».</w:t>
      </w:r>
    </w:p>
    <w:p w:rsidR="00285D3E" w:rsidRPr="00E22E49" w:rsidRDefault="00285D3E" w:rsidP="00285D3E">
      <w:pPr>
        <w:spacing w:line="360" w:lineRule="exact"/>
        <w:ind w:firstLine="709"/>
        <w:jc w:val="both"/>
        <w:rPr>
          <w:rFonts w:ascii="PT Astra Serif" w:hAnsi="PT Astra Serif"/>
          <w:sz w:val="28"/>
          <w:szCs w:val="28"/>
        </w:rPr>
      </w:pPr>
      <w:r w:rsidRPr="00E22E49">
        <w:rPr>
          <w:rFonts w:ascii="PT Astra Serif" w:hAnsi="PT Astra Serif"/>
          <w:spacing w:val="-6"/>
          <w:sz w:val="28"/>
          <w:szCs w:val="28"/>
        </w:rPr>
        <w:t xml:space="preserve">4. </w:t>
      </w:r>
      <w:r w:rsidR="00430F8B" w:rsidRPr="00430F8B">
        <w:rPr>
          <w:rFonts w:ascii="PT Astra Serif" w:hAnsi="PT Astra Serif" w:cs="Arial"/>
          <w:spacing w:val="-8"/>
          <w:sz w:val="28"/>
          <w:szCs w:val="28"/>
        </w:rPr>
        <w:t>Отделу по взаимодействию с ОМС и информатизации</w:t>
      </w:r>
      <w:r w:rsidR="00430F8B" w:rsidRPr="003A5518">
        <w:rPr>
          <w:rFonts w:ascii="Arial" w:hAnsi="Arial" w:cs="Arial"/>
          <w:spacing w:val="-8"/>
        </w:rPr>
        <w:t xml:space="preserve"> </w:t>
      </w:r>
      <w:r w:rsidRPr="00E22E49">
        <w:rPr>
          <w:rFonts w:ascii="PT Astra Serif" w:hAnsi="PT Astra Serif"/>
          <w:sz w:val="28"/>
          <w:szCs w:val="28"/>
        </w:rPr>
        <w:t xml:space="preserve">администрации муниципального образования Каменский район </w:t>
      </w:r>
      <w:proofErr w:type="gramStart"/>
      <w:r w:rsidRPr="00E22E49">
        <w:rPr>
          <w:rFonts w:ascii="PT Astra Serif" w:hAnsi="PT Astra Serif"/>
          <w:sz w:val="28"/>
          <w:szCs w:val="28"/>
        </w:rPr>
        <w:t>разместить</w:t>
      </w:r>
      <w:proofErr w:type="gramEnd"/>
      <w:r w:rsidRPr="00E22E49">
        <w:rPr>
          <w:rFonts w:ascii="PT Astra Serif" w:hAnsi="PT Astra Serif"/>
          <w:sz w:val="28"/>
          <w:szCs w:val="28"/>
        </w:rPr>
        <w:t xml:space="preserve"> настоящее постановление на официальном сайте муниципального образования  Каменский район в информационно-телекоммуникационной сети "Интернет"</w:t>
      </w:r>
      <w:bookmarkStart w:id="0" w:name="sub_5"/>
      <w:r w:rsidRPr="00E22E49">
        <w:rPr>
          <w:rFonts w:ascii="PT Astra Serif" w:hAnsi="PT Astra Serif"/>
          <w:sz w:val="28"/>
          <w:szCs w:val="28"/>
        </w:rPr>
        <w:t xml:space="preserve"> и в местах для официального обнародования муниципальных правовых актов муниципального образования Каменский район.</w:t>
      </w:r>
    </w:p>
    <w:bookmarkEnd w:id="0"/>
    <w:p w:rsidR="00285D3E" w:rsidRPr="00E22E49" w:rsidRDefault="00285D3E" w:rsidP="00285D3E">
      <w:pPr>
        <w:spacing w:line="360" w:lineRule="exact"/>
        <w:ind w:firstLine="709"/>
        <w:jc w:val="both"/>
        <w:rPr>
          <w:rFonts w:ascii="PT Astra Serif" w:hAnsi="PT Astra Serif"/>
          <w:sz w:val="28"/>
          <w:szCs w:val="28"/>
        </w:rPr>
      </w:pPr>
      <w:r w:rsidRPr="00E22E49">
        <w:rPr>
          <w:rFonts w:ascii="PT Astra Serif" w:hAnsi="PT Astra Serif"/>
          <w:spacing w:val="-6"/>
          <w:sz w:val="28"/>
          <w:szCs w:val="28"/>
        </w:rPr>
        <w:t xml:space="preserve">5. </w:t>
      </w:r>
      <w:r w:rsidRPr="00E22E49">
        <w:rPr>
          <w:rFonts w:ascii="PT Astra Serif" w:hAnsi="PT Astra Serif"/>
          <w:sz w:val="28"/>
          <w:szCs w:val="28"/>
        </w:rPr>
        <w:t>Постановление вступает в силу с 1 февраля 20</w:t>
      </w:r>
      <w:r w:rsidR="00C428EB" w:rsidRPr="00E22E49">
        <w:rPr>
          <w:rFonts w:ascii="PT Astra Serif" w:hAnsi="PT Astra Serif"/>
          <w:sz w:val="28"/>
          <w:szCs w:val="28"/>
        </w:rPr>
        <w:t>2</w:t>
      </w:r>
      <w:r w:rsidR="004B013A">
        <w:rPr>
          <w:rFonts w:ascii="PT Astra Serif" w:hAnsi="PT Astra Serif"/>
          <w:sz w:val="28"/>
          <w:szCs w:val="28"/>
        </w:rPr>
        <w:t>3</w:t>
      </w:r>
      <w:r w:rsidRPr="00E22E49">
        <w:rPr>
          <w:rFonts w:ascii="PT Astra Serif" w:hAnsi="PT Astra Serif"/>
          <w:sz w:val="28"/>
          <w:szCs w:val="28"/>
        </w:rPr>
        <w:t xml:space="preserve"> года и подлежит обнародованию.</w:t>
      </w:r>
    </w:p>
    <w:p w:rsidR="006B52B0" w:rsidRPr="00E22E49" w:rsidRDefault="006B52B0" w:rsidP="00A25ADD">
      <w:pPr>
        <w:spacing w:line="360" w:lineRule="exact"/>
        <w:ind w:firstLine="709"/>
        <w:jc w:val="both"/>
        <w:rPr>
          <w:rFonts w:ascii="PT Astra Serif" w:hAnsi="PT Astra Serif"/>
          <w:sz w:val="28"/>
          <w:szCs w:val="28"/>
        </w:rPr>
      </w:pPr>
    </w:p>
    <w:p w:rsidR="00ED5560" w:rsidRPr="00E22E49" w:rsidRDefault="00ED5560" w:rsidP="00A25ADD">
      <w:pPr>
        <w:spacing w:line="360" w:lineRule="exact"/>
        <w:ind w:firstLine="709"/>
        <w:jc w:val="both"/>
        <w:rPr>
          <w:rFonts w:ascii="PT Astra Serif" w:hAnsi="PT Astra Serif"/>
          <w:sz w:val="28"/>
          <w:szCs w:val="28"/>
        </w:rPr>
      </w:pPr>
    </w:p>
    <w:p w:rsidR="004F0CBD" w:rsidRPr="004F0CBD" w:rsidRDefault="004F0CBD" w:rsidP="004F0CBD">
      <w:pPr>
        <w:suppressAutoHyphens/>
        <w:jc w:val="center"/>
        <w:rPr>
          <w:rFonts w:ascii="PT Astra Serif" w:hAnsi="PT Astra Serif" w:cs="PT Astra Serif"/>
          <w:sz w:val="28"/>
          <w:szCs w:val="28"/>
          <w:lang w:eastAsia="zh-CN"/>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2446"/>
        <w:gridCol w:w="2955"/>
      </w:tblGrid>
      <w:tr w:rsidR="004F0CBD" w:rsidRPr="004F0CBD" w:rsidTr="004F348C">
        <w:trPr>
          <w:trHeight w:val="229"/>
        </w:trPr>
        <w:tc>
          <w:tcPr>
            <w:tcW w:w="2178" w:type="pct"/>
            <w:hideMark/>
          </w:tcPr>
          <w:p w:rsidR="004F0CBD" w:rsidRPr="004F0CBD" w:rsidRDefault="004F0CBD" w:rsidP="004F348C">
            <w:pPr>
              <w:ind w:right="-119"/>
              <w:jc w:val="center"/>
              <w:rPr>
                <w:rFonts w:ascii="PT Astra Serif" w:hAnsi="PT Astra Serif"/>
                <w:b/>
              </w:rPr>
            </w:pPr>
            <w:r w:rsidRPr="004F0CBD">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4F0CBD" w:rsidRPr="004F0CBD" w:rsidRDefault="004F0CBD" w:rsidP="004F348C">
            <w:pPr>
              <w:suppressAutoHyphens/>
              <w:jc w:val="center"/>
              <w:rPr>
                <w:rFonts w:ascii="PT Astra Serif" w:hAnsi="PT Astra Serif"/>
                <w:lang w:eastAsia="zh-CN"/>
              </w:rPr>
            </w:pPr>
          </w:p>
        </w:tc>
        <w:tc>
          <w:tcPr>
            <w:tcW w:w="1544" w:type="pct"/>
            <w:vAlign w:val="bottom"/>
            <w:hideMark/>
          </w:tcPr>
          <w:p w:rsidR="004F0CBD" w:rsidRPr="004F0CBD" w:rsidRDefault="004F0CBD" w:rsidP="004F348C">
            <w:pPr>
              <w:suppressAutoHyphens/>
              <w:jc w:val="right"/>
              <w:rPr>
                <w:rFonts w:ascii="PT Astra Serif" w:hAnsi="PT Astra Serif"/>
                <w:lang w:eastAsia="zh-CN"/>
              </w:rPr>
            </w:pPr>
            <w:r w:rsidRPr="004F0CBD">
              <w:rPr>
                <w:rFonts w:ascii="PT Astra Serif" w:hAnsi="PT Astra Serif"/>
                <w:b/>
                <w:sz w:val="28"/>
                <w:szCs w:val="28"/>
              </w:rPr>
              <w:t>С.В. Карпухина</w:t>
            </w:r>
          </w:p>
        </w:tc>
      </w:tr>
    </w:tbl>
    <w:p w:rsidR="009A5156" w:rsidRPr="00E22E49" w:rsidRDefault="009A5156" w:rsidP="00F25143">
      <w:pPr>
        <w:jc w:val="both"/>
        <w:rPr>
          <w:rFonts w:ascii="PT Astra Serif" w:hAnsi="PT Astra Serif" w:cs="Arial"/>
        </w:rPr>
      </w:pPr>
    </w:p>
    <w:p w:rsidR="009A5156" w:rsidRPr="00E22E49" w:rsidRDefault="009A5156" w:rsidP="00F25143">
      <w:pPr>
        <w:jc w:val="both"/>
        <w:rPr>
          <w:rFonts w:ascii="PT Astra Serif" w:hAnsi="PT Astra Serif" w:cs="Arial"/>
        </w:rPr>
      </w:pPr>
    </w:p>
    <w:p w:rsidR="009A5156" w:rsidRPr="00E22E49" w:rsidRDefault="009A5156" w:rsidP="00F25143">
      <w:pPr>
        <w:jc w:val="both"/>
        <w:rPr>
          <w:rFonts w:ascii="PT Astra Serif" w:hAnsi="PT Astra Serif" w:cs="Arial"/>
        </w:rPr>
      </w:pPr>
    </w:p>
    <w:p w:rsidR="009A5156" w:rsidRPr="00E22E49" w:rsidRDefault="009A5156" w:rsidP="00F25143">
      <w:pPr>
        <w:jc w:val="both"/>
        <w:rPr>
          <w:rFonts w:ascii="PT Astra Serif" w:hAnsi="PT Astra Serif" w:cs="Arial"/>
        </w:rPr>
      </w:pPr>
    </w:p>
    <w:p w:rsidR="005C3DD0" w:rsidRPr="00E22E49" w:rsidRDefault="005C3DD0" w:rsidP="00F25143">
      <w:pPr>
        <w:jc w:val="both"/>
        <w:rPr>
          <w:rFonts w:ascii="PT Astra Serif" w:hAnsi="PT Astra Serif" w:cs="Arial"/>
        </w:rPr>
      </w:pPr>
    </w:p>
    <w:p w:rsidR="00B222FA" w:rsidRDefault="00B222FA" w:rsidP="00EC319A">
      <w:pPr>
        <w:jc w:val="center"/>
        <w:rPr>
          <w:rFonts w:ascii="PT Astra Serif" w:hAnsi="PT Astra Serif"/>
          <w:b/>
          <w:sz w:val="28"/>
          <w:szCs w:val="28"/>
        </w:rPr>
        <w:sectPr w:rsidR="00B222FA" w:rsidSect="00E261D0">
          <w:headerReference w:type="default" r:id="rId10"/>
          <w:pgSz w:w="11906" w:h="16838"/>
          <w:pgMar w:top="1134" w:right="851" w:bottom="1134" w:left="1701" w:header="709" w:footer="709" w:gutter="0"/>
          <w:pgNumType w:start="1"/>
          <w:cols w:space="708"/>
          <w:titlePg/>
          <w:docGrid w:linePitch="360"/>
        </w:sectPr>
      </w:pPr>
    </w:p>
    <w:tbl>
      <w:tblPr>
        <w:tblpPr w:leftFromText="180" w:rightFromText="180" w:vertAnchor="text" w:horzAnchor="margin" w:tblpX="108" w:tblpY="275"/>
        <w:tblW w:w="0" w:type="auto"/>
        <w:tblLook w:val="04A0" w:firstRow="1" w:lastRow="0" w:firstColumn="1" w:lastColumn="0" w:noHBand="0" w:noVBand="1"/>
      </w:tblPr>
      <w:tblGrid>
        <w:gridCol w:w="4219"/>
        <w:gridCol w:w="5137"/>
      </w:tblGrid>
      <w:tr w:rsidR="00553678" w:rsidRPr="00E22E49" w:rsidTr="00074666">
        <w:tc>
          <w:tcPr>
            <w:tcW w:w="4219" w:type="dxa"/>
            <w:shd w:val="clear" w:color="auto" w:fill="auto"/>
          </w:tcPr>
          <w:p w:rsidR="00553678" w:rsidRPr="00E22E49" w:rsidRDefault="00553678" w:rsidP="00074666">
            <w:pPr>
              <w:pStyle w:val="ae"/>
              <w:jc w:val="center"/>
              <w:rPr>
                <w:rFonts w:ascii="PT Astra Serif" w:hAnsi="PT Astra Serif"/>
                <w:b/>
                <w:szCs w:val="28"/>
              </w:rPr>
            </w:pPr>
          </w:p>
        </w:tc>
        <w:tc>
          <w:tcPr>
            <w:tcW w:w="5137" w:type="dxa"/>
            <w:shd w:val="clear" w:color="auto" w:fill="auto"/>
          </w:tcPr>
          <w:p w:rsidR="00553678" w:rsidRPr="00E22E49" w:rsidRDefault="00553678" w:rsidP="00074666">
            <w:pPr>
              <w:spacing w:line="360" w:lineRule="exact"/>
              <w:jc w:val="center"/>
              <w:rPr>
                <w:rFonts w:ascii="PT Astra Serif" w:hAnsi="PT Astra Serif"/>
                <w:sz w:val="28"/>
                <w:szCs w:val="28"/>
              </w:rPr>
            </w:pPr>
            <w:r w:rsidRPr="00E22E49">
              <w:rPr>
                <w:rFonts w:ascii="PT Astra Serif" w:hAnsi="PT Astra Serif"/>
                <w:sz w:val="28"/>
                <w:szCs w:val="28"/>
              </w:rPr>
              <w:t>Приложение № 1</w:t>
            </w:r>
          </w:p>
          <w:p w:rsidR="00553678" w:rsidRPr="00E22E49" w:rsidRDefault="00553678" w:rsidP="00074666">
            <w:pPr>
              <w:spacing w:line="360" w:lineRule="exact"/>
              <w:jc w:val="center"/>
              <w:rPr>
                <w:rFonts w:ascii="PT Astra Serif" w:hAnsi="PT Astra Serif"/>
                <w:sz w:val="28"/>
                <w:szCs w:val="28"/>
              </w:rPr>
            </w:pPr>
            <w:r w:rsidRPr="00E22E49">
              <w:rPr>
                <w:rFonts w:ascii="PT Astra Serif" w:hAnsi="PT Astra Serif"/>
                <w:sz w:val="28"/>
                <w:szCs w:val="28"/>
              </w:rPr>
              <w:t>к постановлению администрации</w:t>
            </w:r>
          </w:p>
          <w:p w:rsidR="00553678" w:rsidRPr="00E22E49" w:rsidRDefault="00553678" w:rsidP="00074666">
            <w:pPr>
              <w:spacing w:line="360" w:lineRule="exact"/>
              <w:jc w:val="center"/>
              <w:rPr>
                <w:rFonts w:ascii="PT Astra Serif" w:hAnsi="PT Astra Serif"/>
                <w:sz w:val="28"/>
                <w:szCs w:val="28"/>
              </w:rPr>
            </w:pPr>
            <w:r w:rsidRPr="00E22E49">
              <w:rPr>
                <w:rFonts w:ascii="PT Astra Serif" w:hAnsi="PT Astra Serif"/>
                <w:sz w:val="28"/>
                <w:szCs w:val="28"/>
              </w:rPr>
              <w:t>муниципального образования</w:t>
            </w:r>
          </w:p>
          <w:p w:rsidR="00553678" w:rsidRPr="00E22E49" w:rsidRDefault="00553678" w:rsidP="00074666">
            <w:pPr>
              <w:spacing w:line="360" w:lineRule="exact"/>
              <w:jc w:val="center"/>
              <w:rPr>
                <w:rFonts w:ascii="PT Astra Serif" w:hAnsi="PT Astra Serif"/>
                <w:sz w:val="28"/>
                <w:szCs w:val="28"/>
              </w:rPr>
            </w:pPr>
            <w:r w:rsidRPr="00E22E49">
              <w:rPr>
                <w:rFonts w:ascii="PT Astra Serif" w:hAnsi="PT Astra Serif"/>
                <w:sz w:val="28"/>
                <w:szCs w:val="28"/>
              </w:rPr>
              <w:t>Каменский район</w:t>
            </w:r>
          </w:p>
          <w:p w:rsidR="00553678" w:rsidRPr="00E22E49" w:rsidRDefault="004F0CBD" w:rsidP="00C428EB">
            <w:pPr>
              <w:spacing w:line="360" w:lineRule="exact"/>
              <w:jc w:val="center"/>
              <w:rPr>
                <w:rFonts w:ascii="PT Astra Serif" w:hAnsi="PT Astra Serif"/>
                <w:sz w:val="28"/>
                <w:szCs w:val="28"/>
              </w:rPr>
            </w:pPr>
            <w:r>
              <w:rPr>
                <w:rFonts w:ascii="PT Astra Serif" w:hAnsi="PT Astra Serif"/>
                <w:sz w:val="28"/>
                <w:szCs w:val="28"/>
              </w:rPr>
              <w:t>от 31 января 2023 г.  № 26</w:t>
            </w:r>
          </w:p>
        </w:tc>
      </w:tr>
    </w:tbl>
    <w:p w:rsidR="00553678" w:rsidRPr="00E22E49" w:rsidRDefault="00553678" w:rsidP="00553678">
      <w:pPr>
        <w:spacing w:line="360" w:lineRule="exact"/>
        <w:ind w:firstLine="709"/>
        <w:jc w:val="both"/>
        <w:rPr>
          <w:rFonts w:ascii="PT Astra Serif" w:hAnsi="PT Astra Serif"/>
          <w:sz w:val="28"/>
          <w:szCs w:val="28"/>
        </w:rPr>
      </w:pPr>
    </w:p>
    <w:p w:rsidR="00553678" w:rsidRPr="00E22E49" w:rsidRDefault="00553678" w:rsidP="00553678">
      <w:pPr>
        <w:spacing w:line="360" w:lineRule="exact"/>
        <w:ind w:firstLine="709"/>
        <w:jc w:val="both"/>
        <w:rPr>
          <w:rFonts w:ascii="PT Astra Serif" w:hAnsi="PT Astra Serif"/>
          <w:sz w:val="28"/>
          <w:szCs w:val="28"/>
        </w:rPr>
      </w:pPr>
    </w:p>
    <w:p w:rsidR="00553678" w:rsidRPr="00E22E49" w:rsidRDefault="009B3D3E" w:rsidP="004F0CBD">
      <w:pPr>
        <w:spacing w:line="360" w:lineRule="exact"/>
        <w:jc w:val="center"/>
        <w:rPr>
          <w:rFonts w:ascii="PT Astra Serif" w:hAnsi="PT Astra Serif"/>
          <w:b/>
          <w:sz w:val="28"/>
          <w:szCs w:val="28"/>
        </w:rPr>
      </w:pPr>
      <w:r>
        <w:rPr>
          <w:rFonts w:ascii="PT Astra Serif" w:hAnsi="PT Astra Serif"/>
          <w:b/>
          <w:sz w:val="28"/>
          <w:szCs w:val="28"/>
        </w:rPr>
        <w:t>СТОИМОСТЬ</w:t>
      </w:r>
    </w:p>
    <w:p w:rsidR="00553678" w:rsidRPr="00E22E49" w:rsidRDefault="00553678" w:rsidP="004F0CBD">
      <w:pPr>
        <w:spacing w:line="360" w:lineRule="exact"/>
        <w:jc w:val="center"/>
        <w:rPr>
          <w:rFonts w:ascii="PT Astra Serif" w:hAnsi="PT Astra Serif"/>
          <w:b/>
          <w:sz w:val="28"/>
          <w:szCs w:val="28"/>
        </w:rPr>
      </w:pPr>
      <w:r w:rsidRPr="00E22E49">
        <w:rPr>
          <w:rFonts w:ascii="PT Astra Serif" w:hAnsi="PT Astra Serif"/>
          <w:b/>
          <w:sz w:val="28"/>
          <w:szCs w:val="28"/>
        </w:rPr>
        <w:t>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Каменский район с 1 февраля 20</w:t>
      </w:r>
      <w:r w:rsidR="00C428EB" w:rsidRPr="00E22E49">
        <w:rPr>
          <w:rFonts w:ascii="PT Astra Serif" w:hAnsi="PT Astra Serif"/>
          <w:b/>
          <w:sz w:val="28"/>
          <w:szCs w:val="28"/>
        </w:rPr>
        <w:t>2</w:t>
      </w:r>
      <w:r w:rsidR="004B013A">
        <w:rPr>
          <w:rFonts w:ascii="PT Astra Serif" w:hAnsi="PT Astra Serif"/>
          <w:b/>
          <w:sz w:val="28"/>
          <w:szCs w:val="28"/>
        </w:rPr>
        <w:t>3</w:t>
      </w:r>
      <w:r w:rsidR="00527655">
        <w:rPr>
          <w:rFonts w:ascii="PT Astra Serif" w:hAnsi="PT Astra Serif"/>
          <w:b/>
          <w:sz w:val="28"/>
          <w:szCs w:val="28"/>
        </w:rPr>
        <w:t xml:space="preserve"> </w:t>
      </w:r>
      <w:r w:rsidRPr="00E22E49">
        <w:rPr>
          <w:rFonts w:ascii="PT Astra Serif" w:hAnsi="PT Astra Serif"/>
          <w:b/>
          <w:sz w:val="28"/>
          <w:szCs w:val="28"/>
        </w:rPr>
        <w:t>года до последующей индексации</w:t>
      </w:r>
    </w:p>
    <w:p w:rsidR="00553678" w:rsidRPr="00E22E49" w:rsidRDefault="00553678" w:rsidP="00553678">
      <w:pPr>
        <w:spacing w:line="360" w:lineRule="exact"/>
        <w:ind w:firstLine="709"/>
        <w:jc w:val="center"/>
        <w:rPr>
          <w:rFonts w:ascii="PT Astra Serif" w:hAnsi="PT Astra Serif"/>
          <w:b/>
          <w:sz w:val="28"/>
          <w:szCs w:val="28"/>
        </w:rPr>
      </w:pPr>
    </w:p>
    <w:p w:rsidR="00ED5560" w:rsidRPr="00E22E49" w:rsidRDefault="00ED5560" w:rsidP="00553678">
      <w:pPr>
        <w:spacing w:line="360" w:lineRule="exact"/>
        <w:ind w:firstLine="709"/>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402"/>
      </w:tblGrid>
      <w:tr w:rsidR="00ED5560" w:rsidRPr="00E22E49" w:rsidTr="00ED5560">
        <w:tc>
          <w:tcPr>
            <w:tcW w:w="5778" w:type="dxa"/>
          </w:tcPr>
          <w:p w:rsidR="00ED5560" w:rsidRPr="00E22E49" w:rsidRDefault="00ED5560" w:rsidP="00074666">
            <w:pPr>
              <w:jc w:val="center"/>
              <w:rPr>
                <w:rFonts w:ascii="PT Astra Serif" w:hAnsi="PT Astra Serif"/>
                <w:b/>
                <w:sz w:val="28"/>
                <w:szCs w:val="28"/>
              </w:rPr>
            </w:pPr>
            <w:r w:rsidRPr="00E22E49">
              <w:rPr>
                <w:rFonts w:ascii="PT Astra Serif" w:hAnsi="PT Astra Serif"/>
                <w:b/>
                <w:sz w:val="28"/>
                <w:szCs w:val="28"/>
              </w:rPr>
              <w:t>Перечень услуг</w:t>
            </w:r>
          </w:p>
          <w:p w:rsidR="00ED5560" w:rsidRPr="00E22E49" w:rsidRDefault="00ED5560" w:rsidP="00074666">
            <w:pPr>
              <w:jc w:val="center"/>
              <w:rPr>
                <w:rFonts w:ascii="PT Astra Serif" w:hAnsi="PT Astra Serif"/>
                <w:b/>
                <w:sz w:val="28"/>
                <w:szCs w:val="28"/>
              </w:rPr>
            </w:pPr>
          </w:p>
        </w:tc>
        <w:tc>
          <w:tcPr>
            <w:tcW w:w="3402" w:type="dxa"/>
          </w:tcPr>
          <w:p w:rsidR="00ED5560" w:rsidRPr="00E22E49" w:rsidRDefault="00ED5560" w:rsidP="00074666">
            <w:pPr>
              <w:jc w:val="center"/>
              <w:rPr>
                <w:rFonts w:ascii="PT Astra Serif" w:hAnsi="PT Astra Serif"/>
                <w:b/>
                <w:sz w:val="28"/>
                <w:szCs w:val="28"/>
              </w:rPr>
            </w:pPr>
            <w:r w:rsidRPr="00E22E49">
              <w:rPr>
                <w:rFonts w:ascii="PT Astra Serif" w:hAnsi="PT Astra Serif"/>
                <w:b/>
                <w:sz w:val="28"/>
                <w:szCs w:val="28"/>
              </w:rPr>
              <w:t>Стоимость услуг  (руб.)</w:t>
            </w:r>
          </w:p>
        </w:tc>
      </w:tr>
      <w:tr w:rsidR="004B013A" w:rsidRPr="00E22E49" w:rsidTr="00ED5560">
        <w:tc>
          <w:tcPr>
            <w:tcW w:w="5778" w:type="dxa"/>
          </w:tcPr>
          <w:p w:rsidR="004B013A" w:rsidRPr="00E22E49" w:rsidRDefault="004B013A" w:rsidP="004B013A">
            <w:pPr>
              <w:numPr>
                <w:ilvl w:val="0"/>
                <w:numId w:val="4"/>
              </w:numPr>
              <w:jc w:val="both"/>
              <w:rPr>
                <w:rFonts w:ascii="PT Astra Serif" w:hAnsi="PT Astra Serif"/>
                <w:sz w:val="28"/>
                <w:szCs w:val="28"/>
              </w:rPr>
            </w:pPr>
            <w:r w:rsidRPr="00E22E49">
              <w:rPr>
                <w:rFonts w:ascii="PT Astra Serif" w:hAnsi="PT Astra Serif"/>
                <w:sz w:val="28"/>
                <w:szCs w:val="28"/>
              </w:rPr>
              <w:t>Оформление документов, необходимых для погребения</w:t>
            </w:r>
          </w:p>
        </w:tc>
        <w:tc>
          <w:tcPr>
            <w:tcW w:w="3402" w:type="dxa"/>
            <w:vAlign w:val="center"/>
          </w:tcPr>
          <w:p w:rsidR="004B013A" w:rsidRPr="00D43DA8" w:rsidRDefault="004B013A" w:rsidP="004B013A">
            <w:pPr>
              <w:jc w:val="center"/>
              <w:rPr>
                <w:rFonts w:ascii="PT Astra Serif" w:hAnsi="PT Astra Serif"/>
                <w:color w:val="000000"/>
                <w:sz w:val="28"/>
                <w:szCs w:val="28"/>
              </w:rPr>
            </w:pPr>
            <w:r w:rsidRPr="00D43DA8">
              <w:rPr>
                <w:rFonts w:ascii="PT Astra Serif" w:hAnsi="PT Astra Serif"/>
                <w:color w:val="000000"/>
                <w:sz w:val="28"/>
                <w:szCs w:val="28"/>
              </w:rPr>
              <w:t>390,05</w:t>
            </w:r>
          </w:p>
        </w:tc>
      </w:tr>
      <w:tr w:rsidR="004B013A" w:rsidRPr="00E22E49" w:rsidTr="00ED5560">
        <w:tc>
          <w:tcPr>
            <w:tcW w:w="5778" w:type="dxa"/>
          </w:tcPr>
          <w:p w:rsidR="004B013A" w:rsidRPr="00E22E49" w:rsidRDefault="004B013A" w:rsidP="004B013A">
            <w:pPr>
              <w:numPr>
                <w:ilvl w:val="0"/>
                <w:numId w:val="4"/>
              </w:numPr>
              <w:jc w:val="both"/>
              <w:rPr>
                <w:rFonts w:ascii="PT Astra Serif" w:hAnsi="PT Astra Serif"/>
                <w:sz w:val="28"/>
                <w:szCs w:val="28"/>
              </w:rPr>
            </w:pPr>
            <w:r w:rsidRPr="00E22E49">
              <w:rPr>
                <w:rFonts w:ascii="PT Astra Serif" w:hAnsi="PT Astra Serif"/>
                <w:sz w:val="28"/>
                <w:szCs w:val="28"/>
              </w:rPr>
              <w:t>Предоставление и доставка гроба и других предметов, необходимых для погребения</w:t>
            </w:r>
          </w:p>
        </w:tc>
        <w:tc>
          <w:tcPr>
            <w:tcW w:w="3402" w:type="dxa"/>
            <w:vAlign w:val="center"/>
          </w:tcPr>
          <w:p w:rsidR="004B013A" w:rsidRPr="00D43DA8" w:rsidRDefault="004B013A" w:rsidP="004B013A">
            <w:pPr>
              <w:jc w:val="center"/>
              <w:rPr>
                <w:rFonts w:ascii="PT Astra Serif" w:hAnsi="PT Astra Serif"/>
                <w:color w:val="000000"/>
                <w:sz w:val="28"/>
                <w:szCs w:val="28"/>
              </w:rPr>
            </w:pPr>
            <w:r w:rsidRPr="00D43DA8">
              <w:rPr>
                <w:rFonts w:ascii="PT Astra Serif" w:hAnsi="PT Astra Serif"/>
                <w:color w:val="000000"/>
                <w:sz w:val="28"/>
                <w:szCs w:val="28"/>
              </w:rPr>
              <w:t>4 192,88</w:t>
            </w:r>
          </w:p>
        </w:tc>
      </w:tr>
      <w:tr w:rsidR="004B013A" w:rsidRPr="00E22E49" w:rsidTr="00ED5560">
        <w:tc>
          <w:tcPr>
            <w:tcW w:w="5778" w:type="dxa"/>
          </w:tcPr>
          <w:p w:rsidR="004B013A" w:rsidRPr="00E22E49" w:rsidRDefault="004B013A" w:rsidP="004B013A">
            <w:pPr>
              <w:numPr>
                <w:ilvl w:val="0"/>
                <w:numId w:val="4"/>
              </w:numPr>
              <w:jc w:val="both"/>
              <w:rPr>
                <w:rFonts w:ascii="PT Astra Serif" w:hAnsi="PT Astra Serif"/>
                <w:sz w:val="28"/>
                <w:szCs w:val="28"/>
              </w:rPr>
            </w:pPr>
            <w:r w:rsidRPr="00E22E49">
              <w:rPr>
                <w:rFonts w:ascii="PT Astra Serif" w:hAnsi="PT Astra Serif"/>
                <w:sz w:val="28"/>
                <w:szCs w:val="28"/>
              </w:rPr>
              <w:t>Перевозка тела (останков) умершего на кладбище</w:t>
            </w:r>
          </w:p>
        </w:tc>
        <w:tc>
          <w:tcPr>
            <w:tcW w:w="3402" w:type="dxa"/>
            <w:vAlign w:val="center"/>
          </w:tcPr>
          <w:p w:rsidR="004B013A" w:rsidRPr="00D43DA8" w:rsidRDefault="004B013A" w:rsidP="004B013A">
            <w:pPr>
              <w:jc w:val="center"/>
              <w:rPr>
                <w:rFonts w:ascii="PT Astra Serif" w:hAnsi="PT Astra Serif"/>
                <w:color w:val="000000"/>
                <w:sz w:val="28"/>
                <w:szCs w:val="28"/>
              </w:rPr>
            </w:pPr>
            <w:r w:rsidRPr="00D43DA8">
              <w:rPr>
                <w:rFonts w:ascii="PT Astra Serif" w:hAnsi="PT Astra Serif"/>
                <w:color w:val="000000"/>
                <w:sz w:val="28"/>
                <w:szCs w:val="28"/>
              </w:rPr>
              <w:t>2 143,25</w:t>
            </w:r>
          </w:p>
        </w:tc>
      </w:tr>
      <w:tr w:rsidR="004B013A" w:rsidRPr="00E22E49" w:rsidTr="00ED5560">
        <w:trPr>
          <w:trHeight w:val="452"/>
        </w:trPr>
        <w:tc>
          <w:tcPr>
            <w:tcW w:w="5778" w:type="dxa"/>
          </w:tcPr>
          <w:p w:rsidR="004B013A" w:rsidRPr="00E22E49" w:rsidRDefault="004B013A" w:rsidP="004B013A">
            <w:pPr>
              <w:numPr>
                <w:ilvl w:val="0"/>
                <w:numId w:val="4"/>
              </w:numPr>
              <w:jc w:val="both"/>
              <w:rPr>
                <w:rFonts w:ascii="PT Astra Serif" w:hAnsi="PT Astra Serif"/>
                <w:sz w:val="28"/>
                <w:szCs w:val="28"/>
              </w:rPr>
            </w:pPr>
            <w:r w:rsidRPr="00E22E49">
              <w:rPr>
                <w:rFonts w:ascii="PT Astra Serif" w:hAnsi="PT Astra Serif"/>
                <w:sz w:val="28"/>
                <w:szCs w:val="28"/>
              </w:rPr>
              <w:t>Погребение</w:t>
            </w:r>
          </w:p>
        </w:tc>
        <w:tc>
          <w:tcPr>
            <w:tcW w:w="3402" w:type="dxa"/>
            <w:vAlign w:val="center"/>
          </w:tcPr>
          <w:p w:rsidR="004B013A" w:rsidRPr="00D43DA8" w:rsidRDefault="004B013A" w:rsidP="004B013A">
            <w:pPr>
              <w:jc w:val="center"/>
              <w:rPr>
                <w:rFonts w:ascii="PT Astra Serif" w:hAnsi="PT Astra Serif"/>
                <w:color w:val="000000"/>
                <w:sz w:val="28"/>
                <w:szCs w:val="28"/>
              </w:rPr>
            </w:pPr>
            <w:r w:rsidRPr="00D43DA8">
              <w:rPr>
                <w:rFonts w:ascii="PT Astra Serif" w:hAnsi="PT Astra Serif"/>
                <w:color w:val="000000"/>
                <w:sz w:val="28"/>
                <w:szCs w:val="28"/>
              </w:rPr>
              <w:t>1 067,30</w:t>
            </w:r>
          </w:p>
        </w:tc>
      </w:tr>
      <w:tr w:rsidR="004B013A" w:rsidRPr="00E22E49" w:rsidTr="00ED5560">
        <w:trPr>
          <w:trHeight w:val="402"/>
        </w:trPr>
        <w:tc>
          <w:tcPr>
            <w:tcW w:w="5778" w:type="dxa"/>
          </w:tcPr>
          <w:p w:rsidR="004B013A" w:rsidRPr="00E22E49" w:rsidRDefault="004B013A" w:rsidP="004B013A">
            <w:pPr>
              <w:ind w:firstLine="709"/>
              <w:rPr>
                <w:rFonts w:ascii="PT Astra Serif" w:hAnsi="PT Astra Serif"/>
                <w:sz w:val="28"/>
                <w:szCs w:val="28"/>
              </w:rPr>
            </w:pPr>
            <w:r w:rsidRPr="00E22E49">
              <w:rPr>
                <w:rFonts w:ascii="PT Astra Serif" w:hAnsi="PT Astra Serif"/>
                <w:sz w:val="28"/>
                <w:szCs w:val="28"/>
              </w:rPr>
              <w:t>ИТОГО</w:t>
            </w:r>
          </w:p>
        </w:tc>
        <w:tc>
          <w:tcPr>
            <w:tcW w:w="3402" w:type="dxa"/>
            <w:vAlign w:val="center"/>
          </w:tcPr>
          <w:p w:rsidR="004B013A" w:rsidRPr="00D43DA8" w:rsidRDefault="004B013A" w:rsidP="004B013A">
            <w:pPr>
              <w:jc w:val="center"/>
              <w:rPr>
                <w:rFonts w:ascii="PT Astra Serif" w:hAnsi="PT Astra Serif"/>
                <w:color w:val="000000"/>
                <w:sz w:val="28"/>
                <w:szCs w:val="28"/>
              </w:rPr>
            </w:pPr>
            <w:r w:rsidRPr="00D43DA8">
              <w:rPr>
                <w:rFonts w:ascii="PT Astra Serif" w:hAnsi="PT Astra Serif"/>
                <w:color w:val="000000"/>
                <w:sz w:val="28"/>
                <w:szCs w:val="28"/>
              </w:rPr>
              <w:t>7 793,48</w:t>
            </w:r>
          </w:p>
        </w:tc>
      </w:tr>
    </w:tbl>
    <w:p w:rsidR="00553678" w:rsidRPr="00E22E49" w:rsidRDefault="00553678" w:rsidP="00553678">
      <w:pPr>
        <w:spacing w:line="360" w:lineRule="exact"/>
        <w:ind w:firstLine="709"/>
        <w:jc w:val="both"/>
        <w:rPr>
          <w:rFonts w:ascii="PT Astra Serif" w:hAnsi="PT Astra Serif"/>
          <w:b/>
          <w:sz w:val="28"/>
          <w:szCs w:val="28"/>
        </w:rPr>
      </w:pPr>
    </w:p>
    <w:p w:rsidR="00553678" w:rsidRPr="00E22E49" w:rsidRDefault="00553678" w:rsidP="00ED5560">
      <w:pPr>
        <w:spacing w:line="360" w:lineRule="exact"/>
        <w:jc w:val="center"/>
        <w:rPr>
          <w:rFonts w:ascii="PT Astra Serif" w:hAnsi="PT Astra Serif"/>
          <w:b/>
          <w:sz w:val="28"/>
          <w:szCs w:val="28"/>
        </w:rPr>
      </w:pPr>
      <w:r w:rsidRPr="00E22E49">
        <w:rPr>
          <w:rFonts w:ascii="PT Astra Serif" w:hAnsi="PT Astra Serif"/>
          <w:b/>
          <w:sz w:val="28"/>
          <w:szCs w:val="28"/>
        </w:rPr>
        <w:t>________________________________</w:t>
      </w:r>
    </w:p>
    <w:p w:rsidR="00553678" w:rsidRPr="00E22E49" w:rsidRDefault="00553678" w:rsidP="00553678">
      <w:pPr>
        <w:spacing w:line="360" w:lineRule="exact"/>
        <w:ind w:firstLine="709"/>
        <w:jc w:val="both"/>
        <w:rPr>
          <w:rFonts w:ascii="PT Astra Serif" w:hAnsi="PT Astra Serif"/>
          <w:b/>
          <w:sz w:val="28"/>
          <w:szCs w:val="28"/>
        </w:rPr>
      </w:pPr>
    </w:p>
    <w:p w:rsidR="00553678" w:rsidRPr="00E22E49" w:rsidRDefault="00553678" w:rsidP="00553678">
      <w:pPr>
        <w:spacing w:line="360" w:lineRule="exact"/>
        <w:ind w:firstLine="709"/>
        <w:jc w:val="both"/>
        <w:rPr>
          <w:rFonts w:ascii="PT Astra Serif" w:hAnsi="PT Astra Serif"/>
          <w:b/>
          <w:sz w:val="28"/>
          <w:szCs w:val="28"/>
        </w:rPr>
      </w:pPr>
    </w:p>
    <w:p w:rsidR="00553678" w:rsidRPr="00E22E49" w:rsidRDefault="00553678" w:rsidP="00553678">
      <w:pPr>
        <w:spacing w:line="360" w:lineRule="exact"/>
        <w:ind w:firstLine="709"/>
        <w:jc w:val="both"/>
        <w:rPr>
          <w:rFonts w:ascii="PT Astra Serif" w:hAnsi="PT Astra Serif"/>
          <w:b/>
          <w:sz w:val="28"/>
          <w:szCs w:val="28"/>
        </w:rPr>
      </w:pPr>
    </w:p>
    <w:p w:rsidR="00553678" w:rsidRPr="00E22E49" w:rsidRDefault="00553678" w:rsidP="00553678">
      <w:pPr>
        <w:spacing w:line="360" w:lineRule="exact"/>
        <w:ind w:firstLine="709"/>
        <w:jc w:val="both"/>
        <w:rPr>
          <w:rFonts w:ascii="PT Astra Serif" w:hAnsi="PT Astra Serif"/>
          <w:b/>
          <w:sz w:val="28"/>
          <w:szCs w:val="28"/>
        </w:rPr>
      </w:pPr>
    </w:p>
    <w:p w:rsidR="00553678" w:rsidRPr="00E22E49" w:rsidRDefault="00553678" w:rsidP="00553678">
      <w:pPr>
        <w:spacing w:line="360" w:lineRule="exact"/>
        <w:ind w:firstLine="709"/>
        <w:jc w:val="both"/>
        <w:rPr>
          <w:rFonts w:ascii="PT Astra Serif" w:hAnsi="PT Astra Serif"/>
          <w:b/>
          <w:sz w:val="28"/>
          <w:szCs w:val="28"/>
        </w:rPr>
      </w:pPr>
    </w:p>
    <w:p w:rsidR="00553678" w:rsidRPr="00E22E49" w:rsidRDefault="00553678" w:rsidP="00553678">
      <w:pPr>
        <w:spacing w:line="360" w:lineRule="exact"/>
        <w:ind w:firstLine="709"/>
        <w:jc w:val="both"/>
        <w:rPr>
          <w:rFonts w:ascii="PT Astra Serif" w:hAnsi="PT Astra Serif"/>
          <w:b/>
          <w:sz w:val="28"/>
          <w:szCs w:val="28"/>
        </w:rPr>
      </w:pPr>
    </w:p>
    <w:p w:rsidR="00553678" w:rsidRPr="00E22E49" w:rsidRDefault="00553678" w:rsidP="00553678">
      <w:pPr>
        <w:spacing w:line="360" w:lineRule="exact"/>
        <w:ind w:firstLine="709"/>
        <w:jc w:val="both"/>
        <w:rPr>
          <w:rFonts w:ascii="PT Astra Serif" w:hAnsi="PT Astra Serif"/>
          <w:b/>
          <w:sz w:val="28"/>
          <w:szCs w:val="28"/>
        </w:rPr>
      </w:pPr>
    </w:p>
    <w:p w:rsidR="00553678" w:rsidRPr="00E22E49" w:rsidRDefault="00553678" w:rsidP="00553678">
      <w:pPr>
        <w:spacing w:line="360" w:lineRule="exact"/>
        <w:ind w:firstLine="709"/>
        <w:jc w:val="both"/>
        <w:rPr>
          <w:rFonts w:ascii="PT Astra Serif" w:hAnsi="PT Astra Serif"/>
          <w:b/>
          <w:sz w:val="28"/>
          <w:szCs w:val="28"/>
        </w:rPr>
      </w:pPr>
    </w:p>
    <w:p w:rsidR="00B222FA" w:rsidRDefault="00B222FA" w:rsidP="00553678">
      <w:pPr>
        <w:spacing w:line="360" w:lineRule="exact"/>
        <w:jc w:val="both"/>
        <w:rPr>
          <w:rFonts w:ascii="PT Astra Serif" w:hAnsi="PT Astra Serif"/>
          <w:b/>
          <w:sz w:val="28"/>
          <w:szCs w:val="28"/>
        </w:rPr>
        <w:sectPr w:rsidR="00B222FA" w:rsidSect="00A25ADD">
          <w:headerReference w:type="default" r:id="rId11"/>
          <w:pgSz w:w="11906" w:h="16838"/>
          <w:pgMar w:top="1134" w:right="851" w:bottom="1134" w:left="1701" w:header="709" w:footer="709" w:gutter="0"/>
          <w:cols w:space="708"/>
          <w:docGrid w:linePitch="360"/>
        </w:sectPr>
      </w:pPr>
    </w:p>
    <w:tbl>
      <w:tblPr>
        <w:tblpPr w:leftFromText="180" w:rightFromText="180" w:vertAnchor="text" w:horzAnchor="margin" w:tblpX="108" w:tblpY="275"/>
        <w:tblW w:w="0" w:type="auto"/>
        <w:tblLook w:val="04A0" w:firstRow="1" w:lastRow="0" w:firstColumn="1" w:lastColumn="0" w:noHBand="0" w:noVBand="1"/>
      </w:tblPr>
      <w:tblGrid>
        <w:gridCol w:w="4679"/>
        <w:gridCol w:w="4677"/>
      </w:tblGrid>
      <w:tr w:rsidR="00553678" w:rsidRPr="00E22E49" w:rsidTr="00074666">
        <w:tc>
          <w:tcPr>
            <w:tcW w:w="4679" w:type="dxa"/>
            <w:shd w:val="clear" w:color="auto" w:fill="auto"/>
          </w:tcPr>
          <w:p w:rsidR="00553678" w:rsidRPr="00E22E49" w:rsidRDefault="00553678" w:rsidP="00074666">
            <w:pPr>
              <w:pStyle w:val="ae"/>
              <w:jc w:val="center"/>
              <w:rPr>
                <w:rFonts w:ascii="PT Astra Serif" w:hAnsi="PT Astra Serif"/>
                <w:b/>
                <w:szCs w:val="28"/>
              </w:rPr>
            </w:pPr>
          </w:p>
        </w:tc>
        <w:tc>
          <w:tcPr>
            <w:tcW w:w="4677" w:type="dxa"/>
            <w:shd w:val="clear" w:color="auto" w:fill="auto"/>
          </w:tcPr>
          <w:p w:rsidR="00553678" w:rsidRPr="00E22E49" w:rsidRDefault="00553678" w:rsidP="00074666">
            <w:pPr>
              <w:spacing w:line="360" w:lineRule="exact"/>
              <w:jc w:val="center"/>
              <w:rPr>
                <w:rFonts w:ascii="PT Astra Serif" w:hAnsi="PT Astra Serif"/>
                <w:sz w:val="28"/>
                <w:szCs w:val="28"/>
              </w:rPr>
            </w:pPr>
            <w:r w:rsidRPr="00E22E49">
              <w:rPr>
                <w:rFonts w:ascii="PT Astra Serif" w:hAnsi="PT Astra Serif"/>
                <w:sz w:val="28"/>
                <w:szCs w:val="28"/>
              </w:rPr>
              <w:t>Приложение № 2</w:t>
            </w:r>
          </w:p>
          <w:p w:rsidR="00553678" w:rsidRPr="00E22E49" w:rsidRDefault="00553678" w:rsidP="00074666">
            <w:pPr>
              <w:spacing w:line="360" w:lineRule="exact"/>
              <w:jc w:val="center"/>
              <w:rPr>
                <w:rFonts w:ascii="PT Astra Serif" w:hAnsi="PT Astra Serif"/>
                <w:sz w:val="28"/>
                <w:szCs w:val="28"/>
              </w:rPr>
            </w:pPr>
            <w:r w:rsidRPr="00E22E49">
              <w:rPr>
                <w:rFonts w:ascii="PT Astra Serif" w:hAnsi="PT Astra Serif"/>
                <w:sz w:val="28"/>
                <w:szCs w:val="28"/>
              </w:rPr>
              <w:t>к постановлению администрации</w:t>
            </w:r>
          </w:p>
          <w:p w:rsidR="00553678" w:rsidRPr="00E22E49" w:rsidRDefault="00553678" w:rsidP="00074666">
            <w:pPr>
              <w:spacing w:line="360" w:lineRule="exact"/>
              <w:jc w:val="center"/>
              <w:rPr>
                <w:rFonts w:ascii="PT Astra Serif" w:hAnsi="PT Astra Serif"/>
                <w:sz w:val="28"/>
                <w:szCs w:val="28"/>
              </w:rPr>
            </w:pPr>
            <w:r w:rsidRPr="00E22E49">
              <w:rPr>
                <w:rFonts w:ascii="PT Astra Serif" w:hAnsi="PT Astra Serif"/>
                <w:sz w:val="28"/>
                <w:szCs w:val="28"/>
              </w:rPr>
              <w:t>муниципального образования</w:t>
            </w:r>
          </w:p>
          <w:p w:rsidR="00553678" w:rsidRPr="00E22E49" w:rsidRDefault="00553678" w:rsidP="00074666">
            <w:pPr>
              <w:spacing w:line="360" w:lineRule="exact"/>
              <w:jc w:val="center"/>
              <w:rPr>
                <w:rFonts w:ascii="PT Astra Serif" w:hAnsi="PT Astra Serif"/>
                <w:sz w:val="28"/>
                <w:szCs w:val="28"/>
              </w:rPr>
            </w:pPr>
            <w:r w:rsidRPr="00E22E49">
              <w:rPr>
                <w:rFonts w:ascii="PT Astra Serif" w:hAnsi="PT Astra Serif"/>
                <w:sz w:val="28"/>
                <w:szCs w:val="28"/>
              </w:rPr>
              <w:t>Каменский район</w:t>
            </w:r>
          </w:p>
          <w:p w:rsidR="00553678" w:rsidRPr="00E22E49" w:rsidRDefault="004F0CBD" w:rsidP="00C428EB">
            <w:pPr>
              <w:spacing w:line="360" w:lineRule="exact"/>
              <w:jc w:val="center"/>
              <w:rPr>
                <w:rFonts w:ascii="PT Astra Serif" w:hAnsi="PT Astra Serif"/>
                <w:b/>
                <w:sz w:val="28"/>
                <w:szCs w:val="28"/>
              </w:rPr>
            </w:pPr>
            <w:r>
              <w:rPr>
                <w:rFonts w:ascii="PT Astra Serif" w:hAnsi="PT Astra Serif"/>
                <w:sz w:val="28"/>
                <w:szCs w:val="28"/>
              </w:rPr>
              <w:t>от 31 января 2023 г.  № 26</w:t>
            </w:r>
          </w:p>
        </w:tc>
      </w:tr>
    </w:tbl>
    <w:p w:rsidR="00553678" w:rsidRPr="00E22E49" w:rsidRDefault="00553678" w:rsidP="00553678">
      <w:pPr>
        <w:spacing w:line="360" w:lineRule="exact"/>
        <w:ind w:firstLine="709"/>
        <w:jc w:val="both"/>
        <w:rPr>
          <w:rFonts w:ascii="PT Astra Serif" w:hAnsi="PT Astra Serif"/>
          <w:b/>
          <w:sz w:val="28"/>
          <w:szCs w:val="28"/>
        </w:rPr>
      </w:pPr>
    </w:p>
    <w:p w:rsidR="00553678" w:rsidRPr="00E22E49" w:rsidRDefault="00553678" w:rsidP="00553678">
      <w:pPr>
        <w:spacing w:line="360" w:lineRule="exact"/>
        <w:ind w:firstLine="709"/>
        <w:jc w:val="both"/>
        <w:rPr>
          <w:rFonts w:ascii="PT Astra Serif" w:hAnsi="PT Astra Serif"/>
          <w:b/>
          <w:sz w:val="28"/>
          <w:szCs w:val="28"/>
        </w:rPr>
      </w:pPr>
    </w:p>
    <w:p w:rsidR="00553678" w:rsidRPr="00E22E49" w:rsidRDefault="009B3D3E" w:rsidP="004F0CBD">
      <w:pPr>
        <w:spacing w:line="360" w:lineRule="exact"/>
        <w:jc w:val="center"/>
        <w:rPr>
          <w:rFonts w:ascii="PT Astra Serif" w:hAnsi="PT Astra Serif"/>
          <w:b/>
          <w:sz w:val="28"/>
          <w:szCs w:val="28"/>
        </w:rPr>
      </w:pPr>
      <w:r w:rsidRPr="009B3D3E">
        <w:rPr>
          <w:rFonts w:ascii="PT Astra Serif" w:hAnsi="PT Astra Serif"/>
          <w:b/>
          <w:sz w:val="28"/>
          <w:szCs w:val="28"/>
        </w:rPr>
        <w:t>СТОИМОСТЬ</w:t>
      </w:r>
    </w:p>
    <w:p w:rsidR="00553678" w:rsidRPr="00E22E49" w:rsidRDefault="00553678" w:rsidP="004F0CBD">
      <w:pPr>
        <w:spacing w:line="360" w:lineRule="exact"/>
        <w:jc w:val="center"/>
        <w:rPr>
          <w:rFonts w:ascii="PT Astra Serif" w:hAnsi="PT Astra Serif"/>
          <w:b/>
          <w:sz w:val="28"/>
          <w:szCs w:val="28"/>
        </w:rPr>
      </w:pPr>
      <w:proofErr w:type="gramStart"/>
      <w:r w:rsidRPr="00E22E49">
        <w:rPr>
          <w:rFonts w:ascii="PT Astra Serif" w:hAnsi="PT Astra Serif"/>
          <w:b/>
          <w:sz w:val="28"/>
          <w:szCs w:val="28"/>
        </w:rPr>
        <w:t>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w:t>
      </w:r>
      <w:r w:rsidRPr="00E22E49">
        <w:rPr>
          <w:rFonts w:ascii="PT Astra Serif" w:hAnsi="PT Astra Serif"/>
          <w:sz w:val="28"/>
          <w:szCs w:val="28"/>
        </w:rPr>
        <w:t xml:space="preserve"> </w:t>
      </w:r>
      <w:r w:rsidRPr="00E22E49">
        <w:rPr>
          <w:rFonts w:ascii="PT Astra Serif" w:hAnsi="PT Astra Serif"/>
          <w:b/>
          <w:sz w:val="28"/>
          <w:szCs w:val="28"/>
        </w:rPr>
        <w:t>на территории муниципального образования Каменский район с 1 февраля 20</w:t>
      </w:r>
      <w:r w:rsidR="00C428EB" w:rsidRPr="00E22E49">
        <w:rPr>
          <w:rFonts w:ascii="PT Astra Serif" w:hAnsi="PT Astra Serif"/>
          <w:b/>
          <w:sz w:val="28"/>
          <w:szCs w:val="28"/>
        </w:rPr>
        <w:t>2</w:t>
      </w:r>
      <w:r w:rsidR="004B013A">
        <w:rPr>
          <w:rFonts w:ascii="PT Astra Serif" w:hAnsi="PT Astra Serif"/>
          <w:b/>
          <w:sz w:val="28"/>
          <w:szCs w:val="28"/>
        </w:rPr>
        <w:t>3</w:t>
      </w:r>
      <w:r w:rsidRPr="00E22E49">
        <w:rPr>
          <w:rFonts w:ascii="PT Astra Serif" w:hAnsi="PT Astra Serif"/>
          <w:b/>
          <w:sz w:val="28"/>
          <w:szCs w:val="28"/>
        </w:rPr>
        <w:t xml:space="preserve"> года до последующей индексации</w:t>
      </w:r>
      <w:proofErr w:type="gramEnd"/>
    </w:p>
    <w:p w:rsidR="00553678" w:rsidRPr="00E22E49" w:rsidRDefault="00553678" w:rsidP="004F0CBD">
      <w:pPr>
        <w:spacing w:line="360" w:lineRule="exact"/>
        <w:ind w:firstLine="709"/>
        <w:jc w:val="center"/>
        <w:rPr>
          <w:rFonts w:ascii="PT Astra Serif" w:hAnsi="PT Astra Serif"/>
          <w:b/>
          <w:sz w:val="28"/>
          <w:szCs w:val="28"/>
        </w:rPr>
      </w:pPr>
    </w:p>
    <w:p w:rsidR="00553678" w:rsidRPr="00E22E49" w:rsidRDefault="00553678" w:rsidP="00553678">
      <w:pPr>
        <w:spacing w:line="360" w:lineRule="exact"/>
        <w:ind w:firstLine="709"/>
        <w:jc w:val="both"/>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402"/>
      </w:tblGrid>
      <w:tr w:rsidR="00ED5560" w:rsidRPr="00E22E49" w:rsidTr="00ED5560">
        <w:trPr>
          <w:trHeight w:val="779"/>
        </w:trPr>
        <w:tc>
          <w:tcPr>
            <w:tcW w:w="5920" w:type="dxa"/>
            <w:tcBorders>
              <w:top w:val="single" w:sz="4" w:space="0" w:color="auto"/>
              <w:left w:val="single" w:sz="4" w:space="0" w:color="auto"/>
              <w:bottom w:val="single" w:sz="4" w:space="0" w:color="auto"/>
              <w:right w:val="single" w:sz="4" w:space="0" w:color="auto"/>
            </w:tcBorders>
          </w:tcPr>
          <w:p w:rsidR="00ED5560" w:rsidRPr="00E22E49" w:rsidRDefault="00ED5560" w:rsidP="00074666">
            <w:pPr>
              <w:jc w:val="center"/>
              <w:rPr>
                <w:rFonts w:ascii="PT Astra Serif" w:hAnsi="PT Astra Serif"/>
                <w:b/>
                <w:sz w:val="28"/>
                <w:szCs w:val="28"/>
              </w:rPr>
            </w:pPr>
            <w:r w:rsidRPr="00E22E49">
              <w:rPr>
                <w:rFonts w:ascii="PT Astra Serif" w:hAnsi="PT Astra Serif"/>
                <w:b/>
                <w:sz w:val="28"/>
                <w:szCs w:val="28"/>
              </w:rPr>
              <w:t>Перечень услуг</w:t>
            </w:r>
          </w:p>
        </w:tc>
        <w:tc>
          <w:tcPr>
            <w:tcW w:w="3402" w:type="dxa"/>
            <w:tcBorders>
              <w:top w:val="single" w:sz="4" w:space="0" w:color="auto"/>
              <w:left w:val="single" w:sz="4" w:space="0" w:color="auto"/>
              <w:bottom w:val="single" w:sz="4" w:space="0" w:color="auto"/>
              <w:right w:val="single" w:sz="4" w:space="0" w:color="auto"/>
            </w:tcBorders>
          </w:tcPr>
          <w:p w:rsidR="00ED5560" w:rsidRPr="00E22E49" w:rsidRDefault="00ED5560" w:rsidP="00074666">
            <w:pPr>
              <w:jc w:val="center"/>
              <w:rPr>
                <w:rFonts w:ascii="PT Astra Serif" w:hAnsi="PT Astra Serif"/>
                <w:b/>
                <w:sz w:val="28"/>
                <w:szCs w:val="28"/>
              </w:rPr>
            </w:pPr>
            <w:r w:rsidRPr="00E22E49">
              <w:rPr>
                <w:rFonts w:ascii="PT Astra Serif" w:hAnsi="PT Astra Serif"/>
                <w:b/>
                <w:sz w:val="28"/>
                <w:szCs w:val="28"/>
              </w:rPr>
              <w:t>Стоимость услуг  (руб.)</w:t>
            </w:r>
          </w:p>
        </w:tc>
      </w:tr>
      <w:tr w:rsidR="00B849B3" w:rsidRPr="00E22E49" w:rsidTr="00924908">
        <w:tc>
          <w:tcPr>
            <w:tcW w:w="5920" w:type="dxa"/>
            <w:tcBorders>
              <w:top w:val="single" w:sz="4" w:space="0" w:color="auto"/>
              <w:left w:val="single" w:sz="4" w:space="0" w:color="auto"/>
              <w:bottom w:val="single" w:sz="4" w:space="0" w:color="auto"/>
              <w:right w:val="single" w:sz="4" w:space="0" w:color="auto"/>
            </w:tcBorders>
          </w:tcPr>
          <w:p w:rsidR="00B849B3" w:rsidRPr="00E22E49" w:rsidRDefault="00B849B3" w:rsidP="00ED5560">
            <w:pPr>
              <w:numPr>
                <w:ilvl w:val="0"/>
                <w:numId w:val="5"/>
              </w:numPr>
              <w:jc w:val="both"/>
              <w:rPr>
                <w:rFonts w:ascii="PT Astra Serif" w:hAnsi="PT Astra Serif"/>
                <w:sz w:val="28"/>
                <w:szCs w:val="28"/>
              </w:rPr>
            </w:pPr>
            <w:r w:rsidRPr="00E22E49">
              <w:rPr>
                <w:rFonts w:ascii="PT Astra Serif" w:hAnsi="PT Astra Serif"/>
                <w:sz w:val="28"/>
                <w:szCs w:val="28"/>
              </w:rPr>
              <w:t>Оформление документов, необходимых для погребения</w:t>
            </w:r>
          </w:p>
        </w:tc>
        <w:tc>
          <w:tcPr>
            <w:tcW w:w="3402" w:type="dxa"/>
            <w:tcBorders>
              <w:top w:val="single" w:sz="4" w:space="0" w:color="auto"/>
              <w:left w:val="single" w:sz="4" w:space="0" w:color="auto"/>
              <w:bottom w:val="single" w:sz="4" w:space="0" w:color="auto"/>
              <w:right w:val="single" w:sz="4" w:space="0" w:color="auto"/>
            </w:tcBorders>
            <w:vAlign w:val="center"/>
          </w:tcPr>
          <w:p w:rsidR="00B849B3" w:rsidRPr="00D43DA8" w:rsidRDefault="00B849B3" w:rsidP="00B849B3">
            <w:pPr>
              <w:jc w:val="center"/>
              <w:rPr>
                <w:rFonts w:ascii="PT Astra Serif" w:hAnsi="PT Astra Serif"/>
                <w:color w:val="000000"/>
                <w:sz w:val="28"/>
                <w:szCs w:val="28"/>
              </w:rPr>
            </w:pPr>
            <w:r w:rsidRPr="00D43DA8">
              <w:rPr>
                <w:rFonts w:ascii="PT Astra Serif" w:hAnsi="PT Astra Serif"/>
                <w:color w:val="000000"/>
                <w:sz w:val="28"/>
                <w:szCs w:val="28"/>
              </w:rPr>
              <w:t>390,05</w:t>
            </w:r>
          </w:p>
        </w:tc>
      </w:tr>
      <w:tr w:rsidR="00B849B3" w:rsidRPr="00E22E49" w:rsidTr="00924908">
        <w:trPr>
          <w:trHeight w:val="449"/>
        </w:trPr>
        <w:tc>
          <w:tcPr>
            <w:tcW w:w="5920" w:type="dxa"/>
            <w:tcBorders>
              <w:top w:val="single" w:sz="4" w:space="0" w:color="auto"/>
              <w:left w:val="single" w:sz="4" w:space="0" w:color="auto"/>
              <w:bottom w:val="single" w:sz="4" w:space="0" w:color="auto"/>
              <w:right w:val="single" w:sz="4" w:space="0" w:color="auto"/>
            </w:tcBorders>
          </w:tcPr>
          <w:p w:rsidR="00B849B3" w:rsidRPr="00E22E49" w:rsidRDefault="00B849B3" w:rsidP="00ED5560">
            <w:pPr>
              <w:numPr>
                <w:ilvl w:val="0"/>
                <w:numId w:val="5"/>
              </w:numPr>
              <w:jc w:val="both"/>
              <w:rPr>
                <w:rFonts w:ascii="PT Astra Serif" w:hAnsi="PT Astra Serif"/>
                <w:sz w:val="28"/>
                <w:szCs w:val="28"/>
              </w:rPr>
            </w:pPr>
            <w:r w:rsidRPr="00E22E49">
              <w:rPr>
                <w:rFonts w:ascii="PT Astra Serif" w:hAnsi="PT Astra Serif"/>
                <w:sz w:val="28"/>
                <w:szCs w:val="28"/>
              </w:rPr>
              <w:t>Облачение тела</w:t>
            </w:r>
          </w:p>
        </w:tc>
        <w:tc>
          <w:tcPr>
            <w:tcW w:w="3402" w:type="dxa"/>
            <w:tcBorders>
              <w:top w:val="single" w:sz="4" w:space="0" w:color="auto"/>
              <w:left w:val="single" w:sz="4" w:space="0" w:color="auto"/>
              <w:bottom w:val="single" w:sz="4" w:space="0" w:color="auto"/>
              <w:right w:val="single" w:sz="4" w:space="0" w:color="auto"/>
            </w:tcBorders>
            <w:vAlign w:val="center"/>
          </w:tcPr>
          <w:p w:rsidR="00B849B3" w:rsidRPr="00D43DA8" w:rsidRDefault="00B849B3" w:rsidP="00B849B3">
            <w:pPr>
              <w:jc w:val="center"/>
              <w:rPr>
                <w:rFonts w:ascii="PT Astra Serif" w:hAnsi="PT Astra Serif"/>
                <w:color w:val="000000"/>
                <w:sz w:val="28"/>
                <w:szCs w:val="28"/>
              </w:rPr>
            </w:pPr>
            <w:r w:rsidRPr="00D43DA8">
              <w:rPr>
                <w:rFonts w:ascii="PT Astra Serif" w:hAnsi="PT Astra Serif"/>
                <w:color w:val="000000"/>
                <w:sz w:val="28"/>
                <w:szCs w:val="28"/>
              </w:rPr>
              <w:t>1 860,50</w:t>
            </w:r>
          </w:p>
        </w:tc>
      </w:tr>
      <w:tr w:rsidR="00B849B3" w:rsidRPr="00E22E49" w:rsidTr="00924908">
        <w:trPr>
          <w:trHeight w:val="556"/>
        </w:trPr>
        <w:tc>
          <w:tcPr>
            <w:tcW w:w="5920" w:type="dxa"/>
            <w:tcBorders>
              <w:top w:val="single" w:sz="4" w:space="0" w:color="auto"/>
              <w:left w:val="single" w:sz="4" w:space="0" w:color="auto"/>
              <w:bottom w:val="single" w:sz="4" w:space="0" w:color="auto"/>
              <w:right w:val="single" w:sz="4" w:space="0" w:color="auto"/>
            </w:tcBorders>
          </w:tcPr>
          <w:p w:rsidR="00B849B3" w:rsidRPr="00E22E49" w:rsidRDefault="00B849B3" w:rsidP="00ED5560">
            <w:pPr>
              <w:numPr>
                <w:ilvl w:val="0"/>
                <w:numId w:val="5"/>
              </w:numPr>
              <w:jc w:val="both"/>
              <w:rPr>
                <w:rFonts w:ascii="PT Astra Serif" w:hAnsi="PT Astra Serif"/>
                <w:sz w:val="28"/>
                <w:szCs w:val="28"/>
              </w:rPr>
            </w:pPr>
            <w:r w:rsidRPr="00E22E49">
              <w:rPr>
                <w:rFonts w:ascii="PT Astra Serif" w:hAnsi="PT Astra Serif"/>
                <w:sz w:val="28"/>
                <w:szCs w:val="28"/>
              </w:rPr>
              <w:t>Предоставление гроба</w:t>
            </w:r>
          </w:p>
        </w:tc>
        <w:tc>
          <w:tcPr>
            <w:tcW w:w="3402" w:type="dxa"/>
            <w:tcBorders>
              <w:top w:val="single" w:sz="4" w:space="0" w:color="auto"/>
              <w:left w:val="single" w:sz="4" w:space="0" w:color="auto"/>
              <w:bottom w:val="single" w:sz="4" w:space="0" w:color="auto"/>
              <w:right w:val="single" w:sz="4" w:space="0" w:color="auto"/>
            </w:tcBorders>
            <w:vAlign w:val="center"/>
          </w:tcPr>
          <w:p w:rsidR="00B849B3" w:rsidRPr="00D43DA8" w:rsidRDefault="00B849B3" w:rsidP="00B849B3">
            <w:pPr>
              <w:jc w:val="center"/>
              <w:rPr>
                <w:rFonts w:ascii="PT Astra Serif" w:hAnsi="PT Astra Serif"/>
                <w:color w:val="000000"/>
                <w:sz w:val="28"/>
                <w:szCs w:val="28"/>
              </w:rPr>
            </w:pPr>
            <w:r w:rsidRPr="00D43DA8">
              <w:rPr>
                <w:rFonts w:ascii="PT Astra Serif" w:hAnsi="PT Astra Serif"/>
                <w:color w:val="000000"/>
                <w:sz w:val="28"/>
                <w:szCs w:val="28"/>
              </w:rPr>
              <w:t>2 142,37</w:t>
            </w:r>
          </w:p>
        </w:tc>
      </w:tr>
      <w:tr w:rsidR="00B849B3" w:rsidRPr="00E22E49" w:rsidTr="00924908">
        <w:trPr>
          <w:trHeight w:val="421"/>
        </w:trPr>
        <w:tc>
          <w:tcPr>
            <w:tcW w:w="5920" w:type="dxa"/>
            <w:tcBorders>
              <w:top w:val="single" w:sz="4" w:space="0" w:color="auto"/>
              <w:left w:val="single" w:sz="4" w:space="0" w:color="auto"/>
              <w:bottom w:val="single" w:sz="4" w:space="0" w:color="auto"/>
              <w:right w:val="single" w:sz="4" w:space="0" w:color="auto"/>
            </w:tcBorders>
          </w:tcPr>
          <w:p w:rsidR="00B849B3" w:rsidRPr="00E22E49" w:rsidRDefault="00B849B3" w:rsidP="00ED5560">
            <w:pPr>
              <w:numPr>
                <w:ilvl w:val="0"/>
                <w:numId w:val="5"/>
              </w:numPr>
              <w:jc w:val="both"/>
              <w:rPr>
                <w:rFonts w:ascii="PT Astra Serif" w:hAnsi="PT Astra Serif"/>
                <w:sz w:val="28"/>
                <w:szCs w:val="28"/>
              </w:rPr>
            </w:pPr>
            <w:r w:rsidRPr="00E22E49">
              <w:rPr>
                <w:rFonts w:ascii="PT Astra Serif" w:hAnsi="PT Astra Serif"/>
                <w:sz w:val="28"/>
                <w:szCs w:val="28"/>
              </w:rPr>
              <w:t xml:space="preserve">Перевозка </w:t>
            </w:r>
            <w:proofErr w:type="gramStart"/>
            <w:r w:rsidRPr="00E22E49">
              <w:rPr>
                <w:rFonts w:ascii="PT Astra Serif" w:hAnsi="PT Astra Serif"/>
                <w:sz w:val="28"/>
                <w:szCs w:val="28"/>
              </w:rPr>
              <w:t>умершего</w:t>
            </w:r>
            <w:proofErr w:type="gramEnd"/>
            <w:r w:rsidRPr="00E22E49">
              <w:rPr>
                <w:rFonts w:ascii="PT Astra Serif" w:hAnsi="PT Astra Serif"/>
                <w:sz w:val="28"/>
                <w:szCs w:val="28"/>
              </w:rPr>
              <w:t xml:space="preserve"> на кладбище</w:t>
            </w:r>
          </w:p>
        </w:tc>
        <w:tc>
          <w:tcPr>
            <w:tcW w:w="3402" w:type="dxa"/>
            <w:tcBorders>
              <w:top w:val="single" w:sz="4" w:space="0" w:color="auto"/>
              <w:left w:val="single" w:sz="4" w:space="0" w:color="auto"/>
              <w:bottom w:val="single" w:sz="4" w:space="0" w:color="auto"/>
              <w:right w:val="single" w:sz="4" w:space="0" w:color="auto"/>
            </w:tcBorders>
            <w:vAlign w:val="center"/>
          </w:tcPr>
          <w:p w:rsidR="00B849B3" w:rsidRPr="00D43DA8" w:rsidRDefault="00B849B3" w:rsidP="00B849B3">
            <w:pPr>
              <w:jc w:val="center"/>
              <w:rPr>
                <w:rFonts w:ascii="PT Astra Serif" w:hAnsi="PT Astra Serif"/>
                <w:color w:val="000000"/>
                <w:sz w:val="28"/>
                <w:szCs w:val="28"/>
              </w:rPr>
            </w:pPr>
            <w:r w:rsidRPr="00D43DA8">
              <w:rPr>
                <w:rFonts w:ascii="PT Astra Serif" w:hAnsi="PT Astra Serif"/>
                <w:color w:val="000000"/>
                <w:sz w:val="28"/>
                <w:szCs w:val="28"/>
              </w:rPr>
              <w:t>2 142,37</w:t>
            </w:r>
          </w:p>
        </w:tc>
      </w:tr>
      <w:tr w:rsidR="00B849B3" w:rsidRPr="00E22E49" w:rsidTr="00924908">
        <w:trPr>
          <w:trHeight w:val="85"/>
        </w:trPr>
        <w:tc>
          <w:tcPr>
            <w:tcW w:w="5920" w:type="dxa"/>
            <w:tcBorders>
              <w:top w:val="single" w:sz="4" w:space="0" w:color="auto"/>
              <w:left w:val="single" w:sz="4" w:space="0" w:color="auto"/>
              <w:bottom w:val="single" w:sz="4" w:space="0" w:color="auto"/>
              <w:right w:val="single" w:sz="4" w:space="0" w:color="auto"/>
            </w:tcBorders>
          </w:tcPr>
          <w:p w:rsidR="00B849B3" w:rsidRPr="00E22E49" w:rsidRDefault="00B849B3" w:rsidP="00ED5560">
            <w:pPr>
              <w:numPr>
                <w:ilvl w:val="0"/>
                <w:numId w:val="5"/>
              </w:numPr>
              <w:jc w:val="both"/>
              <w:rPr>
                <w:rFonts w:ascii="PT Astra Serif" w:hAnsi="PT Astra Serif"/>
                <w:sz w:val="28"/>
                <w:szCs w:val="28"/>
              </w:rPr>
            </w:pPr>
            <w:r w:rsidRPr="00E22E49">
              <w:rPr>
                <w:rFonts w:ascii="PT Astra Serif" w:hAnsi="PT Astra Serif"/>
                <w:sz w:val="28"/>
                <w:szCs w:val="28"/>
              </w:rPr>
              <w:t>Погребение</w:t>
            </w:r>
          </w:p>
        </w:tc>
        <w:tc>
          <w:tcPr>
            <w:tcW w:w="3402" w:type="dxa"/>
            <w:tcBorders>
              <w:top w:val="single" w:sz="4" w:space="0" w:color="auto"/>
              <w:left w:val="single" w:sz="4" w:space="0" w:color="auto"/>
              <w:bottom w:val="single" w:sz="4" w:space="0" w:color="auto"/>
              <w:right w:val="single" w:sz="4" w:space="0" w:color="auto"/>
            </w:tcBorders>
            <w:vAlign w:val="center"/>
          </w:tcPr>
          <w:p w:rsidR="00B849B3" w:rsidRPr="00D43DA8" w:rsidRDefault="00B849B3" w:rsidP="00B849B3">
            <w:pPr>
              <w:jc w:val="center"/>
              <w:rPr>
                <w:rFonts w:ascii="PT Astra Serif" w:hAnsi="PT Astra Serif"/>
                <w:color w:val="000000"/>
                <w:sz w:val="28"/>
                <w:szCs w:val="28"/>
              </w:rPr>
            </w:pPr>
            <w:r w:rsidRPr="00D43DA8">
              <w:rPr>
                <w:rFonts w:ascii="PT Astra Serif" w:hAnsi="PT Astra Serif"/>
                <w:color w:val="000000"/>
                <w:sz w:val="28"/>
                <w:szCs w:val="28"/>
              </w:rPr>
              <w:t>1 258,19</w:t>
            </w:r>
          </w:p>
        </w:tc>
      </w:tr>
      <w:tr w:rsidR="00B849B3" w:rsidRPr="00E22E49" w:rsidTr="00924908">
        <w:tc>
          <w:tcPr>
            <w:tcW w:w="5920" w:type="dxa"/>
            <w:tcBorders>
              <w:top w:val="single" w:sz="4" w:space="0" w:color="auto"/>
              <w:left w:val="single" w:sz="4" w:space="0" w:color="auto"/>
              <w:bottom w:val="single" w:sz="4" w:space="0" w:color="auto"/>
              <w:right w:val="single" w:sz="4" w:space="0" w:color="auto"/>
            </w:tcBorders>
          </w:tcPr>
          <w:p w:rsidR="00B849B3" w:rsidRPr="00E22E49" w:rsidRDefault="00B849B3" w:rsidP="00ED5560">
            <w:pPr>
              <w:ind w:firstLine="709"/>
              <w:rPr>
                <w:rFonts w:ascii="PT Astra Serif" w:hAnsi="PT Astra Serif"/>
                <w:sz w:val="28"/>
                <w:szCs w:val="28"/>
              </w:rPr>
            </w:pPr>
            <w:r w:rsidRPr="00E22E49">
              <w:rPr>
                <w:rFonts w:ascii="PT Astra Serif" w:hAnsi="PT Astra Serif"/>
                <w:sz w:val="28"/>
                <w:szCs w:val="28"/>
              </w:rPr>
              <w:t>ИТОГО</w:t>
            </w:r>
          </w:p>
        </w:tc>
        <w:tc>
          <w:tcPr>
            <w:tcW w:w="3402" w:type="dxa"/>
            <w:tcBorders>
              <w:top w:val="single" w:sz="4" w:space="0" w:color="auto"/>
              <w:left w:val="single" w:sz="4" w:space="0" w:color="auto"/>
              <w:bottom w:val="single" w:sz="4" w:space="0" w:color="auto"/>
              <w:right w:val="single" w:sz="4" w:space="0" w:color="auto"/>
            </w:tcBorders>
            <w:vAlign w:val="center"/>
          </w:tcPr>
          <w:p w:rsidR="00B849B3" w:rsidRPr="00D43DA8" w:rsidRDefault="00B849B3" w:rsidP="00B849B3">
            <w:pPr>
              <w:jc w:val="center"/>
              <w:rPr>
                <w:rFonts w:ascii="PT Astra Serif" w:hAnsi="PT Astra Serif"/>
                <w:color w:val="000000"/>
                <w:sz w:val="28"/>
                <w:szCs w:val="28"/>
              </w:rPr>
            </w:pPr>
            <w:r w:rsidRPr="00D43DA8">
              <w:rPr>
                <w:rFonts w:ascii="PT Astra Serif" w:hAnsi="PT Astra Serif"/>
                <w:color w:val="000000"/>
                <w:sz w:val="28"/>
                <w:szCs w:val="28"/>
              </w:rPr>
              <w:t>7 793,48</w:t>
            </w:r>
          </w:p>
        </w:tc>
      </w:tr>
    </w:tbl>
    <w:p w:rsidR="00553678" w:rsidRPr="00E22E49" w:rsidRDefault="00553678" w:rsidP="00553678">
      <w:pPr>
        <w:spacing w:line="360" w:lineRule="exact"/>
        <w:ind w:firstLine="709"/>
        <w:jc w:val="both"/>
        <w:rPr>
          <w:rFonts w:ascii="PT Astra Serif" w:hAnsi="PT Astra Serif"/>
          <w:sz w:val="28"/>
          <w:szCs w:val="28"/>
        </w:rPr>
      </w:pPr>
    </w:p>
    <w:p w:rsidR="00B222FA" w:rsidRDefault="00553678" w:rsidP="00553678">
      <w:pPr>
        <w:jc w:val="center"/>
        <w:rPr>
          <w:rFonts w:ascii="PT Astra Serif" w:hAnsi="PT Astra Serif"/>
          <w:sz w:val="28"/>
          <w:szCs w:val="28"/>
        </w:rPr>
      </w:pPr>
      <w:r w:rsidRPr="00E22E49">
        <w:rPr>
          <w:rFonts w:ascii="PT Astra Serif" w:hAnsi="PT Astra Serif"/>
          <w:sz w:val="28"/>
          <w:szCs w:val="28"/>
        </w:rPr>
        <w:t>____________________________________</w:t>
      </w:r>
    </w:p>
    <w:p w:rsidR="00B222FA" w:rsidRDefault="00B222FA" w:rsidP="00B222FA">
      <w:pPr>
        <w:rPr>
          <w:rFonts w:ascii="PT Astra Serif" w:hAnsi="PT Astra Serif"/>
          <w:b/>
          <w:sz w:val="28"/>
          <w:szCs w:val="28"/>
        </w:rPr>
      </w:pPr>
    </w:p>
    <w:p w:rsidR="00EC319A" w:rsidRPr="00E22E49" w:rsidRDefault="00EC319A" w:rsidP="00722974">
      <w:pPr>
        <w:rPr>
          <w:rFonts w:ascii="PT Astra Serif" w:hAnsi="PT Astra Serif"/>
          <w:color w:val="1D1B11"/>
          <w:sz w:val="28"/>
          <w:szCs w:val="28"/>
        </w:rPr>
      </w:pPr>
      <w:bookmarkStart w:id="1" w:name="_GoBack"/>
      <w:bookmarkEnd w:id="1"/>
    </w:p>
    <w:sectPr w:rsidR="00EC319A" w:rsidRPr="00E22E49" w:rsidSect="00A25ADD">
      <w:head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BF8" w:rsidRDefault="004D3BF8" w:rsidP="006B52B0">
      <w:r>
        <w:separator/>
      </w:r>
    </w:p>
  </w:endnote>
  <w:endnote w:type="continuationSeparator" w:id="0">
    <w:p w:rsidR="004D3BF8" w:rsidRDefault="004D3BF8" w:rsidP="006B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BF8" w:rsidRDefault="004D3BF8" w:rsidP="006B52B0">
      <w:r>
        <w:separator/>
      </w:r>
    </w:p>
  </w:footnote>
  <w:footnote w:type="continuationSeparator" w:id="0">
    <w:p w:rsidR="004D3BF8" w:rsidRDefault="004D3BF8" w:rsidP="006B5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479941"/>
      <w:docPartObj>
        <w:docPartGallery w:val="Page Numbers (Top of Page)"/>
        <w:docPartUnique/>
      </w:docPartObj>
    </w:sdtPr>
    <w:sdtEndPr/>
    <w:sdtContent>
      <w:p w:rsidR="00E261D0" w:rsidRDefault="00E261D0">
        <w:pPr>
          <w:pStyle w:val="a4"/>
          <w:jc w:val="center"/>
        </w:pPr>
        <w:r>
          <w:fldChar w:fldCharType="begin"/>
        </w:r>
        <w:r>
          <w:instrText>PAGE   \* MERGEFORMAT</w:instrText>
        </w:r>
        <w:r>
          <w:fldChar w:fldCharType="separate"/>
        </w:r>
        <w:r w:rsidR="001D5878">
          <w:rPr>
            <w:noProof/>
          </w:rPr>
          <w:t>2</w:t>
        </w:r>
        <w:r>
          <w:fldChar w:fldCharType="end"/>
        </w:r>
      </w:p>
    </w:sdtContent>
  </w:sdt>
  <w:p w:rsidR="00E261D0" w:rsidRPr="00B222FA" w:rsidRDefault="00E261D0" w:rsidP="00B222F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1D0" w:rsidRDefault="00E261D0">
    <w:pPr>
      <w:pStyle w:val="a4"/>
      <w:jc w:val="center"/>
    </w:pPr>
  </w:p>
  <w:p w:rsidR="00E261D0" w:rsidRPr="00B222FA" w:rsidRDefault="00E261D0" w:rsidP="00B222F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1D0" w:rsidRDefault="00E261D0">
    <w:pPr>
      <w:pStyle w:val="a4"/>
      <w:jc w:val="center"/>
    </w:pPr>
  </w:p>
  <w:p w:rsidR="00E261D0" w:rsidRPr="00B222FA" w:rsidRDefault="00E261D0" w:rsidP="00B222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F66"/>
    <w:multiLevelType w:val="hybridMultilevel"/>
    <w:tmpl w:val="FE8CD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80CC2"/>
    <w:multiLevelType w:val="hybridMultilevel"/>
    <w:tmpl w:val="21D2B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FD479B"/>
    <w:multiLevelType w:val="hybridMultilevel"/>
    <w:tmpl w:val="E75AFACC"/>
    <w:lvl w:ilvl="0" w:tplc="929E3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68441B"/>
    <w:multiLevelType w:val="multilevel"/>
    <w:tmpl w:val="2558FA7E"/>
    <w:lvl w:ilvl="0">
      <w:start w:val="1"/>
      <w:numFmt w:val="decimal"/>
      <w:lvlText w:val="%1."/>
      <w:lvlJc w:val="left"/>
      <w:pPr>
        <w:ind w:left="1110" w:hanging="510"/>
      </w:pPr>
      <w:rPr>
        <w:rFonts w:hint="default"/>
        <w:color w:val="1D1B11"/>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4">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1C"/>
    <w:rsid w:val="00040128"/>
    <w:rsid w:val="000434BC"/>
    <w:rsid w:val="00045910"/>
    <w:rsid w:val="000470B0"/>
    <w:rsid w:val="00063738"/>
    <w:rsid w:val="000738BB"/>
    <w:rsid w:val="00074666"/>
    <w:rsid w:val="000751F2"/>
    <w:rsid w:val="000820DE"/>
    <w:rsid w:val="000946DE"/>
    <w:rsid w:val="0009774C"/>
    <w:rsid w:val="000B5B64"/>
    <w:rsid w:val="000C2196"/>
    <w:rsid w:val="000C7968"/>
    <w:rsid w:val="000D71EC"/>
    <w:rsid w:val="000F78D1"/>
    <w:rsid w:val="00120DD6"/>
    <w:rsid w:val="00150163"/>
    <w:rsid w:val="00152EB6"/>
    <w:rsid w:val="001563B4"/>
    <w:rsid w:val="00182655"/>
    <w:rsid w:val="001826DC"/>
    <w:rsid w:val="001C0351"/>
    <w:rsid w:val="001C0C7E"/>
    <w:rsid w:val="001C22E6"/>
    <w:rsid w:val="001D5878"/>
    <w:rsid w:val="00214327"/>
    <w:rsid w:val="002175F2"/>
    <w:rsid w:val="00222A20"/>
    <w:rsid w:val="002332F1"/>
    <w:rsid w:val="00243C79"/>
    <w:rsid w:val="00285D3E"/>
    <w:rsid w:val="00295282"/>
    <w:rsid w:val="002A2249"/>
    <w:rsid w:val="002F198E"/>
    <w:rsid w:val="00361C60"/>
    <w:rsid w:val="0036783C"/>
    <w:rsid w:val="003806B1"/>
    <w:rsid w:val="0038771C"/>
    <w:rsid w:val="0038772E"/>
    <w:rsid w:val="00395A76"/>
    <w:rsid w:val="003A1A80"/>
    <w:rsid w:val="003C5308"/>
    <w:rsid w:val="003E16EB"/>
    <w:rsid w:val="003E419B"/>
    <w:rsid w:val="004004A9"/>
    <w:rsid w:val="00402E03"/>
    <w:rsid w:val="00417BC8"/>
    <w:rsid w:val="00430F8B"/>
    <w:rsid w:val="004310B1"/>
    <w:rsid w:val="00433D2C"/>
    <w:rsid w:val="00440E48"/>
    <w:rsid w:val="004438D2"/>
    <w:rsid w:val="004673FB"/>
    <w:rsid w:val="00471226"/>
    <w:rsid w:val="00484841"/>
    <w:rsid w:val="00485B8D"/>
    <w:rsid w:val="00496EF2"/>
    <w:rsid w:val="004A1CB0"/>
    <w:rsid w:val="004A3664"/>
    <w:rsid w:val="004B013A"/>
    <w:rsid w:val="004B5FD5"/>
    <w:rsid w:val="004D3BF8"/>
    <w:rsid w:val="004D7411"/>
    <w:rsid w:val="004F0CBD"/>
    <w:rsid w:val="00501815"/>
    <w:rsid w:val="0052125D"/>
    <w:rsid w:val="00527655"/>
    <w:rsid w:val="00531923"/>
    <w:rsid w:val="0055350B"/>
    <w:rsid w:val="00553678"/>
    <w:rsid w:val="00593646"/>
    <w:rsid w:val="005973D1"/>
    <w:rsid w:val="005A1410"/>
    <w:rsid w:val="005B118E"/>
    <w:rsid w:val="005C3DD0"/>
    <w:rsid w:val="005D6598"/>
    <w:rsid w:val="005F1F9A"/>
    <w:rsid w:val="006203D6"/>
    <w:rsid w:val="00656EE8"/>
    <w:rsid w:val="0066112B"/>
    <w:rsid w:val="006733A4"/>
    <w:rsid w:val="00674FCE"/>
    <w:rsid w:val="0067793C"/>
    <w:rsid w:val="00685509"/>
    <w:rsid w:val="00685DCF"/>
    <w:rsid w:val="00687D43"/>
    <w:rsid w:val="00696145"/>
    <w:rsid w:val="006B52B0"/>
    <w:rsid w:val="006D2C6E"/>
    <w:rsid w:val="006F04F2"/>
    <w:rsid w:val="006F751A"/>
    <w:rsid w:val="006F7745"/>
    <w:rsid w:val="0070371E"/>
    <w:rsid w:val="00722974"/>
    <w:rsid w:val="00750B46"/>
    <w:rsid w:val="00760445"/>
    <w:rsid w:val="007716BE"/>
    <w:rsid w:val="00780B88"/>
    <w:rsid w:val="007B0B22"/>
    <w:rsid w:val="007D4E4E"/>
    <w:rsid w:val="007D7B58"/>
    <w:rsid w:val="007E0415"/>
    <w:rsid w:val="00830796"/>
    <w:rsid w:val="00846020"/>
    <w:rsid w:val="00846E35"/>
    <w:rsid w:val="00851A14"/>
    <w:rsid w:val="00853042"/>
    <w:rsid w:val="00853CF8"/>
    <w:rsid w:val="00861E7A"/>
    <w:rsid w:val="00862295"/>
    <w:rsid w:val="0086411C"/>
    <w:rsid w:val="00867140"/>
    <w:rsid w:val="00876036"/>
    <w:rsid w:val="008760FB"/>
    <w:rsid w:val="0088102D"/>
    <w:rsid w:val="008B0788"/>
    <w:rsid w:val="008B47FE"/>
    <w:rsid w:val="008C13C1"/>
    <w:rsid w:val="008E0AAD"/>
    <w:rsid w:val="008F5826"/>
    <w:rsid w:val="009120E2"/>
    <w:rsid w:val="009217D2"/>
    <w:rsid w:val="0096352F"/>
    <w:rsid w:val="00973337"/>
    <w:rsid w:val="009738D6"/>
    <w:rsid w:val="009A5156"/>
    <w:rsid w:val="009A78BA"/>
    <w:rsid w:val="009B3D3E"/>
    <w:rsid w:val="009B490C"/>
    <w:rsid w:val="009C1F69"/>
    <w:rsid w:val="009C5D63"/>
    <w:rsid w:val="009E334D"/>
    <w:rsid w:val="009F5199"/>
    <w:rsid w:val="00A06FB5"/>
    <w:rsid w:val="00A15089"/>
    <w:rsid w:val="00A16A7B"/>
    <w:rsid w:val="00A25ADD"/>
    <w:rsid w:val="00A26D54"/>
    <w:rsid w:val="00A41545"/>
    <w:rsid w:val="00A4716F"/>
    <w:rsid w:val="00A57486"/>
    <w:rsid w:val="00A5758E"/>
    <w:rsid w:val="00A82AB0"/>
    <w:rsid w:val="00A832D8"/>
    <w:rsid w:val="00A93413"/>
    <w:rsid w:val="00A96F42"/>
    <w:rsid w:val="00AB5DBE"/>
    <w:rsid w:val="00AC3E10"/>
    <w:rsid w:val="00AE6243"/>
    <w:rsid w:val="00AE652C"/>
    <w:rsid w:val="00B03482"/>
    <w:rsid w:val="00B0395D"/>
    <w:rsid w:val="00B07392"/>
    <w:rsid w:val="00B07EDE"/>
    <w:rsid w:val="00B10893"/>
    <w:rsid w:val="00B16477"/>
    <w:rsid w:val="00B17DF3"/>
    <w:rsid w:val="00B222FA"/>
    <w:rsid w:val="00B849B3"/>
    <w:rsid w:val="00B969B1"/>
    <w:rsid w:val="00B96B40"/>
    <w:rsid w:val="00BC35CC"/>
    <w:rsid w:val="00BC53AC"/>
    <w:rsid w:val="00BE330E"/>
    <w:rsid w:val="00BE616D"/>
    <w:rsid w:val="00BF5767"/>
    <w:rsid w:val="00BF5849"/>
    <w:rsid w:val="00BF7883"/>
    <w:rsid w:val="00C05FE9"/>
    <w:rsid w:val="00C11C90"/>
    <w:rsid w:val="00C428EB"/>
    <w:rsid w:val="00C53A51"/>
    <w:rsid w:val="00C623A0"/>
    <w:rsid w:val="00C7485B"/>
    <w:rsid w:val="00C87E18"/>
    <w:rsid w:val="00C9518F"/>
    <w:rsid w:val="00CA7D0B"/>
    <w:rsid w:val="00CC27CD"/>
    <w:rsid w:val="00CE3E7A"/>
    <w:rsid w:val="00D002EB"/>
    <w:rsid w:val="00D27174"/>
    <w:rsid w:val="00D508AA"/>
    <w:rsid w:val="00D71880"/>
    <w:rsid w:val="00D7458C"/>
    <w:rsid w:val="00DA1166"/>
    <w:rsid w:val="00DA7A99"/>
    <w:rsid w:val="00DE388B"/>
    <w:rsid w:val="00DF0FEB"/>
    <w:rsid w:val="00E07949"/>
    <w:rsid w:val="00E22E49"/>
    <w:rsid w:val="00E261D0"/>
    <w:rsid w:val="00E34CD8"/>
    <w:rsid w:val="00E41CB7"/>
    <w:rsid w:val="00E52A4C"/>
    <w:rsid w:val="00E67D90"/>
    <w:rsid w:val="00E9061E"/>
    <w:rsid w:val="00EA13A7"/>
    <w:rsid w:val="00EB7F95"/>
    <w:rsid w:val="00EC319A"/>
    <w:rsid w:val="00EC6B84"/>
    <w:rsid w:val="00ED5560"/>
    <w:rsid w:val="00EE2155"/>
    <w:rsid w:val="00EF0534"/>
    <w:rsid w:val="00F0178D"/>
    <w:rsid w:val="00F17B6D"/>
    <w:rsid w:val="00F211D9"/>
    <w:rsid w:val="00F25143"/>
    <w:rsid w:val="00F416F0"/>
    <w:rsid w:val="00F530AA"/>
    <w:rsid w:val="00F74EF2"/>
    <w:rsid w:val="00F873C7"/>
    <w:rsid w:val="00F9221A"/>
    <w:rsid w:val="00F93565"/>
    <w:rsid w:val="00F97E4C"/>
    <w:rsid w:val="00FA6692"/>
    <w:rsid w:val="00FA7E73"/>
    <w:rsid w:val="00FC7257"/>
    <w:rsid w:val="00FD3A57"/>
    <w:rsid w:val="00FD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11C"/>
    <w:rPr>
      <w:sz w:val="24"/>
      <w:szCs w:val="24"/>
    </w:rPr>
  </w:style>
  <w:style w:type="paragraph" w:styleId="2">
    <w:name w:val="heading 2"/>
    <w:basedOn w:val="a"/>
    <w:next w:val="a"/>
    <w:link w:val="20"/>
    <w:qFormat/>
    <w:rsid w:val="00A06FB5"/>
    <w:pPr>
      <w:keepNext/>
      <w:jc w:val="center"/>
      <w:outlineLvl w:val="1"/>
    </w:pPr>
    <w:rPr>
      <w:b/>
      <w:sz w:val="28"/>
      <w:szCs w:val="20"/>
    </w:rPr>
  </w:style>
  <w:style w:type="paragraph" w:styleId="5">
    <w:name w:val="heading 5"/>
    <w:basedOn w:val="a"/>
    <w:next w:val="a"/>
    <w:link w:val="50"/>
    <w:qFormat/>
    <w:rsid w:val="00A06FB5"/>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411C"/>
    <w:rPr>
      <w:color w:val="0000FF"/>
      <w:u w:val="single"/>
    </w:rPr>
  </w:style>
  <w:style w:type="paragraph" w:styleId="a4">
    <w:name w:val="header"/>
    <w:basedOn w:val="a"/>
    <w:link w:val="a5"/>
    <w:uiPriority w:val="99"/>
    <w:rsid w:val="006B52B0"/>
    <w:pPr>
      <w:tabs>
        <w:tab w:val="center" w:pos="4677"/>
        <w:tab w:val="right" w:pos="9355"/>
      </w:tabs>
    </w:pPr>
  </w:style>
  <w:style w:type="character" w:customStyle="1" w:styleId="a5">
    <w:name w:val="Верхний колонтитул Знак"/>
    <w:link w:val="a4"/>
    <w:uiPriority w:val="99"/>
    <w:rsid w:val="006B52B0"/>
    <w:rPr>
      <w:sz w:val="24"/>
      <w:szCs w:val="24"/>
    </w:rPr>
  </w:style>
  <w:style w:type="paragraph" w:styleId="a6">
    <w:name w:val="footer"/>
    <w:basedOn w:val="a"/>
    <w:link w:val="a7"/>
    <w:rsid w:val="006B52B0"/>
    <w:pPr>
      <w:tabs>
        <w:tab w:val="center" w:pos="4677"/>
        <w:tab w:val="right" w:pos="9355"/>
      </w:tabs>
    </w:pPr>
  </w:style>
  <w:style w:type="character" w:customStyle="1" w:styleId="a7">
    <w:name w:val="Нижний колонтитул Знак"/>
    <w:link w:val="a6"/>
    <w:rsid w:val="006B52B0"/>
    <w:rPr>
      <w:sz w:val="24"/>
      <w:szCs w:val="24"/>
    </w:rPr>
  </w:style>
  <w:style w:type="paragraph" w:styleId="a8">
    <w:name w:val="No Spacing"/>
    <w:uiPriority w:val="1"/>
    <w:qFormat/>
    <w:rsid w:val="00243C79"/>
    <w:rPr>
      <w:sz w:val="24"/>
      <w:szCs w:val="24"/>
    </w:rPr>
  </w:style>
  <w:style w:type="paragraph" w:styleId="a9">
    <w:name w:val="Normal (Web)"/>
    <w:basedOn w:val="a"/>
    <w:rsid w:val="00F97E4C"/>
    <w:pPr>
      <w:spacing w:before="100" w:beforeAutospacing="1" w:after="100" w:afterAutospacing="1"/>
    </w:pPr>
  </w:style>
  <w:style w:type="character" w:customStyle="1" w:styleId="20">
    <w:name w:val="Заголовок 2 Знак"/>
    <w:link w:val="2"/>
    <w:rsid w:val="00A06FB5"/>
    <w:rPr>
      <w:b/>
      <w:sz w:val="28"/>
    </w:rPr>
  </w:style>
  <w:style w:type="character" w:customStyle="1" w:styleId="50">
    <w:name w:val="Заголовок 5 Знак"/>
    <w:link w:val="5"/>
    <w:rsid w:val="00A06FB5"/>
    <w:rPr>
      <w:b/>
      <w:sz w:val="24"/>
    </w:rPr>
  </w:style>
  <w:style w:type="paragraph" w:styleId="3">
    <w:name w:val="Body Text 3"/>
    <w:basedOn w:val="a"/>
    <w:link w:val="30"/>
    <w:uiPriority w:val="99"/>
    <w:rsid w:val="00040128"/>
    <w:pPr>
      <w:spacing w:after="120"/>
    </w:pPr>
    <w:rPr>
      <w:sz w:val="16"/>
      <w:szCs w:val="16"/>
      <w:lang w:val="x-none" w:eastAsia="x-none"/>
    </w:rPr>
  </w:style>
  <w:style w:type="character" w:customStyle="1" w:styleId="30">
    <w:name w:val="Основной текст 3 Знак"/>
    <w:link w:val="3"/>
    <w:uiPriority w:val="99"/>
    <w:rsid w:val="00040128"/>
    <w:rPr>
      <w:sz w:val="16"/>
      <w:szCs w:val="16"/>
      <w:lang w:val="x-none" w:eastAsia="x-none"/>
    </w:rPr>
  </w:style>
  <w:style w:type="paragraph" w:styleId="aa">
    <w:name w:val="Balloon Text"/>
    <w:basedOn w:val="a"/>
    <w:link w:val="ab"/>
    <w:rsid w:val="009C5D63"/>
    <w:rPr>
      <w:rFonts w:ascii="Tahoma" w:hAnsi="Tahoma" w:cs="Tahoma"/>
      <w:sz w:val="16"/>
      <w:szCs w:val="16"/>
    </w:rPr>
  </w:style>
  <w:style w:type="character" w:customStyle="1" w:styleId="ab">
    <w:name w:val="Текст выноски Знак"/>
    <w:link w:val="aa"/>
    <w:rsid w:val="009C5D63"/>
    <w:rPr>
      <w:rFonts w:ascii="Tahoma" w:hAnsi="Tahoma" w:cs="Tahoma"/>
      <w:sz w:val="16"/>
      <w:szCs w:val="16"/>
    </w:rPr>
  </w:style>
  <w:style w:type="paragraph" w:styleId="ac">
    <w:name w:val="List Paragraph"/>
    <w:basedOn w:val="a"/>
    <w:uiPriority w:val="34"/>
    <w:qFormat/>
    <w:rsid w:val="00BC35CC"/>
    <w:pPr>
      <w:spacing w:after="200" w:line="276" w:lineRule="auto"/>
      <w:ind w:left="720"/>
      <w:contextualSpacing/>
    </w:pPr>
    <w:rPr>
      <w:rFonts w:ascii="Calibri" w:eastAsia="Calibri" w:hAnsi="Calibri"/>
      <w:sz w:val="22"/>
      <w:szCs w:val="22"/>
      <w:lang w:eastAsia="en-US"/>
    </w:rPr>
  </w:style>
  <w:style w:type="table" w:styleId="ad">
    <w:name w:val="Table Grid"/>
    <w:basedOn w:val="a1"/>
    <w:rsid w:val="00830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rsid w:val="00285D3E"/>
    <w:rPr>
      <w:sz w:val="28"/>
      <w:szCs w:val="28"/>
      <w:shd w:val="clear" w:color="auto" w:fill="FFFFFF"/>
    </w:rPr>
  </w:style>
  <w:style w:type="paragraph" w:customStyle="1" w:styleId="22">
    <w:name w:val="Основной текст (2)"/>
    <w:basedOn w:val="a"/>
    <w:link w:val="21"/>
    <w:rsid w:val="00285D3E"/>
    <w:pPr>
      <w:widowControl w:val="0"/>
      <w:shd w:val="clear" w:color="auto" w:fill="FFFFFF"/>
      <w:spacing w:line="322" w:lineRule="exact"/>
      <w:jc w:val="center"/>
    </w:pPr>
    <w:rPr>
      <w:sz w:val="28"/>
      <w:szCs w:val="28"/>
    </w:rPr>
  </w:style>
  <w:style w:type="paragraph" w:styleId="ae">
    <w:name w:val="Body Text Indent"/>
    <w:basedOn w:val="a"/>
    <w:link w:val="af"/>
    <w:rsid w:val="00553678"/>
    <w:pPr>
      <w:spacing w:after="120"/>
      <w:ind w:left="283"/>
    </w:pPr>
  </w:style>
  <w:style w:type="character" w:customStyle="1" w:styleId="af">
    <w:name w:val="Основной текст с отступом Знак"/>
    <w:link w:val="ae"/>
    <w:rsid w:val="00553678"/>
    <w:rPr>
      <w:sz w:val="24"/>
      <w:szCs w:val="24"/>
    </w:rPr>
  </w:style>
  <w:style w:type="table" w:customStyle="1" w:styleId="1">
    <w:name w:val="Сетка таблицы1"/>
    <w:basedOn w:val="a1"/>
    <w:next w:val="ad"/>
    <w:rsid w:val="004F0CB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11C"/>
    <w:rPr>
      <w:sz w:val="24"/>
      <w:szCs w:val="24"/>
    </w:rPr>
  </w:style>
  <w:style w:type="paragraph" w:styleId="2">
    <w:name w:val="heading 2"/>
    <w:basedOn w:val="a"/>
    <w:next w:val="a"/>
    <w:link w:val="20"/>
    <w:qFormat/>
    <w:rsid w:val="00A06FB5"/>
    <w:pPr>
      <w:keepNext/>
      <w:jc w:val="center"/>
      <w:outlineLvl w:val="1"/>
    </w:pPr>
    <w:rPr>
      <w:b/>
      <w:sz w:val="28"/>
      <w:szCs w:val="20"/>
    </w:rPr>
  </w:style>
  <w:style w:type="paragraph" w:styleId="5">
    <w:name w:val="heading 5"/>
    <w:basedOn w:val="a"/>
    <w:next w:val="a"/>
    <w:link w:val="50"/>
    <w:qFormat/>
    <w:rsid w:val="00A06FB5"/>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411C"/>
    <w:rPr>
      <w:color w:val="0000FF"/>
      <w:u w:val="single"/>
    </w:rPr>
  </w:style>
  <w:style w:type="paragraph" w:styleId="a4">
    <w:name w:val="header"/>
    <w:basedOn w:val="a"/>
    <w:link w:val="a5"/>
    <w:uiPriority w:val="99"/>
    <w:rsid w:val="006B52B0"/>
    <w:pPr>
      <w:tabs>
        <w:tab w:val="center" w:pos="4677"/>
        <w:tab w:val="right" w:pos="9355"/>
      </w:tabs>
    </w:pPr>
  </w:style>
  <w:style w:type="character" w:customStyle="1" w:styleId="a5">
    <w:name w:val="Верхний колонтитул Знак"/>
    <w:link w:val="a4"/>
    <w:uiPriority w:val="99"/>
    <w:rsid w:val="006B52B0"/>
    <w:rPr>
      <w:sz w:val="24"/>
      <w:szCs w:val="24"/>
    </w:rPr>
  </w:style>
  <w:style w:type="paragraph" w:styleId="a6">
    <w:name w:val="footer"/>
    <w:basedOn w:val="a"/>
    <w:link w:val="a7"/>
    <w:rsid w:val="006B52B0"/>
    <w:pPr>
      <w:tabs>
        <w:tab w:val="center" w:pos="4677"/>
        <w:tab w:val="right" w:pos="9355"/>
      </w:tabs>
    </w:pPr>
  </w:style>
  <w:style w:type="character" w:customStyle="1" w:styleId="a7">
    <w:name w:val="Нижний колонтитул Знак"/>
    <w:link w:val="a6"/>
    <w:rsid w:val="006B52B0"/>
    <w:rPr>
      <w:sz w:val="24"/>
      <w:szCs w:val="24"/>
    </w:rPr>
  </w:style>
  <w:style w:type="paragraph" w:styleId="a8">
    <w:name w:val="No Spacing"/>
    <w:uiPriority w:val="1"/>
    <w:qFormat/>
    <w:rsid w:val="00243C79"/>
    <w:rPr>
      <w:sz w:val="24"/>
      <w:szCs w:val="24"/>
    </w:rPr>
  </w:style>
  <w:style w:type="paragraph" w:styleId="a9">
    <w:name w:val="Normal (Web)"/>
    <w:basedOn w:val="a"/>
    <w:rsid w:val="00F97E4C"/>
    <w:pPr>
      <w:spacing w:before="100" w:beforeAutospacing="1" w:after="100" w:afterAutospacing="1"/>
    </w:pPr>
  </w:style>
  <w:style w:type="character" w:customStyle="1" w:styleId="20">
    <w:name w:val="Заголовок 2 Знак"/>
    <w:link w:val="2"/>
    <w:rsid w:val="00A06FB5"/>
    <w:rPr>
      <w:b/>
      <w:sz w:val="28"/>
    </w:rPr>
  </w:style>
  <w:style w:type="character" w:customStyle="1" w:styleId="50">
    <w:name w:val="Заголовок 5 Знак"/>
    <w:link w:val="5"/>
    <w:rsid w:val="00A06FB5"/>
    <w:rPr>
      <w:b/>
      <w:sz w:val="24"/>
    </w:rPr>
  </w:style>
  <w:style w:type="paragraph" w:styleId="3">
    <w:name w:val="Body Text 3"/>
    <w:basedOn w:val="a"/>
    <w:link w:val="30"/>
    <w:uiPriority w:val="99"/>
    <w:rsid w:val="00040128"/>
    <w:pPr>
      <w:spacing w:after="120"/>
    </w:pPr>
    <w:rPr>
      <w:sz w:val="16"/>
      <w:szCs w:val="16"/>
      <w:lang w:val="x-none" w:eastAsia="x-none"/>
    </w:rPr>
  </w:style>
  <w:style w:type="character" w:customStyle="1" w:styleId="30">
    <w:name w:val="Основной текст 3 Знак"/>
    <w:link w:val="3"/>
    <w:uiPriority w:val="99"/>
    <w:rsid w:val="00040128"/>
    <w:rPr>
      <w:sz w:val="16"/>
      <w:szCs w:val="16"/>
      <w:lang w:val="x-none" w:eastAsia="x-none"/>
    </w:rPr>
  </w:style>
  <w:style w:type="paragraph" w:styleId="aa">
    <w:name w:val="Balloon Text"/>
    <w:basedOn w:val="a"/>
    <w:link w:val="ab"/>
    <w:rsid w:val="009C5D63"/>
    <w:rPr>
      <w:rFonts w:ascii="Tahoma" w:hAnsi="Tahoma" w:cs="Tahoma"/>
      <w:sz w:val="16"/>
      <w:szCs w:val="16"/>
    </w:rPr>
  </w:style>
  <w:style w:type="character" w:customStyle="1" w:styleId="ab">
    <w:name w:val="Текст выноски Знак"/>
    <w:link w:val="aa"/>
    <w:rsid w:val="009C5D63"/>
    <w:rPr>
      <w:rFonts w:ascii="Tahoma" w:hAnsi="Tahoma" w:cs="Tahoma"/>
      <w:sz w:val="16"/>
      <w:szCs w:val="16"/>
    </w:rPr>
  </w:style>
  <w:style w:type="paragraph" w:styleId="ac">
    <w:name w:val="List Paragraph"/>
    <w:basedOn w:val="a"/>
    <w:uiPriority w:val="34"/>
    <w:qFormat/>
    <w:rsid w:val="00BC35CC"/>
    <w:pPr>
      <w:spacing w:after="200" w:line="276" w:lineRule="auto"/>
      <w:ind w:left="720"/>
      <w:contextualSpacing/>
    </w:pPr>
    <w:rPr>
      <w:rFonts w:ascii="Calibri" w:eastAsia="Calibri" w:hAnsi="Calibri"/>
      <w:sz w:val="22"/>
      <w:szCs w:val="22"/>
      <w:lang w:eastAsia="en-US"/>
    </w:rPr>
  </w:style>
  <w:style w:type="table" w:styleId="ad">
    <w:name w:val="Table Grid"/>
    <w:basedOn w:val="a1"/>
    <w:rsid w:val="00830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rsid w:val="00285D3E"/>
    <w:rPr>
      <w:sz w:val="28"/>
      <w:szCs w:val="28"/>
      <w:shd w:val="clear" w:color="auto" w:fill="FFFFFF"/>
    </w:rPr>
  </w:style>
  <w:style w:type="paragraph" w:customStyle="1" w:styleId="22">
    <w:name w:val="Основной текст (2)"/>
    <w:basedOn w:val="a"/>
    <w:link w:val="21"/>
    <w:rsid w:val="00285D3E"/>
    <w:pPr>
      <w:widowControl w:val="0"/>
      <w:shd w:val="clear" w:color="auto" w:fill="FFFFFF"/>
      <w:spacing w:line="322" w:lineRule="exact"/>
      <w:jc w:val="center"/>
    </w:pPr>
    <w:rPr>
      <w:sz w:val="28"/>
      <w:szCs w:val="28"/>
    </w:rPr>
  </w:style>
  <w:style w:type="paragraph" w:styleId="ae">
    <w:name w:val="Body Text Indent"/>
    <w:basedOn w:val="a"/>
    <w:link w:val="af"/>
    <w:rsid w:val="00553678"/>
    <w:pPr>
      <w:spacing w:after="120"/>
      <w:ind w:left="283"/>
    </w:pPr>
  </w:style>
  <w:style w:type="character" w:customStyle="1" w:styleId="af">
    <w:name w:val="Основной текст с отступом Знак"/>
    <w:link w:val="ae"/>
    <w:rsid w:val="00553678"/>
    <w:rPr>
      <w:sz w:val="24"/>
      <w:szCs w:val="24"/>
    </w:rPr>
  </w:style>
  <w:style w:type="table" w:customStyle="1" w:styleId="1">
    <w:name w:val="Сетка таблицы1"/>
    <w:basedOn w:val="a1"/>
    <w:next w:val="ad"/>
    <w:rsid w:val="004F0CB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5131">
      <w:bodyDiv w:val="1"/>
      <w:marLeft w:val="0"/>
      <w:marRight w:val="0"/>
      <w:marTop w:val="0"/>
      <w:marBottom w:val="0"/>
      <w:divBdr>
        <w:top w:val="none" w:sz="0" w:space="0" w:color="auto"/>
        <w:left w:val="none" w:sz="0" w:space="0" w:color="auto"/>
        <w:bottom w:val="none" w:sz="0" w:space="0" w:color="auto"/>
        <w:right w:val="none" w:sz="0" w:space="0" w:color="auto"/>
      </w:divBdr>
    </w:div>
    <w:div w:id="254286312">
      <w:bodyDiv w:val="1"/>
      <w:marLeft w:val="0"/>
      <w:marRight w:val="0"/>
      <w:marTop w:val="0"/>
      <w:marBottom w:val="0"/>
      <w:divBdr>
        <w:top w:val="none" w:sz="0" w:space="0" w:color="auto"/>
        <w:left w:val="none" w:sz="0" w:space="0" w:color="auto"/>
        <w:bottom w:val="none" w:sz="0" w:space="0" w:color="auto"/>
        <w:right w:val="none" w:sz="0" w:space="0" w:color="auto"/>
      </w:divBdr>
    </w:div>
    <w:div w:id="1110202017">
      <w:bodyDiv w:val="1"/>
      <w:marLeft w:val="0"/>
      <w:marRight w:val="0"/>
      <w:marTop w:val="0"/>
      <w:marBottom w:val="0"/>
      <w:divBdr>
        <w:top w:val="none" w:sz="0" w:space="0" w:color="auto"/>
        <w:left w:val="none" w:sz="0" w:space="0" w:color="auto"/>
        <w:bottom w:val="none" w:sz="0" w:space="0" w:color="auto"/>
        <w:right w:val="none" w:sz="0" w:space="0" w:color="auto"/>
      </w:divBdr>
    </w:div>
    <w:div w:id="1717584042">
      <w:bodyDiv w:val="1"/>
      <w:marLeft w:val="0"/>
      <w:marRight w:val="0"/>
      <w:marTop w:val="0"/>
      <w:marBottom w:val="0"/>
      <w:divBdr>
        <w:top w:val="none" w:sz="0" w:space="0" w:color="auto"/>
        <w:left w:val="none" w:sz="0" w:space="0" w:color="auto"/>
        <w:bottom w:val="none" w:sz="0" w:space="0" w:color="auto"/>
        <w:right w:val="none" w:sz="0" w:space="0" w:color="auto"/>
      </w:divBdr>
    </w:div>
    <w:div w:id="19626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86E6-B4FB-4C52-B5DA-77126B73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477</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боря</dc:creator>
  <cp:lastModifiedBy>КозловаЯВ</cp:lastModifiedBy>
  <cp:revision>3</cp:revision>
  <cp:lastPrinted>2022-01-26T11:20:00Z</cp:lastPrinted>
  <dcterms:created xsi:type="dcterms:W3CDTF">2023-01-31T13:32:00Z</dcterms:created>
  <dcterms:modified xsi:type="dcterms:W3CDTF">2023-01-31T13:36:00Z</dcterms:modified>
</cp:coreProperties>
</file>