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61" w:rsidRPr="002E008A" w:rsidRDefault="00C4005D" w:rsidP="002E008A">
      <w:pPr>
        <w:autoSpaceDE w:val="0"/>
        <w:autoSpaceDN w:val="0"/>
        <w:adjustRightInd w:val="0"/>
        <w:spacing w:after="0" w:line="360" w:lineRule="exact"/>
        <w:jc w:val="right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2E008A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проект</w:t>
      </w:r>
    </w:p>
    <w:p w:rsidR="00E421EE" w:rsidRDefault="00E421EE" w:rsidP="0014557C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</w:p>
    <w:p w:rsidR="00E421EE" w:rsidRPr="00C4005D" w:rsidRDefault="00C4005D" w:rsidP="00C4005D">
      <w:pPr>
        <w:spacing w:after="0" w:line="360" w:lineRule="exact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 w:rsidRPr="00C4005D">
        <w:rPr>
          <w:rFonts w:ascii="PT Astra Serif" w:hAnsi="PT Astra Serif" w:cs="Arial"/>
          <w:b/>
          <w:sz w:val="28"/>
          <w:szCs w:val="28"/>
        </w:rPr>
        <w:t>ПОСТАНОВЛЕНИЕ</w:t>
      </w:r>
    </w:p>
    <w:p w:rsidR="001A1678" w:rsidRPr="00A3735D" w:rsidRDefault="001A1678" w:rsidP="001A1678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C4005D">
        <w:rPr>
          <w:rFonts w:ascii="PT Astra Serif" w:hAnsi="PT Astra Serif" w:cs="Arial"/>
          <w:b/>
          <w:sz w:val="28"/>
          <w:szCs w:val="28"/>
        </w:rPr>
        <w:t>О внесении изменения в постановление администрации</w:t>
      </w:r>
      <w:r w:rsidRPr="00A3735D">
        <w:rPr>
          <w:rFonts w:ascii="PT Astra Serif" w:hAnsi="PT Astra Serif" w:cs="Arial"/>
          <w:b/>
          <w:sz w:val="28"/>
          <w:szCs w:val="28"/>
        </w:rPr>
        <w:t xml:space="preserve"> муниципального образования Каменский район от 28 </w:t>
      </w:r>
      <w:r>
        <w:rPr>
          <w:rFonts w:ascii="PT Astra Serif" w:hAnsi="PT Astra Serif" w:cs="Arial"/>
          <w:b/>
          <w:sz w:val="28"/>
          <w:szCs w:val="28"/>
        </w:rPr>
        <w:t>февраля</w:t>
      </w:r>
      <w:r w:rsidRPr="00A3735D">
        <w:rPr>
          <w:rFonts w:ascii="PT Astra Serif" w:hAnsi="PT Astra Serif" w:cs="Arial"/>
          <w:b/>
          <w:sz w:val="28"/>
          <w:szCs w:val="28"/>
        </w:rPr>
        <w:t xml:space="preserve"> 202</w:t>
      </w:r>
      <w:r>
        <w:rPr>
          <w:rFonts w:ascii="PT Astra Serif" w:hAnsi="PT Astra Serif" w:cs="Arial"/>
          <w:b/>
          <w:sz w:val="28"/>
          <w:szCs w:val="28"/>
        </w:rPr>
        <w:t>4</w:t>
      </w:r>
      <w:r w:rsidRPr="00A3735D">
        <w:rPr>
          <w:rFonts w:ascii="PT Astra Serif" w:hAnsi="PT Astra Serif" w:cs="Arial"/>
          <w:b/>
          <w:sz w:val="28"/>
          <w:szCs w:val="28"/>
        </w:rPr>
        <w:t xml:space="preserve"> г.  </w:t>
      </w:r>
    </w:p>
    <w:p w:rsidR="001A1678" w:rsidRPr="00A3735D" w:rsidRDefault="001A1678" w:rsidP="001A1678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A3735D">
        <w:rPr>
          <w:rFonts w:ascii="PT Astra Serif" w:hAnsi="PT Astra Serif" w:cs="Arial"/>
          <w:b/>
          <w:sz w:val="28"/>
          <w:szCs w:val="28"/>
        </w:rPr>
        <w:t xml:space="preserve">№ </w:t>
      </w:r>
      <w:r>
        <w:rPr>
          <w:rFonts w:ascii="PT Astra Serif" w:hAnsi="PT Astra Serif" w:cs="Arial"/>
          <w:b/>
          <w:sz w:val="28"/>
          <w:szCs w:val="28"/>
        </w:rPr>
        <w:t>75</w:t>
      </w:r>
      <w:r w:rsidRPr="00A3735D">
        <w:rPr>
          <w:rFonts w:ascii="PT Astra Serif" w:hAnsi="PT Astra Serif" w:cs="Arial"/>
          <w:b/>
          <w:sz w:val="28"/>
          <w:szCs w:val="28"/>
        </w:rPr>
        <w:t xml:space="preserve"> «Об утверждении муниципальной программы «</w:t>
      </w:r>
      <w:r w:rsidRPr="001A1678">
        <w:rPr>
          <w:rFonts w:ascii="PT Astra Serif" w:hAnsi="PT Astra Serif" w:cs="Arial"/>
          <w:b/>
          <w:sz w:val="28"/>
          <w:szCs w:val="28"/>
        </w:rPr>
        <w:t>Развитие культуры муниципального образования Каменский район</w:t>
      </w:r>
      <w:r w:rsidRPr="00A3735D">
        <w:rPr>
          <w:rFonts w:ascii="PT Astra Serif" w:hAnsi="PT Astra Serif" w:cs="Arial"/>
          <w:b/>
          <w:sz w:val="28"/>
          <w:szCs w:val="28"/>
        </w:rPr>
        <w:t>»</w:t>
      </w:r>
    </w:p>
    <w:p w:rsidR="001A1678" w:rsidRPr="00A3735D" w:rsidRDefault="001A1678" w:rsidP="001A1678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</w:rPr>
      </w:pPr>
    </w:p>
    <w:p w:rsidR="001A1678" w:rsidRPr="00A3735D" w:rsidRDefault="001A1678" w:rsidP="001A1678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A3735D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На осно</w:t>
      </w:r>
      <w:r w:rsidR="002E008A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вании статьи</w:t>
      </w:r>
      <w:r w:rsidRPr="00A3735D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 xml:space="preserve"> 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1A1678" w:rsidRPr="00A3735D" w:rsidRDefault="001A1678" w:rsidP="001A1678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A3735D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1.</w:t>
      </w:r>
      <w:r w:rsidRPr="00A3735D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ab/>
        <w:t>Внести в постановление администрации муниципального обр</w:t>
      </w:r>
      <w:r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азования Каменский район от 28 февраля</w:t>
      </w:r>
      <w:r w:rsidRPr="00A3735D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 xml:space="preserve"> 202</w:t>
      </w:r>
      <w:r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4</w:t>
      </w:r>
      <w:r w:rsidRPr="00A3735D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 xml:space="preserve"> г. № </w:t>
      </w:r>
      <w:r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75</w:t>
      </w:r>
      <w:r w:rsidRPr="00A3735D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 xml:space="preserve"> «</w:t>
      </w:r>
      <w:r w:rsidRPr="001A1678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Об утверждении муниципальной программы «Развитие культуры муниципального образования Каменский район</w:t>
      </w:r>
      <w:r w:rsidRPr="00A3735D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» следующее изменение:</w:t>
      </w:r>
    </w:p>
    <w:p w:rsidR="001A1678" w:rsidRPr="00A3735D" w:rsidRDefault="001A1678" w:rsidP="001A1678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A3735D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1.1</w:t>
      </w:r>
      <w:r w:rsidRPr="00A3735D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ab/>
        <w:t>Приложение к постановлению изложить в новой редакции (приложение).</w:t>
      </w:r>
    </w:p>
    <w:p w:rsidR="001A1678" w:rsidRPr="00A3735D" w:rsidRDefault="001A1678" w:rsidP="001A1678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A3735D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2. Отделу по взаимодействию с ОМС и информатизации администрации муниципального образования Каменский район (</w:t>
      </w:r>
      <w:proofErr w:type="spellStart"/>
      <w:r w:rsidRPr="00A3735D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Холодкова</w:t>
      </w:r>
      <w:proofErr w:type="spellEnd"/>
      <w:r w:rsidRPr="00A3735D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1A1678" w:rsidRPr="00A3735D" w:rsidRDefault="001A1678" w:rsidP="001A1678">
      <w:pPr>
        <w:spacing w:after="0"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3735D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3. Постановление вступает в силу со дня обнародования.</w:t>
      </w:r>
    </w:p>
    <w:p w:rsidR="001A1678" w:rsidRPr="00A3735D" w:rsidRDefault="001A1678" w:rsidP="001A1678">
      <w:pPr>
        <w:spacing w:after="0"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pPr w:leftFromText="180" w:rightFromText="180" w:vertAnchor="text" w:horzAnchor="margin" w:tblpY="221"/>
        <w:tblW w:w="0" w:type="auto"/>
        <w:tblLook w:val="04A0" w:firstRow="1" w:lastRow="0" w:firstColumn="1" w:lastColumn="0" w:noHBand="0" w:noVBand="1"/>
      </w:tblPr>
      <w:tblGrid>
        <w:gridCol w:w="4361"/>
        <w:gridCol w:w="4961"/>
      </w:tblGrid>
      <w:tr w:rsidR="001A1678" w:rsidRPr="00A3735D" w:rsidTr="00C4005D">
        <w:tc>
          <w:tcPr>
            <w:tcW w:w="4361" w:type="dxa"/>
            <w:hideMark/>
          </w:tcPr>
          <w:p w:rsidR="001A1678" w:rsidRPr="00A3735D" w:rsidRDefault="001A1678" w:rsidP="00C4005D">
            <w:pPr>
              <w:spacing w:after="0" w:line="360" w:lineRule="exact"/>
              <w:ind w:left="283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4961" w:type="dxa"/>
          </w:tcPr>
          <w:p w:rsidR="001A1678" w:rsidRPr="00A3735D" w:rsidRDefault="001A1678" w:rsidP="00C4005D">
            <w:pPr>
              <w:spacing w:after="0" w:line="360" w:lineRule="exact"/>
              <w:ind w:left="283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 xml:space="preserve">           </w:t>
            </w:r>
          </w:p>
          <w:p w:rsidR="001A1678" w:rsidRPr="00A3735D" w:rsidRDefault="001A1678" w:rsidP="00C4005D">
            <w:pPr>
              <w:spacing w:after="0" w:line="360" w:lineRule="exact"/>
              <w:ind w:left="283"/>
              <w:jc w:val="right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:rsidR="001A1678" w:rsidRPr="00A3735D" w:rsidRDefault="001A1678" w:rsidP="00C4005D">
            <w:pPr>
              <w:spacing w:after="0" w:line="360" w:lineRule="exact"/>
              <w:ind w:left="283"/>
              <w:jc w:val="right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A3735D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С.В. Карпухина</w:t>
            </w:r>
          </w:p>
        </w:tc>
      </w:tr>
    </w:tbl>
    <w:p w:rsidR="001A1678" w:rsidRPr="00A3735D" w:rsidRDefault="001A1678" w:rsidP="001A1678">
      <w:pPr>
        <w:spacing w:after="0"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1A1678" w:rsidRPr="00A3735D" w:rsidRDefault="001A1678" w:rsidP="001A1678">
      <w:pPr>
        <w:spacing w:after="0" w:line="360" w:lineRule="exact"/>
        <w:jc w:val="both"/>
        <w:rPr>
          <w:rFonts w:ascii="PT Astra Serif" w:eastAsia="Calibri" w:hAnsi="PT Astra Serif" w:cs="Arial"/>
          <w:sz w:val="28"/>
          <w:szCs w:val="28"/>
        </w:rPr>
        <w:sectPr w:rsidR="001A1678" w:rsidRPr="00A3735D" w:rsidSect="002C61F2">
          <w:pgSz w:w="11906" w:h="16838"/>
          <w:pgMar w:top="1134" w:right="850" w:bottom="1134" w:left="1701" w:header="709" w:footer="709" w:gutter="0"/>
          <w:cols w:space="720"/>
        </w:sectPr>
      </w:pPr>
    </w:p>
    <w:p w:rsidR="001A1678" w:rsidRPr="00A3735D" w:rsidRDefault="001A1678" w:rsidP="001A167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3735D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СОГЛАСОВАНО:</w:t>
      </w:r>
    </w:p>
    <w:p w:rsidR="001A1678" w:rsidRPr="00A3735D" w:rsidRDefault="001A1678" w:rsidP="001A1678">
      <w:pPr>
        <w:tabs>
          <w:tab w:val="left" w:pos="3381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A3735D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</w:p>
    <w:p w:rsidR="001A1678" w:rsidRPr="00A3735D" w:rsidRDefault="001A1678" w:rsidP="001A167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TableGridReport1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091"/>
      </w:tblGrid>
      <w:tr w:rsidR="001A1678" w:rsidRPr="00A3735D" w:rsidTr="00C4005D">
        <w:tc>
          <w:tcPr>
            <w:tcW w:w="4786" w:type="dxa"/>
          </w:tcPr>
          <w:p w:rsidR="001A1678" w:rsidRPr="00A3735D" w:rsidRDefault="001A1678" w:rsidP="00C4005D">
            <w:pPr>
              <w:spacing w:after="200" w:line="360" w:lineRule="exac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A3735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Заместитель главы администрации - председатель комитета по организационной работе и социальным вопросам</w:t>
            </w:r>
          </w:p>
          <w:p w:rsidR="001A1678" w:rsidRPr="00A3735D" w:rsidRDefault="001A1678" w:rsidP="00C4005D">
            <w:pPr>
              <w:spacing w:after="200" w:line="360" w:lineRule="exac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1A1678" w:rsidRPr="00A3735D" w:rsidRDefault="001A1678" w:rsidP="00C400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A1678" w:rsidRPr="00A3735D" w:rsidRDefault="001A1678" w:rsidP="00C400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A1678" w:rsidRPr="00A3735D" w:rsidRDefault="001A1678" w:rsidP="00C400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735D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:rsidR="001A1678" w:rsidRPr="00A3735D" w:rsidRDefault="001A1678" w:rsidP="00C4005D">
            <w:pPr>
              <w:jc w:val="center"/>
              <w:rPr>
                <w:rFonts w:ascii="PT Astra Serif" w:hAnsi="PT Astra Serif"/>
              </w:rPr>
            </w:pPr>
            <w:r w:rsidRPr="00A3735D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:rsidR="001A1678" w:rsidRPr="00A3735D" w:rsidRDefault="001A1678" w:rsidP="00C4005D">
            <w:pPr>
              <w:spacing w:after="200" w:line="360" w:lineRule="exact"/>
              <w:jc w:val="righ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</w:p>
          <w:p w:rsidR="001A1678" w:rsidRPr="00A3735D" w:rsidRDefault="001A1678" w:rsidP="00C4005D">
            <w:pPr>
              <w:spacing w:after="200" w:line="360" w:lineRule="exact"/>
              <w:jc w:val="righ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A3735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О.А. Тимченко</w:t>
            </w:r>
          </w:p>
        </w:tc>
      </w:tr>
      <w:tr w:rsidR="001A1678" w:rsidRPr="00A3735D" w:rsidTr="00C4005D">
        <w:trPr>
          <w:trHeight w:val="621"/>
        </w:trPr>
        <w:tc>
          <w:tcPr>
            <w:tcW w:w="4786" w:type="dxa"/>
          </w:tcPr>
          <w:p w:rsidR="001A1678" w:rsidRPr="00A3735D" w:rsidRDefault="001A1678" w:rsidP="00C4005D">
            <w:pPr>
              <w:spacing w:after="200" w:line="360" w:lineRule="exac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A3735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Начальник финансового управления</w:t>
            </w:r>
          </w:p>
          <w:p w:rsidR="001A1678" w:rsidRPr="00A3735D" w:rsidRDefault="001A1678" w:rsidP="00C4005D">
            <w:pPr>
              <w:spacing w:after="200" w:line="360" w:lineRule="exac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1A1678" w:rsidRPr="00A3735D" w:rsidRDefault="001A1678" w:rsidP="00C400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735D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:rsidR="001A1678" w:rsidRPr="00A3735D" w:rsidRDefault="001A1678" w:rsidP="00C4005D">
            <w:pPr>
              <w:jc w:val="center"/>
              <w:rPr>
                <w:rFonts w:ascii="PT Astra Serif" w:hAnsi="PT Astra Serif"/>
              </w:rPr>
            </w:pPr>
            <w:r w:rsidRPr="00A3735D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:rsidR="001A1678" w:rsidRPr="00A3735D" w:rsidRDefault="001A1678" w:rsidP="00C4005D">
            <w:pPr>
              <w:spacing w:after="200" w:line="360" w:lineRule="exact"/>
              <w:jc w:val="righ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A3735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Н.М. Труфанова</w:t>
            </w:r>
          </w:p>
        </w:tc>
      </w:tr>
      <w:tr w:rsidR="001A1678" w:rsidRPr="00A3735D" w:rsidTr="00C4005D">
        <w:tc>
          <w:tcPr>
            <w:tcW w:w="4786" w:type="dxa"/>
          </w:tcPr>
          <w:p w:rsidR="001A1678" w:rsidRPr="00A3735D" w:rsidRDefault="001A1678" w:rsidP="00C4005D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A3735D">
              <w:rPr>
                <w:rFonts w:ascii="PT Astra Serif" w:hAnsi="PT Astra Serif"/>
                <w:sz w:val="24"/>
                <w:szCs w:val="24"/>
              </w:rPr>
              <w:t>Начальник  отдела по правовой работе, кадрам и административной комиссии</w:t>
            </w:r>
          </w:p>
          <w:p w:rsidR="001A1678" w:rsidRPr="00A3735D" w:rsidRDefault="001A1678" w:rsidP="00C4005D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1678" w:rsidRPr="00A3735D" w:rsidRDefault="001A1678" w:rsidP="00C400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735D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:rsidR="001A1678" w:rsidRPr="00A3735D" w:rsidRDefault="001A1678" w:rsidP="00C4005D">
            <w:pPr>
              <w:jc w:val="center"/>
              <w:rPr>
                <w:rFonts w:ascii="PT Astra Serif" w:hAnsi="PT Astra Serif"/>
              </w:rPr>
            </w:pPr>
            <w:r w:rsidRPr="00A3735D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:rsidR="001A1678" w:rsidRPr="00A3735D" w:rsidRDefault="001A1678" w:rsidP="00C4005D">
            <w:pPr>
              <w:spacing w:line="360" w:lineRule="exact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A3735D">
              <w:rPr>
                <w:rFonts w:ascii="PT Astra Serif" w:hAnsi="PT Astra Serif"/>
                <w:sz w:val="24"/>
                <w:szCs w:val="24"/>
              </w:rPr>
              <w:t>Э.А. Бакулин</w:t>
            </w:r>
          </w:p>
        </w:tc>
      </w:tr>
      <w:tr w:rsidR="001A1678" w:rsidRPr="00A3735D" w:rsidTr="00C4005D">
        <w:tc>
          <w:tcPr>
            <w:tcW w:w="4786" w:type="dxa"/>
          </w:tcPr>
          <w:p w:rsidR="001A1678" w:rsidRPr="00A3735D" w:rsidRDefault="001A1678" w:rsidP="00C4005D">
            <w:pPr>
              <w:spacing w:after="200" w:line="360" w:lineRule="exac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A3735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Начальник отдела по делопроизводству и контролю</w:t>
            </w:r>
          </w:p>
        </w:tc>
        <w:tc>
          <w:tcPr>
            <w:tcW w:w="2693" w:type="dxa"/>
          </w:tcPr>
          <w:p w:rsidR="001A1678" w:rsidRPr="00A3735D" w:rsidRDefault="001A1678" w:rsidP="00C400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735D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:rsidR="001A1678" w:rsidRPr="00A3735D" w:rsidRDefault="001A1678" w:rsidP="00C4005D">
            <w:pPr>
              <w:jc w:val="center"/>
              <w:rPr>
                <w:rFonts w:ascii="PT Astra Serif" w:hAnsi="PT Astra Serif"/>
              </w:rPr>
            </w:pPr>
            <w:r w:rsidRPr="00A3735D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:rsidR="001A1678" w:rsidRPr="00A3735D" w:rsidRDefault="001A1678" w:rsidP="00C4005D">
            <w:pPr>
              <w:spacing w:after="200" w:line="360" w:lineRule="exact"/>
              <w:jc w:val="righ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A3735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Е.Н. Гаврилина</w:t>
            </w:r>
          </w:p>
        </w:tc>
      </w:tr>
    </w:tbl>
    <w:p w:rsidR="001A1678" w:rsidRPr="00A3735D" w:rsidRDefault="001A1678" w:rsidP="001A167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A1678" w:rsidRPr="00A3735D" w:rsidRDefault="001A1678" w:rsidP="001A167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A1678" w:rsidRPr="00A3735D" w:rsidRDefault="001A1678" w:rsidP="001A167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A1678" w:rsidRPr="00A3735D" w:rsidRDefault="001A1678" w:rsidP="001A167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A1678" w:rsidRPr="00A3735D" w:rsidRDefault="001A1678" w:rsidP="001A167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TableGridReport1"/>
        <w:tblpPr w:leftFromText="180" w:rightFromText="180" w:vertAnchor="text" w:horzAnchor="margin" w:tblpY="-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9"/>
      </w:tblGrid>
      <w:tr w:rsidR="001A1678" w:rsidRPr="00A3735D" w:rsidTr="00C4005D">
        <w:tc>
          <w:tcPr>
            <w:tcW w:w="9570" w:type="dxa"/>
          </w:tcPr>
          <w:p w:rsidR="001A1678" w:rsidRPr="00A3735D" w:rsidRDefault="001A1678" w:rsidP="00C4005D">
            <w:pPr>
              <w:spacing w:after="200" w:line="276" w:lineRule="auto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A3735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Нормативность документа:</w:t>
            </w:r>
          </w:p>
        </w:tc>
      </w:tr>
      <w:tr w:rsidR="001A1678" w:rsidRPr="00A3735D" w:rsidTr="00C4005D">
        <w:trPr>
          <w:trHeight w:val="1844"/>
        </w:trPr>
        <w:tc>
          <w:tcPr>
            <w:tcW w:w="9570" w:type="dxa"/>
          </w:tcPr>
          <w:p w:rsidR="001A1678" w:rsidRPr="00A3735D" w:rsidRDefault="001A1678" w:rsidP="00C4005D">
            <w:pPr>
              <w:spacing w:after="200" w:line="276" w:lineRule="auto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</w:p>
          <w:p w:rsidR="001A1678" w:rsidRPr="00A3735D" w:rsidRDefault="001A1678" w:rsidP="00C4005D">
            <w:pPr>
              <w:spacing w:after="200" w:line="276" w:lineRule="auto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</w:p>
        </w:tc>
      </w:tr>
    </w:tbl>
    <w:p w:rsidR="001A1678" w:rsidRPr="00A3735D" w:rsidRDefault="001A1678" w:rsidP="001A167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A1678" w:rsidRPr="00A3735D" w:rsidRDefault="001A1678" w:rsidP="001A167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A1678" w:rsidRPr="00A3735D" w:rsidRDefault="001A1678" w:rsidP="001A167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A1678" w:rsidRPr="00A3735D" w:rsidRDefault="001A1678" w:rsidP="001A167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A1678" w:rsidRPr="00A3735D" w:rsidRDefault="001A1678" w:rsidP="001A167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A1678" w:rsidRPr="00A3735D" w:rsidRDefault="001A1678" w:rsidP="001A167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A1678" w:rsidRPr="00A3735D" w:rsidRDefault="001A1678" w:rsidP="001A167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A1678" w:rsidRPr="00A3735D" w:rsidRDefault="001A1678" w:rsidP="001A167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A1678" w:rsidRPr="00A3735D" w:rsidRDefault="001A1678" w:rsidP="001A167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A1678" w:rsidRPr="00A3735D" w:rsidRDefault="001A1678" w:rsidP="001A167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A1678" w:rsidRPr="00A3735D" w:rsidRDefault="001A1678" w:rsidP="001A167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val="en-US" w:eastAsia="ru-RU"/>
        </w:rPr>
      </w:pPr>
    </w:p>
    <w:p w:rsidR="001A1678" w:rsidRPr="00A3735D" w:rsidRDefault="001A1678" w:rsidP="001A1678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TableGridReport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16"/>
      </w:tblGrid>
      <w:tr w:rsidR="001A1678" w:rsidRPr="00A3735D" w:rsidTr="00C4005D">
        <w:tc>
          <w:tcPr>
            <w:tcW w:w="2694" w:type="dxa"/>
          </w:tcPr>
          <w:p w:rsidR="001A1678" w:rsidRPr="00A3735D" w:rsidRDefault="001A1678" w:rsidP="00C4005D">
            <w:pPr>
              <w:spacing w:after="200" w:line="276" w:lineRule="auto"/>
              <w:ind w:right="28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A3735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 xml:space="preserve">Исп. Куликова Е.В.   </w:t>
            </w:r>
            <w:r w:rsidRPr="00A3735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br/>
              <w:t>тел.2-13-68</w:t>
            </w:r>
          </w:p>
        </w:tc>
        <w:tc>
          <w:tcPr>
            <w:tcW w:w="2410" w:type="dxa"/>
          </w:tcPr>
          <w:p w:rsidR="001A1678" w:rsidRPr="00A3735D" w:rsidRDefault="001A1678" w:rsidP="00C4005D">
            <w:pPr>
              <w:spacing w:after="200" w:line="276" w:lineRule="auto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A3735D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____________________</w:t>
            </w:r>
          </w:p>
          <w:p w:rsidR="001A1678" w:rsidRPr="00A3735D" w:rsidRDefault="001A1678" w:rsidP="00C4005D">
            <w:pPr>
              <w:spacing w:after="200" w:line="276" w:lineRule="auto"/>
              <w:ind w:right="28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A3735D">
              <w:rPr>
                <w:rFonts w:ascii="PT Astra Serif" w:eastAsiaTheme="minorHAnsi" w:hAnsi="PT Astra Serif" w:cstheme="minorBidi"/>
                <w:sz w:val="22"/>
                <w:szCs w:val="22"/>
                <w:lang w:eastAsia="en-US"/>
              </w:rPr>
              <w:t>(подпись, дата)</w:t>
            </w:r>
          </w:p>
        </w:tc>
      </w:tr>
    </w:tbl>
    <w:p w:rsidR="001A1678" w:rsidRPr="00A3735D" w:rsidRDefault="001A1678" w:rsidP="001A1678">
      <w:pPr>
        <w:spacing w:after="0" w:line="360" w:lineRule="exact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  <w:sectPr w:rsidR="001A1678" w:rsidRPr="00A3735D" w:rsidSect="00197C70"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5"/>
        <w:gridCol w:w="4764"/>
      </w:tblGrid>
      <w:tr w:rsidR="001A1678" w:rsidRPr="00A3735D" w:rsidTr="00C4005D">
        <w:tc>
          <w:tcPr>
            <w:tcW w:w="9569" w:type="dxa"/>
            <w:gridSpan w:val="2"/>
            <w:hideMark/>
          </w:tcPr>
          <w:p w:rsidR="001A1678" w:rsidRPr="00A3735D" w:rsidRDefault="001A1678" w:rsidP="00C4005D">
            <w:pPr>
              <w:keepNext/>
              <w:spacing w:before="240" w:after="6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0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УКАЗАТЕЛЬ РАССЫЛКИ</w:t>
            </w:r>
          </w:p>
          <w:p w:rsidR="001A1678" w:rsidRPr="00A3735D" w:rsidRDefault="001A1678" w:rsidP="00C400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постановления администрации МО Каменский район</w:t>
            </w:r>
          </w:p>
        </w:tc>
      </w:tr>
      <w:tr w:rsidR="001A1678" w:rsidRPr="00A3735D" w:rsidTr="00C4005D">
        <w:tc>
          <w:tcPr>
            <w:tcW w:w="4805" w:type="dxa"/>
            <w:hideMark/>
          </w:tcPr>
          <w:p w:rsidR="001A1678" w:rsidRPr="00A3735D" w:rsidRDefault="001A1678" w:rsidP="00C4005D">
            <w:pPr>
              <w:keepNext/>
              <w:spacing w:before="240" w:after="6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от ______________</w:t>
            </w:r>
          </w:p>
        </w:tc>
        <w:tc>
          <w:tcPr>
            <w:tcW w:w="4764" w:type="dxa"/>
            <w:hideMark/>
          </w:tcPr>
          <w:p w:rsidR="001A1678" w:rsidRPr="00A3735D" w:rsidRDefault="001A1678" w:rsidP="00C4005D">
            <w:pPr>
              <w:keepNext/>
              <w:spacing w:before="240" w:after="6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№ _______</w:t>
            </w:r>
          </w:p>
        </w:tc>
      </w:tr>
    </w:tbl>
    <w:p w:rsidR="001A1678" w:rsidRPr="00A3735D" w:rsidRDefault="001A1678" w:rsidP="001A1678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p w:rsidR="001A1678" w:rsidRPr="00A3735D" w:rsidRDefault="001A1678" w:rsidP="001A1678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1843"/>
        <w:gridCol w:w="1559"/>
        <w:gridCol w:w="1134"/>
      </w:tblGrid>
      <w:tr w:rsidR="001A1678" w:rsidRPr="00A3735D" w:rsidTr="00C4005D">
        <w:trPr>
          <w:cantSplit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78" w:rsidRPr="00A3735D" w:rsidRDefault="001A1678" w:rsidP="00C4005D">
            <w:pPr>
              <w:keepNext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  <w:t>Кому направлено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78" w:rsidRPr="00A3735D" w:rsidRDefault="001A1678" w:rsidP="00C400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78" w:rsidRPr="00A3735D" w:rsidRDefault="001A1678" w:rsidP="00C4005D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  <w:t>Отметка о получении</w:t>
            </w:r>
          </w:p>
        </w:tc>
      </w:tr>
      <w:tr w:rsidR="001A1678" w:rsidRPr="00A3735D" w:rsidTr="00C4005D">
        <w:trPr>
          <w:cantSplit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78" w:rsidRPr="00A3735D" w:rsidRDefault="001A1678" w:rsidP="00C400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78" w:rsidRPr="00A3735D" w:rsidRDefault="001A1678" w:rsidP="00C400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78" w:rsidRPr="00A3735D" w:rsidRDefault="001A1678" w:rsidP="00C4005D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78" w:rsidRPr="00A3735D" w:rsidRDefault="001A1678" w:rsidP="00C4005D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78" w:rsidRPr="00A3735D" w:rsidRDefault="001A1678" w:rsidP="00C4005D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  <w:t>Дата</w:t>
            </w:r>
          </w:p>
        </w:tc>
      </w:tr>
      <w:tr w:rsidR="001A1678" w:rsidRPr="00A3735D" w:rsidTr="00C4005D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78" w:rsidRPr="00A3735D" w:rsidRDefault="001A1678" w:rsidP="00C4005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Прокуратура Каменского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78" w:rsidRPr="00A3735D" w:rsidRDefault="001A1678" w:rsidP="00C400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78" w:rsidRPr="00A3735D" w:rsidRDefault="001A1678" w:rsidP="00C400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78" w:rsidRPr="00A3735D" w:rsidRDefault="001A1678" w:rsidP="00C400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78" w:rsidRPr="00A3735D" w:rsidRDefault="001A1678" w:rsidP="00C400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1A1678" w:rsidRPr="00A3735D" w:rsidTr="00C4005D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78" w:rsidRPr="00A3735D" w:rsidRDefault="001A1678" w:rsidP="00C4005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Отдел культуры, молодежной политики, физкультуры и спорта, КДН и ЗП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78" w:rsidRPr="00A3735D" w:rsidRDefault="001A1678" w:rsidP="00C400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78" w:rsidRPr="00A3735D" w:rsidRDefault="001A1678" w:rsidP="00C400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78" w:rsidRPr="00A3735D" w:rsidRDefault="001A1678" w:rsidP="00C400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78" w:rsidRPr="00A3735D" w:rsidRDefault="001A1678" w:rsidP="00C400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1A1678" w:rsidRPr="00A3735D" w:rsidTr="00C4005D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78" w:rsidRPr="00A3735D" w:rsidRDefault="001A1678" w:rsidP="00C4005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Отдел по взаимодействию с ОМС и информатизации  </w:t>
            </w:r>
            <w:r w:rsidRPr="00A3735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(в эл. виде + обнародование)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78" w:rsidRPr="00A3735D" w:rsidRDefault="001A1678" w:rsidP="00C400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78" w:rsidRPr="00A3735D" w:rsidRDefault="001A1678" w:rsidP="00C400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78" w:rsidRPr="00A3735D" w:rsidRDefault="001A1678" w:rsidP="00C400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78" w:rsidRPr="00A3735D" w:rsidRDefault="001A1678" w:rsidP="00C400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1A1678" w:rsidRPr="00A3735D" w:rsidTr="00C4005D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78" w:rsidRPr="00A3735D" w:rsidRDefault="001A1678" w:rsidP="00C4005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Регистр МНПА </w:t>
            </w:r>
            <w:r w:rsidRPr="00A3735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(ч/з отдел по взаимодействию с ОМС и информации)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78" w:rsidRPr="00A3735D" w:rsidRDefault="001A1678" w:rsidP="00C400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78" w:rsidRPr="00A3735D" w:rsidRDefault="001A1678" w:rsidP="00C400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78" w:rsidRPr="00A3735D" w:rsidRDefault="001A1678" w:rsidP="00C400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78" w:rsidRPr="00A3735D" w:rsidRDefault="001A1678" w:rsidP="00C400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1A1678" w:rsidRPr="00A3735D" w:rsidTr="00C4005D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78" w:rsidRPr="00A3735D" w:rsidRDefault="001A1678" w:rsidP="00C4005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78" w:rsidRPr="00A3735D" w:rsidRDefault="001A1678" w:rsidP="00C400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78" w:rsidRPr="00A3735D" w:rsidRDefault="001A1678" w:rsidP="00C400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78" w:rsidRPr="00A3735D" w:rsidRDefault="001A1678" w:rsidP="00C400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78" w:rsidRPr="00A3735D" w:rsidRDefault="001A1678" w:rsidP="00C400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1A1678" w:rsidRPr="00A3735D" w:rsidTr="00C4005D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78" w:rsidRPr="00A3735D" w:rsidRDefault="001A1678" w:rsidP="00C4005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Общее количество экземпляров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78" w:rsidRPr="00A3735D" w:rsidRDefault="001A1678" w:rsidP="001A167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A3735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1678" w:rsidRPr="00A3735D" w:rsidRDefault="001A1678" w:rsidP="00C400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1A1678" w:rsidRPr="00A3735D" w:rsidRDefault="001A1678" w:rsidP="001A1678">
      <w:pPr>
        <w:spacing w:after="0" w:line="240" w:lineRule="auto"/>
        <w:jc w:val="both"/>
        <w:rPr>
          <w:rFonts w:ascii="PT Astra Serif" w:eastAsia="Times New Roman" w:hAnsi="PT Astra Serif" w:cs="Times New Roman"/>
          <w:szCs w:val="24"/>
          <w:lang w:eastAsia="ru-RU"/>
        </w:rPr>
      </w:pPr>
    </w:p>
    <w:p w:rsidR="001A1678" w:rsidRPr="00A3735D" w:rsidRDefault="001A1678" w:rsidP="001A1678">
      <w:pPr>
        <w:spacing w:after="0" w:line="240" w:lineRule="auto"/>
        <w:jc w:val="both"/>
        <w:rPr>
          <w:rFonts w:ascii="PT Astra Serif" w:eastAsia="Times New Roman" w:hAnsi="PT Astra Serif" w:cs="Times New Roman"/>
          <w:szCs w:val="24"/>
          <w:lang w:eastAsia="ru-RU"/>
        </w:rPr>
      </w:pPr>
    </w:p>
    <w:p w:rsidR="001A1678" w:rsidRPr="00A3735D" w:rsidRDefault="001A1678" w:rsidP="001A1678">
      <w:pPr>
        <w:spacing w:after="0" w:line="240" w:lineRule="auto"/>
        <w:jc w:val="both"/>
        <w:rPr>
          <w:rFonts w:ascii="PT Astra Serif" w:eastAsia="Times New Roman" w:hAnsi="PT Astra Serif" w:cs="Times New Roman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0"/>
        <w:gridCol w:w="4029"/>
        <w:gridCol w:w="2091"/>
      </w:tblGrid>
      <w:tr w:rsidR="001A1678" w:rsidRPr="00A3735D" w:rsidTr="00C4005D">
        <w:tc>
          <w:tcPr>
            <w:tcW w:w="3450" w:type="dxa"/>
          </w:tcPr>
          <w:p w:rsidR="001A1678" w:rsidRPr="00A3735D" w:rsidRDefault="001A1678" w:rsidP="00C400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Начальник отдела культуры, молодежной политики, физкультуры и спорта, КДН и ЗП</w:t>
            </w:r>
          </w:p>
        </w:tc>
        <w:tc>
          <w:tcPr>
            <w:tcW w:w="4029" w:type="dxa"/>
          </w:tcPr>
          <w:p w:rsidR="001A1678" w:rsidRPr="00A3735D" w:rsidRDefault="001A1678" w:rsidP="00C400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1A1678" w:rsidRPr="00A3735D" w:rsidRDefault="001A1678" w:rsidP="00C4005D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1A1678" w:rsidRPr="00A3735D" w:rsidRDefault="001A1678" w:rsidP="00C400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1A1678" w:rsidRPr="00A3735D" w:rsidRDefault="001A1678" w:rsidP="00C400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_____________ </w:t>
            </w:r>
            <w:r w:rsidRPr="00A3735D">
              <w:rPr>
                <w:rFonts w:ascii="PT Astra Serif" w:eastAsia="Times New Roman" w:hAnsi="PT Astra Serif" w:cs="Times New Roman"/>
                <w:i/>
                <w:sz w:val="24"/>
                <w:szCs w:val="24"/>
                <w:u w:val="single"/>
                <w:lang w:eastAsia="ru-RU"/>
              </w:rPr>
              <w:t>/Куликова Е.В./</w:t>
            </w:r>
          </w:p>
          <w:p w:rsidR="001A1678" w:rsidRPr="00A3735D" w:rsidRDefault="001A1678" w:rsidP="00C4005D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      (Подпись)               (Расшифровка)</w:t>
            </w:r>
          </w:p>
        </w:tc>
        <w:tc>
          <w:tcPr>
            <w:tcW w:w="2091" w:type="dxa"/>
          </w:tcPr>
          <w:p w:rsidR="001A1678" w:rsidRPr="00A3735D" w:rsidRDefault="001A1678" w:rsidP="00C400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1A1678" w:rsidRPr="00A3735D" w:rsidRDefault="001A1678" w:rsidP="00C400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1A1678" w:rsidRPr="00A3735D" w:rsidRDefault="001A1678" w:rsidP="00C400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1A1678" w:rsidRPr="00A3735D" w:rsidRDefault="001A1678" w:rsidP="00C4005D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________________</w:t>
            </w:r>
          </w:p>
          <w:p w:rsidR="001A1678" w:rsidRPr="00A3735D" w:rsidRDefault="001A1678" w:rsidP="00C400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1A1678" w:rsidRPr="00A3735D" w:rsidTr="00C4005D">
        <w:tc>
          <w:tcPr>
            <w:tcW w:w="3450" w:type="dxa"/>
          </w:tcPr>
          <w:p w:rsidR="001A1678" w:rsidRPr="00A3735D" w:rsidRDefault="001A1678" w:rsidP="00C400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Рассылка произведена через отдел по делопроизводству и контролю</w:t>
            </w:r>
          </w:p>
        </w:tc>
        <w:tc>
          <w:tcPr>
            <w:tcW w:w="4029" w:type="dxa"/>
          </w:tcPr>
          <w:p w:rsidR="001A1678" w:rsidRPr="00A3735D" w:rsidRDefault="001A1678" w:rsidP="00C400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1A1678" w:rsidRPr="00A3735D" w:rsidRDefault="001A1678" w:rsidP="00C400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1A1678" w:rsidRPr="00A3735D" w:rsidRDefault="001A1678" w:rsidP="00C400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________________</w:t>
            </w:r>
          </w:p>
          <w:p w:rsidR="001A1678" w:rsidRPr="00A3735D" w:rsidRDefault="001A1678" w:rsidP="00C400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(Подпись)</w:t>
            </w:r>
          </w:p>
        </w:tc>
        <w:tc>
          <w:tcPr>
            <w:tcW w:w="2091" w:type="dxa"/>
          </w:tcPr>
          <w:p w:rsidR="001A1678" w:rsidRPr="00A3735D" w:rsidRDefault="001A1678" w:rsidP="00C400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1A1678" w:rsidRPr="00A3735D" w:rsidRDefault="001A1678" w:rsidP="00C400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1A1678" w:rsidRPr="00A3735D" w:rsidRDefault="001A1678" w:rsidP="00C400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________________</w:t>
            </w:r>
          </w:p>
          <w:p w:rsidR="001A1678" w:rsidRPr="00A3735D" w:rsidRDefault="001A1678" w:rsidP="00C400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A3735D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</w:tbl>
    <w:p w:rsidR="001A1678" w:rsidRPr="00A3735D" w:rsidRDefault="001A1678" w:rsidP="001A1678">
      <w:pPr>
        <w:spacing w:after="0" w:line="360" w:lineRule="exact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1A1678" w:rsidRPr="00A3735D" w:rsidRDefault="001A1678" w:rsidP="001A1678">
      <w:pPr>
        <w:spacing w:after="0" w:line="360" w:lineRule="exact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1A1678" w:rsidRPr="00A3735D" w:rsidRDefault="001A1678" w:rsidP="001A1678">
      <w:pPr>
        <w:spacing w:after="0" w:line="360" w:lineRule="exact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1A1678" w:rsidRPr="00A3735D" w:rsidRDefault="001A1678" w:rsidP="001A1678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1A1678" w:rsidRPr="00A3735D" w:rsidRDefault="001A1678" w:rsidP="001A1678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1A1678" w:rsidRPr="00A3735D" w:rsidRDefault="001A1678" w:rsidP="001A1678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1A1678" w:rsidRPr="00A3735D" w:rsidRDefault="001A1678" w:rsidP="001A1678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1A1678" w:rsidRPr="00A3735D" w:rsidRDefault="001A1678" w:rsidP="001A1678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1A1678" w:rsidRPr="00A3735D" w:rsidRDefault="001A1678" w:rsidP="001A1678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1A1678" w:rsidRPr="00A3735D" w:rsidRDefault="001A1678" w:rsidP="001A1678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1A1678" w:rsidRPr="00A3735D" w:rsidRDefault="001A1678" w:rsidP="001A1678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1A1678" w:rsidRPr="00A3735D" w:rsidRDefault="001A1678" w:rsidP="001A1678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673708" w:rsidRPr="0000783C" w:rsidRDefault="00673708" w:rsidP="0014557C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673708" w:rsidRPr="0000783C" w:rsidRDefault="00673708" w:rsidP="0014557C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197C70" w:rsidRDefault="00197C70" w:rsidP="0014557C">
      <w:pPr>
        <w:autoSpaceDE w:val="0"/>
        <w:autoSpaceDN w:val="0"/>
        <w:adjustRightInd w:val="0"/>
        <w:spacing w:after="0" w:line="360" w:lineRule="exact"/>
        <w:rPr>
          <w:rFonts w:ascii="PT Astra Serif" w:eastAsia="Times New Roman" w:hAnsi="PT Astra Serif" w:cs="Arial"/>
          <w:sz w:val="28"/>
          <w:szCs w:val="28"/>
          <w:lang w:eastAsia="ru-RU"/>
        </w:rPr>
        <w:sectPr w:rsidR="00197C70" w:rsidSect="002C61F2">
          <w:pgSz w:w="11906" w:h="16838"/>
          <w:pgMar w:top="1134" w:right="850" w:bottom="1134" w:left="1701" w:header="709" w:footer="709" w:gutter="0"/>
          <w:cols w:space="72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83"/>
      </w:tblGrid>
      <w:tr w:rsidR="00E421EE" w:rsidRPr="00C75A4D" w:rsidTr="00C4005D">
        <w:trPr>
          <w:trHeight w:val="1418"/>
          <w:jc w:val="right"/>
        </w:trPr>
        <w:tc>
          <w:tcPr>
            <w:tcW w:w="4683" w:type="dxa"/>
            <w:shd w:val="clear" w:color="auto" w:fill="auto"/>
          </w:tcPr>
          <w:p w:rsidR="00E421EE" w:rsidRPr="00C75A4D" w:rsidRDefault="00E421EE" w:rsidP="00C4005D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75A4D">
              <w:rPr>
                <w:rFonts w:ascii="PT Astra Serif" w:hAnsi="PT Astra Serif" w:cs="Arial"/>
                <w:sz w:val="28"/>
                <w:szCs w:val="28"/>
              </w:rPr>
              <w:lastRenderedPageBreak/>
              <w:t>Приложение</w:t>
            </w:r>
          </w:p>
          <w:p w:rsidR="00E421EE" w:rsidRPr="00C75A4D" w:rsidRDefault="00E421EE" w:rsidP="00C4005D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75A4D">
              <w:rPr>
                <w:rFonts w:ascii="PT Astra Serif" w:hAnsi="PT Astra Serif" w:cs="Arial"/>
                <w:sz w:val="28"/>
                <w:szCs w:val="28"/>
              </w:rPr>
              <w:t>к постановлению администрации</w:t>
            </w:r>
          </w:p>
          <w:p w:rsidR="00E421EE" w:rsidRPr="00C75A4D" w:rsidRDefault="00E421EE" w:rsidP="00C4005D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75A4D">
              <w:rPr>
                <w:rFonts w:ascii="PT Astra Serif" w:hAnsi="PT Astra Serif" w:cs="Arial"/>
                <w:sz w:val="28"/>
                <w:szCs w:val="28"/>
              </w:rPr>
              <w:t>муниципального образования</w:t>
            </w:r>
          </w:p>
          <w:p w:rsidR="00E421EE" w:rsidRPr="00C75A4D" w:rsidRDefault="00E421EE" w:rsidP="00C4005D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75A4D">
              <w:rPr>
                <w:rFonts w:ascii="PT Astra Serif" w:hAnsi="PT Astra Serif" w:cs="Arial"/>
                <w:sz w:val="28"/>
                <w:szCs w:val="28"/>
              </w:rPr>
              <w:t>Каменский район</w:t>
            </w:r>
          </w:p>
          <w:p w:rsidR="00E421EE" w:rsidRPr="00C75A4D" w:rsidRDefault="00E421EE" w:rsidP="00C4005D">
            <w:pPr>
              <w:spacing w:after="0" w:line="240" w:lineRule="auto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C75A4D">
              <w:rPr>
                <w:rFonts w:ascii="PT Astra Serif" w:hAnsi="PT Astra Serif" w:cs="Arial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  </w:t>
            </w:r>
            <w:r w:rsidRPr="00C75A4D">
              <w:rPr>
                <w:rFonts w:ascii="PT Astra Serif" w:hAnsi="PT Astra Serif" w:cs="Arial"/>
                <w:sz w:val="28"/>
                <w:szCs w:val="28"/>
              </w:rPr>
              <w:t xml:space="preserve"> февраля 202</w:t>
            </w:r>
            <w:r w:rsidR="00C4005D">
              <w:rPr>
                <w:rFonts w:ascii="PT Astra Serif" w:hAnsi="PT Astra Serif" w:cs="Arial"/>
                <w:sz w:val="28"/>
                <w:szCs w:val="28"/>
              </w:rPr>
              <w:t>5</w:t>
            </w:r>
            <w:r w:rsidRPr="00C75A4D">
              <w:rPr>
                <w:rFonts w:ascii="PT Astra Serif" w:hAnsi="PT Astra Serif" w:cs="Arial"/>
                <w:sz w:val="28"/>
                <w:szCs w:val="28"/>
              </w:rPr>
              <w:t xml:space="preserve"> г.  № 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 </w:t>
            </w:r>
          </w:p>
        </w:tc>
      </w:tr>
    </w:tbl>
    <w:p w:rsidR="00E421EE" w:rsidRDefault="00E421EE" w:rsidP="0014557C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E421EE" w:rsidRDefault="00E421EE" w:rsidP="0014557C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197C70" w:rsidRPr="00197C70" w:rsidRDefault="00197C70" w:rsidP="0014557C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197C7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ПАСПОРТ</w:t>
      </w:r>
    </w:p>
    <w:p w:rsidR="00197C70" w:rsidRPr="00197C70" w:rsidRDefault="00197C70" w:rsidP="0014557C">
      <w:pPr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197C7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:rsidR="00197C70" w:rsidRPr="00197C70" w:rsidRDefault="00150749" w:rsidP="0014557C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150749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>«Развитие культуры муниципального образования Каменский район</w:t>
      </w:r>
      <w:r w:rsidR="00197C70" w:rsidRPr="00197C70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»  </w:t>
      </w:r>
    </w:p>
    <w:p w:rsidR="00570AE3" w:rsidRPr="00197C70" w:rsidRDefault="00197C70" w:rsidP="0014557C">
      <w:pPr>
        <w:spacing w:after="0" w:line="360" w:lineRule="exact"/>
        <w:ind w:left="720"/>
        <w:contextualSpacing/>
        <w:jc w:val="center"/>
        <w:rPr>
          <w:rFonts w:ascii="PT Astra Serif" w:eastAsia="Times New Roman" w:hAnsi="PT Astra Serif" w:cs="Arial"/>
          <w:sz w:val="28"/>
          <w:lang w:eastAsia="ru-RU"/>
        </w:rPr>
      </w:pPr>
      <w:r w:rsidRPr="00197C70">
        <w:rPr>
          <w:rFonts w:ascii="PT Astra Serif" w:eastAsia="Times New Roman" w:hAnsi="PT Astra Serif" w:cs="Arial"/>
          <w:sz w:val="28"/>
          <w:lang w:eastAsia="ru-RU"/>
        </w:rPr>
        <w:t>1. 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197C70" w:rsidRPr="00570AE3" w:rsidTr="00197C70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197C70" w:rsidRPr="00570AE3" w:rsidRDefault="00197C70" w:rsidP="0014557C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570AE3" w:rsidRDefault="00197C70" w:rsidP="0014557C">
            <w:pPr>
              <w:spacing w:after="0" w:line="360" w:lineRule="exact"/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</w:tr>
      <w:tr w:rsidR="00197C70" w:rsidRPr="00570AE3" w:rsidTr="00197C70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197C70" w:rsidRPr="00570AE3" w:rsidRDefault="00197C70" w:rsidP="0014557C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570AE3" w:rsidRDefault="00BF7A00" w:rsidP="0014557C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2023-2027</w:t>
            </w:r>
          </w:p>
        </w:tc>
      </w:tr>
      <w:tr w:rsidR="00197C70" w:rsidRPr="00570AE3" w:rsidTr="00197C70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197C70" w:rsidRPr="00570AE3" w:rsidRDefault="00197C70" w:rsidP="0014557C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570AE3" w:rsidRDefault="00197C70" w:rsidP="0014557C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</w:t>
            </w:r>
            <w:r w:rsidR="004958C3" w:rsidRPr="00570AE3">
              <w:rPr>
                <w:rFonts w:ascii="PT Astra Serif" w:hAnsi="PT Astra Serif" w:cs="Arial"/>
                <w:sz w:val="24"/>
                <w:szCs w:val="24"/>
              </w:rPr>
              <w:t>Обеспечение функционирования и развития муниципальных библиотек;</w:t>
            </w:r>
          </w:p>
          <w:p w:rsidR="004958C3" w:rsidRPr="00570AE3" w:rsidRDefault="004958C3" w:rsidP="0014557C">
            <w:pPr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 xml:space="preserve">- </w:t>
            </w: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Обеспечение функционирования и развития муниципальных учреждений культурно-досугового типа.</w:t>
            </w:r>
          </w:p>
        </w:tc>
      </w:tr>
      <w:tr w:rsidR="00197C70" w:rsidRPr="00570AE3" w:rsidTr="00197C70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570AE3" w:rsidRDefault="00197C70" w:rsidP="0014557C">
            <w:pPr>
              <w:spacing w:after="0" w:line="360" w:lineRule="exact"/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Arial Unicode MS" w:hAnsi="PT Astra Serif" w:cs="Arial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570AE3" w:rsidRDefault="00197C70" w:rsidP="0014557C">
            <w:pPr>
              <w:spacing w:after="0" w:line="360" w:lineRule="exact"/>
              <w:ind w:left="-1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Прогнозируемая ориентировочная общая стоимость программы </w:t>
            </w:r>
            <w:r w:rsidR="004E0D46"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</w:t>
            </w:r>
            <w:r w:rsidR="002E008A" w:rsidRPr="002E008A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 xml:space="preserve">63421,51382 </w:t>
            </w:r>
            <w:r w:rsidRPr="00570AE3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тыс. руб.</w:t>
            </w:r>
            <w:r w:rsidRPr="00570AE3">
              <w:rPr>
                <w:rFonts w:ascii="PT Astra Serif" w:eastAsia="Times New Roman" w:hAnsi="PT Astra Serif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570AE3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из них по годам</w:t>
            </w: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12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065"/>
              <w:gridCol w:w="1696"/>
              <w:gridCol w:w="1964"/>
              <w:gridCol w:w="2004"/>
              <w:gridCol w:w="1796"/>
              <w:gridCol w:w="2074"/>
            </w:tblGrid>
            <w:tr w:rsidR="00197C70" w:rsidRPr="00570AE3" w:rsidTr="00197C70">
              <w:trPr>
                <w:trHeight w:val="243"/>
                <w:jc w:val="center"/>
              </w:trPr>
              <w:tc>
                <w:tcPr>
                  <w:tcW w:w="1065" w:type="dxa"/>
                  <w:vMerge w:val="restart"/>
                </w:tcPr>
                <w:p w:rsidR="00197C70" w:rsidRPr="00570AE3" w:rsidRDefault="00197C70" w:rsidP="0014557C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9534" w:type="dxa"/>
                  <w:gridSpan w:val="5"/>
                </w:tcPr>
                <w:p w:rsidR="00197C70" w:rsidRPr="00570AE3" w:rsidRDefault="00197C70" w:rsidP="0014557C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Объемы финансирования, тыс. рублей</w:t>
                  </w:r>
                </w:p>
              </w:tc>
            </w:tr>
            <w:tr w:rsidR="00197C70" w:rsidRPr="00570AE3" w:rsidTr="00197C70">
              <w:trPr>
                <w:trHeight w:val="484"/>
                <w:jc w:val="center"/>
              </w:trPr>
              <w:tc>
                <w:tcPr>
                  <w:tcW w:w="1065" w:type="dxa"/>
                  <w:vMerge/>
                </w:tcPr>
                <w:p w:rsidR="00197C70" w:rsidRPr="00570AE3" w:rsidRDefault="00197C70" w:rsidP="0014557C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96" w:type="dxa"/>
                </w:tcPr>
                <w:p w:rsidR="00197C70" w:rsidRPr="00570AE3" w:rsidRDefault="00197C70" w:rsidP="0014557C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964" w:type="dxa"/>
                  <w:tcBorders>
                    <w:bottom w:val="single" w:sz="4" w:space="0" w:color="auto"/>
                  </w:tcBorders>
                </w:tcPr>
                <w:p w:rsidR="00197C70" w:rsidRPr="00570AE3" w:rsidRDefault="00197C70" w:rsidP="0014557C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</w:tcPr>
                <w:p w:rsidR="00197C70" w:rsidRPr="00570AE3" w:rsidRDefault="00197C70" w:rsidP="0014557C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Бюджет Тульской области</w:t>
                  </w:r>
                </w:p>
              </w:tc>
              <w:tc>
                <w:tcPr>
                  <w:tcW w:w="1796" w:type="dxa"/>
                </w:tcPr>
                <w:p w:rsidR="00197C70" w:rsidRPr="00570AE3" w:rsidRDefault="00197C70" w:rsidP="0014557C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 xml:space="preserve">Бюджет МО 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:rsidR="00197C70" w:rsidRPr="00570AE3" w:rsidRDefault="00197C70" w:rsidP="0014557C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  <w:tr w:rsidR="002E008A" w:rsidRPr="00570AE3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2E008A" w:rsidRPr="00570AE3" w:rsidRDefault="002E008A" w:rsidP="0014557C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696" w:type="dxa"/>
                </w:tcPr>
                <w:p w:rsidR="002E008A" w:rsidRPr="00570AE3" w:rsidRDefault="002E008A" w:rsidP="006B2FE3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6790,10167</w:t>
                  </w:r>
                </w:p>
              </w:tc>
              <w:tc>
                <w:tcPr>
                  <w:tcW w:w="1964" w:type="dxa"/>
                </w:tcPr>
                <w:p w:rsidR="002E008A" w:rsidRPr="00570AE3" w:rsidRDefault="002E008A" w:rsidP="006B2FE3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sz w:val="24"/>
                      <w:szCs w:val="24"/>
                    </w:rPr>
                    <w:t>109,61575</w:t>
                  </w:r>
                </w:p>
              </w:tc>
              <w:tc>
                <w:tcPr>
                  <w:tcW w:w="2004" w:type="dxa"/>
                </w:tcPr>
                <w:p w:rsidR="002E008A" w:rsidRPr="00570AE3" w:rsidRDefault="002E008A" w:rsidP="006B2FE3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Arial"/>
                      <w:sz w:val="24"/>
                      <w:szCs w:val="24"/>
                    </w:rPr>
                    <w:t>2825,48361</w:t>
                  </w:r>
                </w:p>
              </w:tc>
              <w:tc>
                <w:tcPr>
                  <w:tcW w:w="1796" w:type="dxa"/>
                </w:tcPr>
                <w:p w:rsidR="002E008A" w:rsidRPr="00570AE3" w:rsidRDefault="002E008A" w:rsidP="006B2FE3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Arial"/>
                      <w:sz w:val="24"/>
                      <w:szCs w:val="24"/>
                    </w:rPr>
                    <w:t>3855,00231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2E008A" w:rsidRPr="00570AE3" w:rsidRDefault="002E008A" w:rsidP="006B2FE3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2E008A" w:rsidRPr="00570AE3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2E008A" w:rsidRPr="00570AE3" w:rsidRDefault="002E008A" w:rsidP="0014557C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696" w:type="dxa"/>
                </w:tcPr>
                <w:p w:rsidR="002E008A" w:rsidRPr="00570AE3" w:rsidRDefault="002E008A" w:rsidP="006B2FE3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9002,97782</w:t>
                  </w:r>
                </w:p>
              </w:tc>
              <w:tc>
                <w:tcPr>
                  <w:tcW w:w="1964" w:type="dxa"/>
                </w:tcPr>
                <w:p w:rsidR="002E008A" w:rsidRPr="00570AE3" w:rsidRDefault="002E008A" w:rsidP="006B2FE3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sz w:val="24"/>
                      <w:szCs w:val="24"/>
                    </w:rPr>
                    <w:t>1131,615</w:t>
                  </w:r>
                </w:p>
              </w:tc>
              <w:tc>
                <w:tcPr>
                  <w:tcW w:w="2004" w:type="dxa"/>
                </w:tcPr>
                <w:p w:rsidR="002E008A" w:rsidRPr="00570AE3" w:rsidRDefault="002E008A" w:rsidP="006B2FE3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Arial"/>
                      <w:sz w:val="24"/>
                      <w:szCs w:val="24"/>
                    </w:rPr>
                    <w:t>2493,17301</w:t>
                  </w:r>
                </w:p>
              </w:tc>
              <w:tc>
                <w:tcPr>
                  <w:tcW w:w="1796" w:type="dxa"/>
                </w:tcPr>
                <w:p w:rsidR="002E008A" w:rsidRPr="00570AE3" w:rsidRDefault="002E008A" w:rsidP="006B2FE3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>
                    <w:rPr>
                      <w:rFonts w:ascii="PT Astra Serif" w:hAnsi="PT Astra Serif" w:cs="Arial"/>
                      <w:sz w:val="24"/>
                      <w:szCs w:val="24"/>
                    </w:rPr>
                    <w:t>5378,18981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2E008A" w:rsidRPr="00570AE3" w:rsidRDefault="002E008A" w:rsidP="006B2FE3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2E008A" w:rsidRPr="00570AE3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2E008A" w:rsidRPr="00570AE3" w:rsidRDefault="002E008A" w:rsidP="0014557C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696" w:type="dxa"/>
                </w:tcPr>
                <w:p w:rsidR="002E008A" w:rsidRPr="00C818D7" w:rsidRDefault="002E008A" w:rsidP="006B2FE3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818D7">
                    <w:rPr>
                      <w:rFonts w:ascii="PT Astra Serif" w:hAnsi="PT Astra Serif" w:cs="Arial"/>
                      <w:sz w:val="24"/>
                      <w:szCs w:val="24"/>
                      <w:lang w:val="en-US"/>
                    </w:rPr>
                    <w:t>27021</w:t>
                  </w:r>
                  <w:r w:rsidRPr="00C818D7">
                    <w:rPr>
                      <w:rFonts w:ascii="PT Astra Serif" w:hAnsi="PT Astra Serif" w:cs="Arial"/>
                      <w:sz w:val="24"/>
                      <w:szCs w:val="24"/>
                    </w:rPr>
                    <w:t>,</w:t>
                  </w:r>
                  <w:r w:rsidRPr="00C818D7">
                    <w:rPr>
                      <w:rFonts w:ascii="PT Astra Serif" w:hAnsi="PT Astra Serif" w:cs="Arial"/>
                      <w:sz w:val="24"/>
                      <w:szCs w:val="24"/>
                      <w:lang w:val="en-US"/>
                    </w:rPr>
                    <w:t>84233</w:t>
                  </w:r>
                </w:p>
              </w:tc>
              <w:tc>
                <w:tcPr>
                  <w:tcW w:w="1964" w:type="dxa"/>
                </w:tcPr>
                <w:p w:rsidR="002E008A" w:rsidRPr="000A59D8" w:rsidRDefault="002E008A" w:rsidP="006B2FE3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0A59D8">
                    <w:rPr>
                      <w:rFonts w:ascii="PT Astra Serif" w:hAnsi="PT Astra Serif" w:cs="Arial"/>
                      <w:sz w:val="24"/>
                      <w:szCs w:val="24"/>
                      <w:lang w:val="en-US"/>
                    </w:rPr>
                    <w:t>107</w:t>
                  </w:r>
                  <w:r w:rsidRPr="000A59D8">
                    <w:rPr>
                      <w:rFonts w:ascii="PT Astra Serif" w:hAnsi="PT Astra Serif" w:cs="Arial"/>
                      <w:sz w:val="24"/>
                      <w:szCs w:val="24"/>
                    </w:rPr>
                    <w:t>,</w:t>
                  </w:r>
                  <w:r w:rsidRPr="000A59D8">
                    <w:rPr>
                      <w:rFonts w:ascii="PT Astra Serif" w:hAnsi="PT Astra Serif" w:cs="Arial"/>
                      <w:sz w:val="24"/>
                      <w:szCs w:val="24"/>
                      <w:lang w:val="en-US"/>
                    </w:rPr>
                    <w:t>456</w:t>
                  </w:r>
                </w:p>
              </w:tc>
              <w:tc>
                <w:tcPr>
                  <w:tcW w:w="2004" w:type="dxa"/>
                </w:tcPr>
                <w:p w:rsidR="002E008A" w:rsidRPr="000A59D8" w:rsidRDefault="002E008A" w:rsidP="006B2FE3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0A59D8">
                    <w:rPr>
                      <w:rFonts w:ascii="PT Astra Serif" w:hAnsi="PT Astra Serif" w:cs="Arial"/>
                      <w:sz w:val="24"/>
                      <w:szCs w:val="24"/>
                    </w:rPr>
                    <w:t>21456,58108</w:t>
                  </w:r>
                </w:p>
              </w:tc>
              <w:tc>
                <w:tcPr>
                  <w:tcW w:w="1796" w:type="dxa"/>
                </w:tcPr>
                <w:p w:rsidR="002E008A" w:rsidRPr="000A59D8" w:rsidRDefault="002E008A" w:rsidP="006B2FE3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0A59D8">
                    <w:rPr>
                      <w:rFonts w:ascii="PT Astra Serif" w:hAnsi="PT Astra Serif" w:cs="Arial"/>
                      <w:sz w:val="24"/>
                      <w:szCs w:val="24"/>
                    </w:rPr>
                    <w:t>5457,80525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2E008A" w:rsidRPr="00570AE3" w:rsidRDefault="002E008A" w:rsidP="006B2FE3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2E008A" w:rsidRPr="00570AE3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2E008A" w:rsidRPr="00570AE3" w:rsidRDefault="002E008A" w:rsidP="0014557C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696" w:type="dxa"/>
                </w:tcPr>
                <w:p w:rsidR="002E008A" w:rsidRPr="00C818D7" w:rsidRDefault="002E008A" w:rsidP="006B2FE3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818D7">
                    <w:rPr>
                      <w:rFonts w:ascii="PT Astra Serif" w:hAnsi="PT Astra Serif" w:cs="Arial"/>
                      <w:sz w:val="24"/>
                      <w:szCs w:val="24"/>
                    </w:rPr>
                    <w:t>8084,92437</w:t>
                  </w:r>
                </w:p>
              </w:tc>
              <w:tc>
                <w:tcPr>
                  <w:tcW w:w="1964" w:type="dxa"/>
                </w:tcPr>
                <w:p w:rsidR="002E008A" w:rsidRPr="000A59D8" w:rsidRDefault="002E008A" w:rsidP="006B2FE3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0A59D8">
                    <w:rPr>
                      <w:rFonts w:ascii="PT Astra Serif" w:hAnsi="PT Astra Serif" w:cs="Arial"/>
                      <w:sz w:val="24"/>
                      <w:szCs w:val="24"/>
                    </w:rPr>
                    <w:t>108,928</w:t>
                  </w:r>
                </w:p>
              </w:tc>
              <w:tc>
                <w:tcPr>
                  <w:tcW w:w="2004" w:type="dxa"/>
                </w:tcPr>
                <w:p w:rsidR="002E008A" w:rsidRPr="000A59D8" w:rsidRDefault="002E008A" w:rsidP="006B2FE3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0A59D8">
                    <w:rPr>
                      <w:rFonts w:ascii="PT Astra Serif" w:hAnsi="PT Astra Serif" w:cs="Arial"/>
                      <w:sz w:val="24"/>
                      <w:szCs w:val="24"/>
                    </w:rPr>
                    <w:t>3597,23112</w:t>
                  </w:r>
                </w:p>
              </w:tc>
              <w:tc>
                <w:tcPr>
                  <w:tcW w:w="1796" w:type="dxa"/>
                </w:tcPr>
                <w:p w:rsidR="002E008A" w:rsidRPr="000A59D8" w:rsidRDefault="002E008A" w:rsidP="006B2FE3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0A59D8">
                    <w:rPr>
                      <w:rFonts w:ascii="PT Astra Serif" w:hAnsi="PT Astra Serif" w:cs="Arial"/>
                      <w:sz w:val="24"/>
                      <w:szCs w:val="24"/>
                    </w:rPr>
                    <w:t>4378,76525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2E008A" w:rsidRPr="00570AE3" w:rsidRDefault="002E008A" w:rsidP="006B2FE3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2E008A" w:rsidRPr="00570AE3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2E008A" w:rsidRPr="00570AE3" w:rsidRDefault="002E008A" w:rsidP="0014557C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color w:val="000000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696" w:type="dxa"/>
                </w:tcPr>
                <w:p w:rsidR="002E008A" w:rsidRPr="00C818D7" w:rsidRDefault="002E008A" w:rsidP="006B2FE3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C818D7">
                    <w:rPr>
                      <w:rFonts w:ascii="PT Astra Serif" w:hAnsi="PT Astra Serif" w:cs="Arial"/>
                      <w:sz w:val="24"/>
                      <w:szCs w:val="24"/>
                    </w:rPr>
                    <w:t>12521,66763</w:t>
                  </w:r>
                </w:p>
              </w:tc>
              <w:tc>
                <w:tcPr>
                  <w:tcW w:w="1964" w:type="dxa"/>
                </w:tcPr>
                <w:p w:rsidR="002E008A" w:rsidRPr="000A59D8" w:rsidRDefault="002E008A" w:rsidP="006B2FE3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0A59D8">
                    <w:rPr>
                      <w:rFonts w:ascii="PT Astra Serif" w:hAnsi="PT Astra Serif" w:cs="Arial"/>
                      <w:sz w:val="24"/>
                      <w:szCs w:val="24"/>
                    </w:rPr>
                    <w:t>107,456</w:t>
                  </w:r>
                </w:p>
              </w:tc>
              <w:tc>
                <w:tcPr>
                  <w:tcW w:w="2004" w:type="dxa"/>
                </w:tcPr>
                <w:p w:rsidR="002E008A" w:rsidRPr="000A59D8" w:rsidRDefault="002E008A" w:rsidP="006B2FE3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0A59D8">
                    <w:rPr>
                      <w:rFonts w:ascii="PT Astra Serif" w:hAnsi="PT Astra Serif" w:cs="Arial"/>
                      <w:sz w:val="24"/>
                      <w:szCs w:val="24"/>
                    </w:rPr>
                    <w:t>8035,44638</w:t>
                  </w:r>
                </w:p>
              </w:tc>
              <w:tc>
                <w:tcPr>
                  <w:tcW w:w="1796" w:type="dxa"/>
                </w:tcPr>
                <w:p w:rsidR="002E008A" w:rsidRPr="000A59D8" w:rsidRDefault="002E008A" w:rsidP="006B2FE3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0A59D8">
                    <w:rPr>
                      <w:rFonts w:ascii="PT Astra Serif" w:hAnsi="PT Astra Serif" w:cs="Arial"/>
                      <w:sz w:val="24"/>
                      <w:szCs w:val="24"/>
                    </w:rPr>
                    <w:t>4378,76525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2E008A" w:rsidRPr="00570AE3" w:rsidRDefault="002E008A" w:rsidP="006B2FE3">
                  <w:pPr>
                    <w:snapToGrid w:val="0"/>
                    <w:spacing w:line="360" w:lineRule="exact"/>
                    <w:jc w:val="center"/>
                    <w:rPr>
                      <w:rFonts w:ascii="PT Astra Serif" w:hAnsi="PT Astra Serif" w:cs="Arial"/>
                      <w:sz w:val="24"/>
                      <w:szCs w:val="24"/>
                    </w:rPr>
                  </w:pPr>
                  <w:r w:rsidRPr="00570AE3">
                    <w:rPr>
                      <w:rFonts w:ascii="PT Astra Serif" w:hAnsi="PT Astra Serif" w:cs="Arial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197C70" w:rsidRPr="00570AE3" w:rsidRDefault="00197C70" w:rsidP="0014557C">
            <w:pPr>
              <w:tabs>
                <w:tab w:val="left" w:pos="708"/>
              </w:tabs>
              <w:spacing w:after="0" w:line="360" w:lineRule="exac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:rsidR="00197C70" w:rsidRPr="00197C70" w:rsidRDefault="00197C70" w:rsidP="0014557C">
      <w:pPr>
        <w:spacing w:after="0" w:line="360" w:lineRule="exact"/>
        <w:jc w:val="center"/>
        <w:rPr>
          <w:rFonts w:ascii="PT Astra Serif" w:eastAsia="Times New Roman" w:hAnsi="PT Astra Serif" w:cs="Arial"/>
          <w:lang w:eastAsia="ru-RU"/>
        </w:rPr>
      </w:pPr>
    </w:p>
    <w:p w:rsidR="00197C70" w:rsidRPr="00570AE3" w:rsidRDefault="00197C70" w:rsidP="0014557C">
      <w:pPr>
        <w:spacing w:after="0" w:line="360" w:lineRule="exact"/>
        <w:jc w:val="center"/>
        <w:rPr>
          <w:rFonts w:ascii="PT Astra Serif" w:eastAsia="Times New Roman" w:hAnsi="PT Astra Serif" w:cs="Arial"/>
          <w:sz w:val="28"/>
          <w:lang w:eastAsia="ru-RU"/>
        </w:rPr>
      </w:pPr>
      <w:r w:rsidRPr="00570AE3">
        <w:rPr>
          <w:rFonts w:ascii="PT Astra Serif" w:eastAsia="Times New Roman" w:hAnsi="PT Astra Serif" w:cs="Arial"/>
          <w:sz w:val="28"/>
          <w:lang w:eastAsia="ru-RU"/>
        </w:rPr>
        <w:t>2. Показатели муниципальной программы</w:t>
      </w:r>
    </w:p>
    <w:p w:rsidR="00197C70" w:rsidRPr="0021032A" w:rsidRDefault="00197C70" w:rsidP="0014557C">
      <w:pPr>
        <w:spacing w:after="0" w:line="360" w:lineRule="exact"/>
        <w:jc w:val="center"/>
        <w:rPr>
          <w:rFonts w:ascii="PT Astra Serif" w:eastAsia="Times New Roman" w:hAnsi="PT Astra Serif" w:cs="Arial"/>
          <w:b/>
          <w:lang w:eastAsia="ru-RU"/>
        </w:rPr>
      </w:pPr>
    </w:p>
    <w:tbl>
      <w:tblPr>
        <w:tblStyle w:val="TableGridReport2"/>
        <w:tblW w:w="5142" w:type="pct"/>
        <w:jc w:val="center"/>
        <w:tblLayout w:type="fixed"/>
        <w:tblLook w:val="04A0" w:firstRow="1" w:lastRow="0" w:firstColumn="1" w:lastColumn="0" w:noHBand="0" w:noVBand="1"/>
      </w:tblPr>
      <w:tblGrid>
        <w:gridCol w:w="824"/>
        <w:gridCol w:w="2446"/>
        <w:gridCol w:w="2009"/>
        <w:gridCol w:w="1206"/>
        <w:gridCol w:w="1071"/>
        <w:gridCol w:w="651"/>
        <w:gridCol w:w="759"/>
        <w:gridCol w:w="822"/>
        <w:gridCol w:w="807"/>
        <w:gridCol w:w="645"/>
        <w:gridCol w:w="1895"/>
        <w:gridCol w:w="1859"/>
      </w:tblGrid>
      <w:tr w:rsidR="00EC1E1A" w:rsidRPr="00570AE3" w:rsidTr="00EC1E1A">
        <w:trPr>
          <w:trHeight w:val="66"/>
          <w:jc w:val="center"/>
        </w:trPr>
        <w:tc>
          <w:tcPr>
            <w:tcW w:w="275" w:type="pct"/>
            <w:vMerge w:val="restart"/>
            <w:tcMar>
              <w:left w:w="0" w:type="dxa"/>
              <w:right w:w="0" w:type="dxa"/>
            </w:tcMar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816" w:type="pct"/>
            <w:vMerge w:val="restart"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Наименование структурного элемента программы/</w:t>
            </w:r>
          </w:p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Задачи структурного элемента программы</w:t>
            </w:r>
          </w:p>
        </w:tc>
        <w:tc>
          <w:tcPr>
            <w:tcW w:w="670" w:type="pct"/>
            <w:vMerge w:val="restart"/>
            <w:tcMar>
              <w:left w:w="0" w:type="dxa"/>
              <w:right w:w="0" w:type="dxa"/>
            </w:tcMar>
            <w:vAlign w:val="center"/>
            <w:hideMark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02" w:type="pct"/>
            <w:vMerge w:val="restart"/>
            <w:tcMar>
              <w:left w:w="0" w:type="dxa"/>
              <w:right w:w="0" w:type="dxa"/>
            </w:tcMar>
            <w:vAlign w:val="center"/>
            <w:hideMark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357" w:type="pct"/>
            <w:vMerge w:val="restart"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1228" w:type="pct"/>
            <w:gridSpan w:val="5"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632" w:type="pct"/>
            <w:vMerge w:val="restart"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proofErr w:type="gramStart"/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</w:t>
            </w: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br/>
              <w:t>за достижение показателя*</w:t>
            </w:r>
          </w:p>
        </w:tc>
        <w:tc>
          <w:tcPr>
            <w:tcW w:w="621" w:type="pct"/>
            <w:vMerge w:val="restart"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tabs>
                <w:tab w:val="left" w:pos="1046"/>
              </w:tabs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EC1E1A" w:rsidRPr="00570AE3" w:rsidTr="00EC1E1A">
        <w:trPr>
          <w:trHeight w:val="66"/>
          <w:jc w:val="center"/>
        </w:trPr>
        <w:tc>
          <w:tcPr>
            <w:tcW w:w="275" w:type="pct"/>
            <w:vMerge/>
            <w:tcMar>
              <w:left w:w="0" w:type="dxa"/>
              <w:right w:w="0" w:type="dxa"/>
            </w:tcMar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816" w:type="pct"/>
            <w:vMerge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670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402" w:type="pct"/>
            <w:vMerge/>
            <w:tcMar>
              <w:left w:w="0" w:type="dxa"/>
              <w:right w:w="0" w:type="dxa"/>
            </w:tcMar>
            <w:vAlign w:val="center"/>
            <w:hideMark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357" w:type="pct"/>
            <w:vMerge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217" w:type="pct"/>
            <w:tcMar>
              <w:left w:w="0" w:type="dxa"/>
              <w:right w:w="0" w:type="dxa"/>
            </w:tcMar>
            <w:vAlign w:val="center"/>
            <w:hideMark/>
          </w:tcPr>
          <w:p w:rsidR="00570AE3" w:rsidRPr="00570AE3" w:rsidRDefault="00570AE3" w:rsidP="0014557C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  <w:lang w:val="en-US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2023</w:t>
            </w:r>
          </w:p>
        </w:tc>
        <w:tc>
          <w:tcPr>
            <w:tcW w:w="253" w:type="pct"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2024</w:t>
            </w:r>
          </w:p>
        </w:tc>
        <w:tc>
          <w:tcPr>
            <w:tcW w:w="274" w:type="pct"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2025</w:t>
            </w:r>
          </w:p>
        </w:tc>
        <w:tc>
          <w:tcPr>
            <w:tcW w:w="269" w:type="pct"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2026</w:t>
            </w:r>
          </w:p>
        </w:tc>
        <w:tc>
          <w:tcPr>
            <w:tcW w:w="215" w:type="pct"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2027</w:t>
            </w:r>
          </w:p>
        </w:tc>
        <w:tc>
          <w:tcPr>
            <w:tcW w:w="632" w:type="pct"/>
            <w:vMerge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  <w:tc>
          <w:tcPr>
            <w:tcW w:w="621" w:type="pct"/>
            <w:vMerge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</w:tr>
      <w:tr w:rsidR="00EC1E1A" w:rsidRPr="00570AE3" w:rsidTr="00EC1E1A">
        <w:trPr>
          <w:trHeight w:val="250"/>
          <w:jc w:val="center"/>
        </w:trPr>
        <w:tc>
          <w:tcPr>
            <w:tcW w:w="275" w:type="pct"/>
            <w:tcMar>
              <w:left w:w="0" w:type="dxa"/>
              <w:right w:w="0" w:type="dxa"/>
            </w:tcMar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  <w:lang w:val="en-US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816" w:type="pct"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670" w:type="pct"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3</w:t>
            </w:r>
          </w:p>
        </w:tc>
        <w:tc>
          <w:tcPr>
            <w:tcW w:w="402" w:type="pct"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4</w:t>
            </w:r>
          </w:p>
        </w:tc>
        <w:tc>
          <w:tcPr>
            <w:tcW w:w="357" w:type="pct"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5</w:t>
            </w:r>
          </w:p>
        </w:tc>
        <w:tc>
          <w:tcPr>
            <w:tcW w:w="217" w:type="pct"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6</w:t>
            </w:r>
          </w:p>
        </w:tc>
        <w:tc>
          <w:tcPr>
            <w:tcW w:w="253" w:type="pct"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7</w:t>
            </w:r>
          </w:p>
        </w:tc>
        <w:tc>
          <w:tcPr>
            <w:tcW w:w="274" w:type="pct"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8</w:t>
            </w:r>
          </w:p>
        </w:tc>
        <w:tc>
          <w:tcPr>
            <w:tcW w:w="269" w:type="pct"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9</w:t>
            </w:r>
          </w:p>
        </w:tc>
        <w:tc>
          <w:tcPr>
            <w:tcW w:w="215" w:type="pct"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632" w:type="pct"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15</w:t>
            </w:r>
          </w:p>
        </w:tc>
        <w:tc>
          <w:tcPr>
            <w:tcW w:w="621" w:type="pct"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16</w:t>
            </w:r>
          </w:p>
        </w:tc>
      </w:tr>
      <w:tr w:rsidR="0014557C" w:rsidRPr="00570AE3" w:rsidTr="00EC1E1A">
        <w:trPr>
          <w:trHeight w:val="250"/>
          <w:jc w:val="center"/>
        </w:trPr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570AE3" w:rsidRPr="00A67429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A67429">
              <w:rPr>
                <w:rFonts w:ascii="PT Astra Serif" w:hAnsi="PT Astra Serif" w:cs="Arial"/>
                <w:sz w:val="24"/>
                <w:szCs w:val="24"/>
              </w:rPr>
              <w:t>1.</w:t>
            </w:r>
          </w:p>
        </w:tc>
        <w:tc>
          <w:tcPr>
            <w:tcW w:w="4725" w:type="pct"/>
            <w:gridSpan w:val="11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A67429">
              <w:rPr>
                <w:rFonts w:ascii="PT Astra Serif" w:hAnsi="PT Astra Serif" w:cs="Arial"/>
                <w:sz w:val="24"/>
                <w:szCs w:val="24"/>
              </w:rPr>
              <w:t>Цель: Обеспечение функционирования и развития муниципальных библиотек</w:t>
            </w:r>
          </w:p>
        </w:tc>
      </w:tr>
      <w:tr w:rsidR="0014557C" w:rsidRPr="00570AE3" w:rsidTr="00EC1E1A">
        <w:trPr>
          <w:trHeight w:val="250"/>
          <w:jc w:val="center"/>
        </w:trPr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1.1.</w:t>
            </w:r>
          </w:p>
        </w:tc>
        <w:tc>
          <w:tcPr>
            <w:tcW w:w="4725" w:type="pct"/>
            <w:gridSpan w:val="11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Комплекс процессных мероприятий «Сохранение и развитие библиотечного дела»</w:t>
            </w:r>
          </w:p>
        </w:tc>
      </w:tr>
      <w:tr w:rsidR="00EC1E1A" w:rsidRPr="00570AE3" w:rsidTr="00EC1E1A">
        <w:trPr>
          <w:trHeight w:val="2632"/>
          <w:jc w:val="center"/>
        </w:trPr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1.1.1.</w:t>
            </w:r>
          </w:p>
        </w:tc>
        <w:tc>
          <w:tcPr>
            <w:tcW w:w="816" w:type="pct"/>
            <w:vAlign w:val="center"/>
          </w:tcPr>
          <w:p w:rsidR="0014557C" w:rsidRDefault="00570AE3" w:rsidP="0014557C">
            <w:pPr>
              <w:spacing w:line="360" w:lineRule="exact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  <w:u w:val="single"/>
              </w:rPr>
              <w:t>Задача 1</w:t>
            </w:r>
            <w:r w:rsidR="0014557C">
              <w:rPr>
                <w:rFonts w:ascii="PT Astra Serif" w:hAnsi="PT Astra Serif" w:cs="Arial"/>
                <w:sz w:val="24"/>
                <w:szCs w:val="24"/>
                <w:u w:val="single"/>
              </w:rPr>
              <w:t xml:space="preserve">. </w:t>
            </w:r>
          </w:p>
          <w:p w:rsidR="00570AE3" w:rsidRPr="00570AE3" w:rsidRDefault="00570AE3" w:rsidP="0014557C">
            <w:pPr>
              <w:spacing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 xml:space="preserve">Создание условий для организации обеспечения библиотечно-библиографического и информационного обслуживания с учетом потребностей и </w:t>
            </w:r>
            <w:proofErr w:type="gramStart"/>
            <w:r w:rsidRPr="00570AE3">
              <w:rPr>
                <w:rFonts w:ascii="PT Astra Serif" w:hAnsi="PT Astra Serif" w:cs="Arial"/>
                <w:sz w:val="24"/>
                <w:szCs w:val="24"/>
              </w:rPr>
              <w:t>интересов</w:t>
            </w:r>
            <w:proofErr w:type="gramEnd"/>
            <w:r w:rsidRPr="00570AE3">
              <w:rPr>
                <w:rFonts w:ascii="PT Astra Serif" w:hAnsi="PT Astra Serif" w:cs="Arial"/>
                <w:sz w:val="24"/>
                <w:szCs w:val="24"/>
              </w:rPr>
              <w:t xml:space="preserve"> различных социально-возрастных групп населения</w:t>
            </w:r>
          </w:p>
        </w:tc>
        <w:tc>
          <w:tcPr>
            <w:tcW w:w="670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/>
                <w:spacing w:val="-2"/>
                <w:sz w:val="24"/>
                <w:szCs w:val="24"/>
              </w:rPr>
              <w:t>Увеличение числа посещений муниципальных библиотек (Посещаемость)</w:t>
            </w:r>
          </w:p>
        </w:tc>
        <w:tc>
          <w:tcPr>
            <w:tcW w:w="402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/>
                <w:sz w:val="24"/>
                <w:szCs w:val="24"/>
              </w:rPr>
              <w:t>Тыс. чел.</w:t>
            </w:r>
          </w:p>
        </w:tc>
        <w:tc>
          <w:tcPr>
            <w:tcW w:w="357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-</w:t>
            </w:r>
          </w:p>
        </w:tc>
        <w:tc>
          <w:tcPr>
            <w:tcW w:w="217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58,0</w:t>
            </w:r>
          </w:p>
        </w:tc>
        <w:tc>
          <w:tcPr>
            <w:tcW w:w="253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59,0</w:t>
            </w:r>
          </w:p>
        </w:tc>
        <w:tc>
          <w:tcPr>
            <w:tcW w:w="274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61,22</w:t>
            </w:r>
          </w:p>
        </w:tc>
        <w:tc>
          <w:tcPr>
            <w:tcW w:w="269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83,13</w:t>
            </w:r>
          </w:p>
        </w:tc>
        <w:tc>
          <w:tcPr>
            <w:tcW w:w="215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-</w:t>
            </w:r>
          </w:p>
        </w:tc>
        <w:tc>
          <w:tcPr>
            <w:tcW w:w="632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621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-</w:t>
            </w:r>
          </w:p>
        </w:tc>
      </w:tr>
      <w:tr w:rsidR="00EC1E1A" w:rsidRPr="00570AE3" w:rsidTr="00EC1E1A">
        <w:trPr>
          <w:trHeight w:val="2236"/>
          <w:jc w:val="center"/>
        </w:trPr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816" w:type="pct"/>
            <w:vAlign w:val="center"/>
          </w:tcPr>
          <w:p w:rsidR="0014557C" w:rsidRDefault="00570AE3" w:rsidP="0014557C">
            <w:pPr>
              <w:spacing w:line="360" w:lineRule="exact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  <w:u w:val="single"/>
              </w:rPr>
              <w:t>Задача 2</w:t>
            </w:r>
            <w:r w:rsidR="0014557C">
              <w:rPr>
                <w:rFonts w:ascii="PT Astra Serif" w:hAnsi="PT Astra Serif" w:cs="Arial"/>
                <w:sz w:val="24"/>
                <w:szCs w:val="24"/>
                <w:u w:val="single"/>
              </w:rPr>
              <w:t xml:space="preserve">. </w:t>
            </w:r>
          </w:p>
          <w:p w:rsidR="00570AE3" w:rsidRPr="00570AE3" w:rsidRDefault="00570AE3" w:rsidP="0014557C">
            <w:pPr>
              <w:spacing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Увеличение книжного фонда муниципальных библиотек</w:t>
            </w:r>
          </w:p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</w:p>
        </w:tc>
        <w:tc>
          <w:tcPr>
            <w:tcW w:w="670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/>
                <w:spacing w:val="-2"/>
                <w:sz w:val="24"/>
                <w:szCs w:val="24"/>
              </w:rPr>
              <w:t xml:space="preserve">Увеличение </w:t>
            </w:r>
            <w:proofErr w:type="spellStart"/>
            <w:r w:rsidRPr="00570AE3">
              <w:rPr>
                <w:rFonts w:ascii="PT Astra Serif" w:hAnsi="PT Astra Serif"/>
                <w:spacing w:val="-2"/>
                <w:sz w:val="24"/>
                <w:szCs w:val="24"/>
              </w:rPr>
              <w:t>книгообеспеченности</w:t>
            </w:r>
            <w:proofErr w:type="spellEnd"/>
            <w:r w:rsidRPr="00570AE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на 1 пользователя муниципальных библиотек</w:t>
            </w:r>
          </w:p>
        </w:tc>
        <w:tc>
          <w:tcPr>
            <w:tcW w:w="402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AE3"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  <w:tc>
          <w:tcPr>
            <w:tcW w:w="357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-</w:t>
            </w:r>
          </w:p>
        </w:tc>
        <w:tc>
          <w:tcPr>
            <w:tcW w:w="217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13,5</w:t>
            </w:r>
          </w:p>
        </w:tc>
        <w:tc>
          <w:tcPr>
            <w:tcW w:w="253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14,0</w:t>
            </w:r>
          </w:p>
        </w:tc>
        <w:tc>
          <w:tcPr>
            <w:tcW w:w="274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15,02</w:t>
            </w:r>
          </w:p>
        </w:tc>
        <w:tc>
          <w:tcPr>
            <w:tcW w:w="269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15,2</w:t>
            </w:r>
          </w:p>
        </w:tc>
        <w:tc>
          <w:tcPr>
            <w:tcW w:w="215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-</w:t>
            </w:r>
          </w:p>
        </w:tc>
        <w:tc>
          <w:tcPr>
            <w:tcW w:w="632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Отдел культуры, молодежной политики, физкультуры и спорта, КДН и ЗП администрации МО Каменский район, МБУК «МБС»</w:t>
            </w:r>
          </w:p>
        </w:tc>
        <w:tc>
          <w:tcPr>
            <w:tcW w:w="621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-</w:t>
            </w:r>
          </w:p>
        </w:tc>
      </w:tr>
      <w:tr w:rsidR="00570AE3" w:rsidRPr="00570AE3" w:rsidTr="00EC1E1A">
        <w:trPr>
          <w:trHeight w:val="302"/>
          <w:jc w:val="center"/>
        </w:trPr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570AE3" w:rsidRPr="00A67429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A67429">
              <w:rPr>
                <w:rFonts w:ascii="PT Astra Serif" w:hAnsi="PT Astra Serif" w:cs="Arial"/>
                <w:spacing w:val="-2"/>
                <w:sz w:val="24"/>
                <w:szCs w:val="24"/>
              </w:rPr>
              <w:t>2.</w:t>
            </w:r>
          </w:p>
        </w:tc>
        <w:tc>
          <w:tcPr>
            <w:tcW w:w="4725" w:type="pct"/>
            <w:gridSpan w:val="11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A67429">
              <w:rPr>
                <w:rFonts w:ascii="PT Astra Serif" w:hAnsi="PT Astra Serif" w:cs="Arial"/>
                <w:spacing w:val="-2"/>
                <w:sz w:val="24"/>
                <w:szCs w:val="24"/>
              </w:rPr>
              <w:t>Цель: Обеспечение функционирования и развития муниципальных учреждений культурно-досугового типа</w:t>
            </w:r>
          </w:p>
        </w:tc>
      </w:tr>
      <w:tr w:rsidR="00570AE3" w:rsidRPr="00570AE3" w:rsidTr="00EC1E1A">
        <w:trPr>
          <w:trHeight w:val="421"/>
          <w:jc w:val="center"/>
        </w:trPr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2.1.</w:t>
            </w:r>
          </w:p>
        </w:tc>
        <w:tc>
          <w:tcPr>
            <w:tcW w:w="4725" w:type="pct"/>
            <w:gridSpan w:val="11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Комплекс процессных мероприятий «Сохранение и развитие культурно-досуговой деятельности»</w:t>
            </w:r>
          </w:p>
        </w:tc>
      </w:tr>
      <w:tr w:rsidR="00EC1E1A" w:rsidRPr="00570AE3" w:rsidTr="00EC1E1A">
        <w:trPr>
          <w:trHeight w:val="276"/>
          <w:jc w:val="center"/>
        </w:trPr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2.1.1.</w:t>
            </w:r>
          </w:p>
        </w:tc>
        <w:tc>
          <w:tcPr>
            <w:tcW w:w="816" w:type="pct"/>
            <w:vAlign w:val="center"/>
          </w:tcPr>
          <w:p w:rsidR="0014557C" w:rsidRDefault="00570AE3" w:rsidP="0014557C">
            <w:pPr>
              <w:spacing w:line="360" w:lineRule="exact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  <w:u w:val="single"/>
              </w:rPr>
              <w:t>Задача 1</w:t>
            </w:r>
            <w:r w:rsidR="0014557C">
              <w:rPr>
                <w:rFonts w:ascii="PT Astra Serif" w:hAnsi="PT Astra Serif" w:cs="Arial"/>
                <w:sz w:val="24"/>
                <w:szCs w:val="24"/>
                <w:u w:val="single"/>
              </w:rPr>
              <w:t>.</w:t>
            </w:r>
          </w:p>
          <w:p w:rsidR="00570AE3" w:rsidRPr="00570AE3" w:rsidRDefault="00570AE3" w:rsidP="0014557C">
            <w:pPr>
              <w:spacing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Приобщение населения муниципального образования к ценностям истории, культуры,  воспитание чувства патриотизма, гордости за своё Отечество, область, район</w:t>
            </w:r>
          </w:p>
        </w:tc>
        <w:tc>
          <w:tcPr>
            <w:tcW w:w="670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/>
                <w:spacing w:val="-2"/>
                <w:sz w:val="24"/>
                <w:szCs w:val="24"/>
              </w:rPr>
              <w:t>Увеличение количества населения, участвующего в работе культурно-досуговых формирований</w:t>
            </w:r>
          </w:p>
        </w:tc>
        <w:tc>
          <w:tcPr>
            <w:tcW w:w="402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/>
                <w:sz w:val="24"/>
                <w:szCs w:val="24"/>
              </w:rPr>
              <w:t>Чел.</w:t>
            </w:r>
          </w:p>
        </w:tc>
        <w:tc>
          <w:tcPr>
            <w:tcW w:w="357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40</w:t>
            </w:r>
          </w:p>
        </w:tc>
        <w:tc>
          <w:tcPr>
            <w:tcW w:w="217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45</w:t>
            </w:r>
          </w:p>
        </w:tc>
        <w:tc>
          <w:tcPr>
            <w:tcW w:w="253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50</w:t>
            </w:r>
          </w:p>
        </w:tc>
        <w:tc>
          <w:tcPr>
            <w:tcW w:w="274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50</w:t>
            </w:r>
          </w:p>
        </w:tc>
        <w:tc>
          <w:tcPr>
            <w:tcW w:w="269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50</w:t>
            </w:r>
          </w:p>
        </w:tc>
        <w:tc>
          <w:tcPr>
            <w:tcW w:w="215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50</w:t>
            </w:r>
          </w:p>
        </w:tc>
        <w:tc>
          <w:tcPr>
            <w:tcW w:w="632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Отдел культуры, молодежной политики, физкультуры и спорта, КДН и ЗП администрации МО Каменский район, МБУК «Архангельский ЦК и</w:t>
            </w:r>
            <w:proofErr w:type="gramStart"/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Д</w:t>
            </w:r>
            <w:proofErr w:type="gramEnd"/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» (по согласованию), МБУК </w:t>
            </w: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lastRenderedPageBreak/>
              <w:t>«</w:t>
            </w:r>
            <w:proofErr w:type="spellStart"/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Яблоневский</w:t>
            </w:r>
            <w:proofErr w:type="spellEnd"/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ЦК и Д» (по согласованию)</w:t>
            </w:r>
          </w:p>
        </w:tc>
        <w:tc>
          <w:tcPr>
            <w:tcW w:w="621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lastRenderedPageBreak/>
              <w:t>-</w:t>
            </w:r>
          </w:p>
        </w:tc>
      </w:tr>
      <w:tr w:rsidR="00EC1E1A" w:rsidRPr="00570AE3" w:rsidTr="00EC1E1A">
        <w:trPr>
          <w:trHeight w:val="2632"/>
          <w:jc w:val="center"/>
        </w:trPr>
        <w:tc>
          <w:tcPr>
            <w:tcW w:w="275" w:type="pct"/>
            <w:tcMar>
              <w:left w:w="0" w:type="dxa"/>
              <w:right w:w="0" w:type="dxa"/>
            </w:tcMar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816" w:type="pct"/>
            <w:vAlign w:val="center"/>
          </w:tcPr>
          <w:p w:rsidR="0014557C" w:rsidRDefault="00570AE3" w:rsidP="0014557C">
            <w:pPr>
              <w:spacing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  <w:u w:val="single"/>
              </w:rPr>
              <w:t>Задача 2</w:t>
            </w:r>
            <w:r w:rsidR="0014557C">
              <w:rPr>
                <w:rFonts w:ascii="PT Astra Serif" w:hAnsi="PT Astra Serif" w:cs="Arial"/>
                <w:sz w:val="24"/>
                <w:szCs w:val="24"/>
              </w:rPr>
              <w:t>.</w:t>
            </w:r>
          </w:p>
          <w:p w:rsidR="00570AE3" w:rsidRPr="00570AE3" w:rsidRDefault="00570AE3" w:rsidP="0014557C">
            <w:pPr>
              <w:spacing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Организация рационального и содержательного досуга людей, удовлетворение и развитие их культурных потребностей, создание условий для самореализации и раскрытия творческих способностей личности, занятий любительским художественным творчеством</w:t>
            </w:r>
          </w:p>
        </w:tc>
        <w:tc>
          <w:tcPr>
            <w:tcW w:w="670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/>
                <w:spacing w:val="-2"/>
                <w:sz w:val="24"/>
                <w:szCs w:val="24"/>
              </w:rPr>
              <w:t>Увеличение количества мероприятий для населения Каменского района</w:t>
            </w:r>
          </w:p>
        </w:tc>
        <w:tc>
          <w:tcPr>
            <w:tcW w:w="402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AE3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357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700</w:t>
            </w:r>
          </w:p>
        </w:tc>
        <w:tc>
          <w:tcPr>
            <w:tcW w:w="217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720</w:t>
            </w:r>
          </w:p>
        </w:tc>
        <w:tc>
          <w:tcPr>
            <w:tcW w:w="253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740</w:t>
            </w:r>
          </w:p>
        </w:tc>
        <w:tc>
          <w:tcPr>
            <w:tcW w:w="274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760</w:t>
            </w:r>
          </w:p>
        </w:tc>
        <w:tc>
          <w:tcPr>
            <w:tcW w:w="269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800</w:t>
            </w:r>
          </w:p>
        </w:tc>
        <w:tc>
          <w:tcPr>
            <w:tcW w:w="215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820</w:t>
            </w:r>
          </w:p>
        </w:tc>
        <w:tc>
          <w:tcPr>
            <w:tcW w:w="632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Отдел культуры, молодежной политики, физкультуры и спорта, КДН и ЗП администрации МО Каменский район, </w:t>
            </w:r>
            <w:r w:rsidR="002E008A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МБУК </w:t>
            </w: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«Архангельский ЦК и</w:t>
            </w:r>
            <w:proofErr w:type="gramStart"/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Д</w:t>
            </w:r>
            <w:proofErr w:type="gramEnd"/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» (по согласованию), МБУК «</w:t>
            </w:r>
            <w:proofErr w:type="spellStart"/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Яблоневский</w:t>
            </w:r>
            <w:proofErr w:type="spellEnd"/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ЦК и Д» (по согласованию)</w:t>
            </w:r>
          </w:p>
        </w:tc>
        <w:tc>
          <w:tcPr>
            <w:tcW w:w="621" w:type="pct"/>
            <w:vAlign w:val="center"/>
          </w:tcPr>
          <w:p w:rsidR="00570AE3" w:rsidRPr="00570AE3" w:rsidRDefault="00570AE3" w:rsidP="0014557C">
            <w:pPr>
              <w:spacing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</w:p>
        </w:tc>
      </w:tr>
    </w:tbl>
    <w:p w:rsidR="00197C70" w:rsidRPr="00197C70" w:rsidRDefault="00197C70" w:rsidP="0014557C">
      <w:pPr>
        <w:spacing w:after="0" w:line="360" w:lineRule="exact"/>
        <w:jc w:val="center"/>
        <w:rPr>
          <w:rFonts w:ascii="PT Astra Serif" w:eastAsia="Times New Roman" w:hAnsi="PT Astra Serif" w:cs="Arial"/>
          <w:b/>
          <w:lang w:eastAsia="ru-RU"/>
        </w:rPr>
      </w:pPr>
    </w:p>
    <w:p w:rsidR="00197C70" w:rsidRPr="00570AE3" w:rsidRDefault="00197C70" w:rsidP="0014557C">
      <w:pPr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570AE3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3. Структура муниципальной программы </w:t>
      </w:r>
    </w:p>
    <w:tbl>
      <w:tblPr>
        <w:tblW w:w="492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1"/>
        <w:gridCol w:w="6239"/>
        <w:gridCol w:w="4960"/>
      </w:tblGrid>
      <w:tr w:rsidR="00A252F5" w:rsidRPr="00570AE3" w:rsidTr="00A67429">
        <w:trPr>
          <w:trHeight w:val="562"/>
        </w:trPr>
        <w:tc>
          <w:tcPr>
            <w:tcW w:w="1157" w:type="pct"/>
            <w:shd w:val="clear" w:color="auto" w:fill="auto"/>
            <w:vAlign w:val="center"/>
            <w:hideMark/>
          </w:tcPr>
          <w:p w:rsidR="00A252F5" w:rsidRPr="00570AE3" w:rsidRDefault="00A252F5" w:rsidP="0014557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A252F5" w:rsidRPr="00570AE3" w:rsidRDefault="00A252F5" w:rsidP="0014557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02" w:type="pct"/>
            <w:shd w:val="clear" w:color="auto" w:fill="auto"/>
            <w:vAlign w:val="center"/>
          </w:tcPr>
          <w:p w:rsidR="00A252F5" w:rsidRPr="00570AE3" w:rsidRDefault="00A252F5" w:rsidP="0014557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A252F5" w:rsidRPr="00570AE3" w:rsidTr="00A67429">
        <w:trPr>
          <w:trHeight w:val="170"/>
        </w:trPr>
        <w:tc>
          <w:tcPr>
            <w:tcW w:w="1157" w:type="pct"/>
            <w:shd w:val="clear" w:color="auto" w:fill="auto"/>
            <w:vAlign w:val="center"/>
          </w:tcPr>
          <w:p w:rsidR="00A252F5" w:rsidRPr="00570AE3" w:rsidRDefault="00A252F5" w:rsidP="0014557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A252F5" w:rsidRPr="00570AE3" w:rsidRDefault="00A252F5" w:rsidP="0014557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pct"/>
            <w:shd w:val="clear" w:color="auto" w:fill="auto"/>
            <w:vAlign w:val="center"/>
          </w:tcPr>
          <w:p w:rsidR="00A252F5" w:rsidRPr="00570AE3" w:rsidRDefault="00A252F5" w:rsidP="0014557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0A6D58" w:rsidRPr="00570AE3" w:rsidTr="00A67429">
        <w:trPr>
          <w:trHeight w:val="384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0A6D58" w:rsidRPr="00570AE3" w:rsidRDefault="000A6D58" w:rsidP="0014557C">
            <w:pPr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Комплекс процессных мероприятий «Сохранение и развитие библиотечного дела»</w:t>
            </w:r>
          </w:p>
        </w:tc>
      </w:tr>
      <w:tr w:rsidR="000A6D58" w:rsidRPr="00570AE3" w:rsidTr="00A67429">
        <w:trPr>
          <w:trHeight w:val="70"/>
        </w:trPr>
        <w:tc>
          <w:tcPr>
            <w:tcW w:w="3298" w:type="pct"/>
            <w:gridSpan w:val="2"/>
            <w:shd w:val="clear" w:color="auto" w:fill="auto"/>
            <w:vAlign w:val="center"/>
          </w:tcPr>
          <w:p w:rsidR="000A6D58" w:rsidRPr="00570AE3" w:rsidRDefault="000A6D58" w:rsidP="0014557C">
            <w:pPr>
              <w:spacing w:after="0"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lastRenderedPageBreak/>
              <w:t>Начальник отдела культуры, молодежной политики, физкультуры и спорта, КДН и ЗП</w:t>
            </w:r>
          </w:p>
        </w:tc>
        <w:tc>
          <w:tcPr>
            <w:tcW w:w="1702" w:type="pct"/>
            <w:shd w:val="clear" w:color="auto" w:fill="auto"/>
            <w:vAlign w:val="center"/>
          </w:tcPr>
          <w:p w:rsidR="000A6D58" w:rsidRPr="00570AE3" w:rsidRDefault="000A6D58" w:rsidP="0014557C">
            <w:pPr>
              <w:spacing w:after="0"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2023-2027</w:t>
            </w:r>
          </w:p>
        </w:tc>
      </w:tr>
      <w:tr w:rsidR="00A252F5" w:rsidRPr="00570AE3" w:rsidTr="00A67429">
        <w:trPr>
          <w:trHeight w:val="276"/>
        </w:trPr>
        <w:tc>
          <w:tcPr>
            <w:tcW w:w="1157" w:type="pct"/>
            <w:shd w:val="clear" w:color="auto" w:fill="auto"/>
            <w:vAlign w:val="center"/>
          </w:tcPr>
          <w:p w:rsidR="0014557C" w:rsidRDefault="00A252F5" w:rsidP="0014557C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  <w:u w:val="single"/>
              </w:rPr>
              <w:t xml:space="preserve">Задача 1 </w:t>
            </w:r>
          </w:p>
          <w:p w:rsidR="00A252F5" w:rsidRPr="00570AE3" w:rsidRDefault="000A6D58" w:rsidP="0014557C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 xml:space="preserve">Создание условий для организации обеспечения библиотечно-библиографического и информационного обслуживания с учетом потребностей и </w:t>
            </w:r>
            <w:proofErr w:type="gramStart"/>
            <w:r w:rsidRPr="00570AE3">
              <w:rPr>
                <w:rFonts w:ascii="PT Astra Serif" w:hAnsi="PT Astra Serif" w:cs="Arial"/>
                <w:sz w:val="24"/>
                <w:szCs w:val="24"/>
              </w:rPr>
              <w:t>интересов</w:t>
            </w:r>
            <w:proofErr w:type="gramEnd"/>
            <w:r w:rsidRPr="00570AE3">
              <w:rPr>
                <w:rFonts w:ascii="PT Astra Serif" w:hAnsi="PT Astra Serif" w:cs="Arial"/>
                <w:sz w:val="24"/>
                <w:szCs w:val="24"/>
              </w:rPr>
              <w:t xml:space="preserve"> различных социально-возрастных групп населения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A252F5" w:rsidRPr="00570AE3" w:rsidRDefault="000A6D58" w:rsidP="0014557C">
            <w:pPr>
              <w:spacing w:after="0"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Популяризация </w:t>
            </w:r>
            <w:r w:rsidR="001125CC"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муниципальных услуг в сфере библиотечного обслуживания</w:t>
            </w:r>
          </w:p>
        </w:tc>
        <w:tc>
          <w:tcPr>
            <w:tcW w:w="1702" w:type="pct"/>
            <w:shd w:val="clear" w:color="auto" w:fill="FFFFFF" w:themeFill="background1"/>
            <w:vAlign w:val="center"/>
          </w:tcPr>
          <w:p w:rsidR="00A252F5" w:rsidRPr="00570AE3" w:rsidRDefault="000A6D58" w:rsidP="0014557C">
            <w:pPr>
              <w:spacing w:after="0"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/>
                <w:spacing w:val="-2"/>
                <w:sz w:val="24"/>
                <w:szCs w:val="24"/>
              </w:rPr>
              <w:t>Увеличение числа посещений муниципальных библиотек (Посещаемость)</w:t>
            </w:r>
          </w:p>
        </w:tc>
      </w:tr>
      <w:tr w:rsidR="001125CC" w:rsidRPr="00570AE3" w:rsidTr="00A67429">
        <w:trPr>
          <w:trHeight w:val="1129"/>
        </w:trPr>
        <w:tc>
          <w:tcPr>
            <w:tcW w:w="1157" w:type="pct"/>
            <w:shd w:val="clear" w:color="auto" w:fill="auto"/>
            <w:vAlign w:val="center"/>
          </w:tcPr>
          <w:p w:rsidR="001125CC" w:rsidRPr="00570AE3" w:rsidRDefault="001125CC" w:rsidP="0014557C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  <w:u w:val="single"/>
              </w:rPr>
              <w:t xml:space="preserve">Задача 2 </w:t>
            </w:r>
            <w:r w:rsidRPr="00570AE3">
              <w:rPr>
                <w:rFonts w:ascii="PT Astra Serif" w:hAnsi="PT Astra Serif" w:cs="Arial"/>
                <w:sz w:val="24"/>
                <w:szCs w:val="24"/>
              </w:rPr>
              <w:t>Увеличение книжного фонда муниципальных библиотек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1125CC" w:rsidRPr="00570AE3" w:rsidRDefault="001125CC" w:rsidP="0014557C">
            <w:pPr>
              <w:spacing w:after="0"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Осуществление формирования, учета, обеспечения сохранности и безопасности фондов библиотек</w:t>
            </w:r>
          </w:p>
        </w:tc>
        <w:tc>
          <w:tcPr>
            <w:tcW w:w="1702" w:type="pct"/>
            <w:shd w:val="clear" w:color="auto" w:fill="FFFFFF" w:themeFill="background1"/>
            <w:vAlign w:val="center"/>
          </w:tcPr>
          <w:p w:rsidR="001125CC" w:rsidRPr="00570AE3" w:rsidRDefault="001125CC" w:rsidP="0014557C">
            <w:pPr>
              <w:spacing w:after="0" w:line="360" w:lineRule="exact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/>
                <w:spacing w:val="-2"/>
                <w:sz w:val="24"/>
                <w:szCs w:val="24"/>
              </w:rPr>
              <w:t xml:space="preserve">Увеличение </w:t>
            </w:r>
            <w:proofErr w:type="spellStart"/>
            <w:r w:rsidRPr="00570AE3">
              <w:rPr>
                <w:rFonts w:ascii="PT Astra Serif" w:hAnsi="PT Astra Serif"/>
                <w:spacing w:val="-2"/>
                <w:sz w:val="24"/>
                <w:szCs w:val="24"/>
              </w:rPr>
              <w:t>книгообеспеченности</w:t>
            </w:r>
            <w:proofErr w:type="spellEnd"/>
            <w:r w:rsidRPr="00570AE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на 1 пользователя муниципальных библиотек</w:t>
            </w:r>
          </w:p>
        </w:tc>
      </w:tr>
      <w:tr w:rsidR="001125CC" w:rsidRPr="0014557C" w:rsidTr="00A67429">
        <w:trPr>
          <w:trHeight w:val="388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1125CC" w:rsidRPr="0014557C" w:rsidRDefault="001125CC" w:rsidP="0014557C">
            <w:pPr>
              <w:spacing w:after="0" w:line="360" w:lineRule="exact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14557C">
              <w:rPr>
                <w:rFonts w:ascii="PT Astra Serif" w:hAnsi="PT Astra Serif" w:cs="Arial"/>
                <w:spacing w:val="-2"/>
                <w:sz w:val="24"/>
                <w:szCs w:val="24"/>
              </w:rPr>
              <w:t>Комплекс процессных мероприятий «Сохранение и развитие культурно-досуговой деятельности»</w:t>
            </w:r>
          </w:p>
        </w:tc>
      </w:tr>
      <w:tr w:rsidR="001125CC" w:rsidRPr="0014557C" w:rsidTr="00A67429">
        <w:trPr>
          <w:trHeight w:val="310"/>
        </w:trPr>
        <w:tc>
          <w:tcPr>
            <w:tcW w:w="3298" w:type="pct"/>
            <w:gridSpan w:val="2"/>
            <w:shd w:val="clear" w:color="auto" w:fill="auto"/>
            <w:vAlign w:val="center"/>
          </w:tcPr>
          <w:p w:rsidR="001125CC" w:rsidRPr="0014557C" w:rsidRDefault="001125CC" w:rsidP="0014557C">
            <w:pPr>
              <w:spacing w:after="0"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14557C">
              <w:rPr>
                <w:rFonts w:ascii="PT Astra Serif" w:hAnsi="PT Astra Serif" w:cs="Arial"/>
                <w:spacing w:val="-2"/>
                <w:sz w:val="24"/>
                <w:szCs w:val="24"/>
              </w:rPr>
              <w:t>Начальник отдела культуры, молодежной политики, физкультуры и спорта, КДН и ЗП</w:t>
            </w:r>
          </w:p>
        </w:tc>
        <w:tc>
          <w:tcPr>
            <w:tcW w:w="1702" w:type="pct"/>
            <w:shd w:val="clear" w:color="auto" w:fill="FFFFFF" w:themeFill="background1"/>
            <w:vAlign w:val="center"/>
          </w:tcPr>
          <w:p w:rsidR="001125CC" w:rsidRPr="0014557C" w:rsidRDefault="001125CC" w:rsidP="0014557C">
            <w:pPr>
              <w:spacing w:after="0"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14557C">
              <w:rPr>
                <w:rFonts w:ascii="PT Astra Serif" w:hAnsi="PT Astra Serif" w:cs="Arial"/>
                <w:spacing w:val="-2"/>
                <w:sz w:val="24"/>
                <w:szCs w:val="24"/>
              </w:rPr>
              <w:t>2023-2027</w:t>
            </w:r>
          </w:p>
        </w:tc>
      </w:tr>
      <w:tr w:rsidR="0021032A" w:rsidRPr="00570AE3" w:rsidTr="00A67429">
        <w:trPr>
          <w:trHeight w:val="1655"/>
        </w:trPr>
        <w:tc>
          <w:tcPr>
            <w:tcW w:w="1157" w:type="pct"/>
            <w:shd w:val="clear" w:color="auto" w:fill="auto"/>
            <w:vAlign w:val="center"/>
          </w:tcPr>
          <w:p w:rsidR="0014557C" w:rsidRDefault="0021032A" w:rsidP="0014557C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  <w:u w:val="single"/>
              </w:rPr>
              <w:t>Задача 1</w:t>
            </w:r>
          </w:p>
          <w:p w:rsidR="0021032A" w:rsidRPr="00570AE3" w:rsidRDefault="0021032A" w:rsidP="0014557C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Приобщение населения муниципального образования к ценностям истории, культуры,  воспитание чувства патриотизма, гордости за своё Отечество, область, район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21032A" w:rsidRPr="00570AE3" w:rsidRDefault="0021032A" w:rsidP="0014557C">
            <w:pPr>
              <w:spacing w:after="0"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Организация досуга граждан в кружках, творческих коллективах, клубных объединениях и иных клубных формированиях в муниципальных учреждениях культуры</w:t>
            </w:r>
          </w:p>
        </w:tc>
        <w:tc>
          <w:tcPr>
            <w:tcW w:w="1702" w:type="pct"/>
            <w:shd w:val="clear" w:color="auto" w:fill="FFFFFF" w:themeFill="background1"/>
            <w:vAlign w:val="center"/>
          </w:tcPr>
          <w:p w:rsidR="0021032A" w:rsidRPr="00570AE3" w:rsidRDefault="0021032A" w:rsidP="0014557C">
            <w:pPr>
              <w:spacing w:after="0"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/>
                <w:spacing w:val="-2"/>
                <w:sz w:val="24"/>
                <w:szCs w:val="24"/>
              </w:rPr>
              <w:t>Увеличение количества населения, участвующего в работе культурно-досуговых формирований</w:t>
            </w:r>
          </w:p>
        </w:tc>
      </w:tr>
      <w:tr w:rsidR="0021032A" w:rsidRPr="00570AE3" w:rsidTr="00A67429">
        <w:trPr>
          <w:trHeight w:val="1655"/>
        </w:trPr>
        <w:tc>
          <w:tcPr>
            <w:tcW w:w="1157" w:type="pct"/>
            <w:shd w:val="clear" w:color="auto" w:fill="auto"/>
            <w:vAlign w:val="center"/>
          </w:tcPr>
          <w:p w:rsidR="0014557C" w:rsidRDefault="0021032A" w:rsidP="0014557C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  <w:u w:val="single"/>
              </w:rPr>
              <w:lastRenderedPageBreak/>
              <w:t>Задача 2</w:t>
            </w:r>
          </w:p>
          <w:p w:rsidR="0021032A" w:rsidRPr="00570AE3" w:rsidRDefault="0021032A" w:rsidP="0014557C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Организация рационального и содержательного досуга людей, удовлетворение и развитие их культурных потребностей, создание условий для самореализации и раскрытия творческих способностей личности, занятий любительским художественным творчеством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21032A" w:rsidRPr="00570AE3" w:rsidRDefault="0021032A" w:rsidP="0014557C">
            <w:pPr>
              <w:spacing w:after="0" w:line="360" w:lineRule="exact"/>
              <w:jc w:val="center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Популяризация культурных услуг для населения разных возрастных категорий</w:t>
            </w:r>
          </w:p>
        </w:tc>
        <w:tc>
          <w:tcPr>
            <w:tcW w:w="1702" w:type="pct"/>
            <w:shd w:val="clear" w:color="auto" w:fill="FFFFFF" w:themeFill="background1"/>
            <w:vAlign w:val="center"/>
          </w:tcPr>
          <w:p w:rsidR="0021032A" w:rsidRPr="00570AE3" w:rsidRDefault="0021032A" w:rsidP="0014557C">
            <w:pPr>
              <w:spacing w:after="0" w:line="360" w:lineRule="exact"/>
              <w:jc w:val="center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/>
                <w:spacing w:val="-2"/>
                <w:sz w:val="24"/>
                <w:szCs w:val="24"/>
              </w:rPr>
              <w:t>Увеличение количества мероприятий для населения Каменского района</w:t>
            </w:r>
          </w:p>
        </w:tc>
      </w:tr>
    </w:tbl>
    <w:p w:rsidR="00197C70" w:rsidRPr="00197C70" w:rsidRDefault="00197C70" w:rsidP="0014557C">
      <w:pPr>
        <w:widowControl w:val="0"/>
        <w:autoSpaceDE w:val="0"/>
        <w:autoSpaceDN w:val="0"/>
        <w:adjustRightInd w:val="0"/>
        <w:spacing w:after="0" w:line="360" w:lineRule="exact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</w:p>
    <w:p w:rsidR="00197C70" w:rsidRPr="00197C70" w:rsidRDefault="00197C70" w:rsidP="0014557C">
      <w:pPr>
        <w:widowControl w:val="0"/>
        <w:autoSpaceDE w:val="0"/>
        <w:autoSpaceDN w:val="0"/>
        <w:adjustRightInd w:val="0"/>
        <w:spacing w:after="0" w:line="360" w:lineRule="exact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  <w:r w:rsidRPr="00197C70">
        <w:rPr>
          <w:rFonts w:ascii="PT Astra Serif" w:eastAsia="Calibri" w:hAnsi="PT Astra Serif" w:cs="Arial"/>
          <w:bCs/>
          <w:sz w:val="28"/>
          <w:szCs w:val="28"/>
        </w:rPr>
        <w:t xml:space="preserve">4. Финансовое обеспечение муниципальной программы 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5"/>
        <w:gridCol w:w="1410"/>
        <w:gridCol w:w="1416"/>
        <w:gridCol w:w="1419"/>
        <w:gridCol w:w="1430"/>
        <w:gridCol w:w="1061"/>
        <w:gridCol w:w="1596"/>
      </w:tblGrid>
      <w:tr w:rsidR="00A67429" w:rsidRPr="00570AE3" w:rsidTr="00A67429">
        <w:trPr>
          <w:trHeight w:val="126"/>
          <w:tblHeader/>
          <w:jc w:val="center"/>
        </w:trPr>
        <w:tc>
          <w:tcPr>
            <w:tcW w:w="2181" w:type="pct"/>
            <w:vMerge w:val="restart"/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2279" w:type="pct"/>
            <w:gridSpan w:val="5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540" w:type="pct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</w:p>
        </w:tc>
      </w:tr>
      <w:tr w:rsidR="00A67429" w:rsidRPr="00570AE3" w:rsidTr="00A67429">
        <w:trPr>
          <w:trHeight w:val="392"/>
          <w:tblHeader/>
          <w:jc w:val="center"/>
        </w:trPr>
        <w:tc>
          <w:tcPr>
            <w:tcW w:w="2181" w:type="pct"/>
            <w:vMerge/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2023</w:t>
            </w:r>
          </w:p>
        </w:tc>
        <w:tc>
          <w:tcPr>
            <w:tcW w:w="479" w:type="pct"/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2024</w:t>
            </w:r>
          </w:p>
        </w:tc>
        <w:tc>
          <w:tcPr>
            <w:tcW w:w="480" w:type="pct"/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bCs/>
                <w:sz w:val="24"/>
                <w:szCs w:val="24"/>
              </w:rPr>
              <w:t>2025</w:t>
            </w:r>
          </w:p>
        </w:tc>
        <w:tc>
          <w:tcPr>
            <w:tcW w:w="484" w:type="pct"/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bCs/>
                <w:sz w:val="24"/>
                <w:szCs w:val="24"/>
              </w:rPr>
              <w:t>2026</w:t>
            </w:r>
          </w:p>
        </w:tc>
        <w:tc>
          <w:tcPr>
            <w:tcW w:w="359" w:type="pct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bCs/>
                <w:sz w:val="24"/>
                <w:szCs w:val="24"/>
              </w:rPr>
              <w:t>2027</w:t>
            </w:r>
          </w:p>
        </w:tc>
        <w:tc>
          <w:tcPr>
            <w:tcW w:w="540" w:type="pct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bCs/>
                <w:sz w:val="24"/>
                <w:szCs w:val="24"/>
              </w:rPr>
              <w:t>Всего</w:t>
            </w:r>
          </w:p>
        </w:tc>
      </w:tr>
      <w:tr w:rsidR="00A67429" w:rsidRPr="00570AE3" w:rsidTr="00A67429">
        <w:trPr>
          <w:trHeight w:val="247"/>
          <w:tblHeader/>
          <w:jc w:val="center"/>
        </w:trPr>
        <w:tc>
          <w:tcPr>
            <w:tcW w:w="2181" w:type="pct"/>
            <w:shd w:val="clear" w:color="auto" w:fill="auto"/>
            <w:vAlign w:val="center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570AE3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570AE3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570AE3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570AE3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59" w:type="pct"/>
            <w:vAlign w:val="center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570AE3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540" w:type="pct"/>
            <w:vAlign w:val="center"/>
          </w:tcPr>
          <w:p w:rsidR="00A67429" w:rsidRPr="00570AE3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570AE3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  <w:r w:rsidRPr="00570AE3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A67429" w:rsidRPr="00570AE3" w:rsidTr="00A67429">
        <w:trPr>
          <w:trHeight w:val="307"/>
          <w:jc w:val="center"/>
        </w:trPr>
        <w:tc>
          <w:tcPr>
            <w:tcW w:w="2181" w:type="pct"/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rPr>
                <w:rFonts w:ascii="PT Astra Serif" w:eastAsia="Calibri" w:hAnsi="PT Astra Serif" w:cs="Arial"/>
                <w:b/>
                <w:spacing w:val="-2"/>
                <w:sz w:val="24"/>
                <w:szCs w:val="24"/>
                <w:lang w:val="en-US"/>
              </w:rPr>
            </w:pPr>
            <w:r w:rsidRPr="00570AE3">
              <w:rPr>
                <w:rFonts w:ascii="PT Astra Serif" w:eastAsia="Calibri" w:hAnsi="PT Astra Serif" w:cs="Arial"/>
                <w:b/>
                <w:sz w:val="24"/>
                <w:szCs w:val="24"/>
              </w:rPr>
              <w:t>Всего по муниципальной программе</w:t>
            </w:r>
            <w:r w:rsidRPr="00570AE3">
              <w:rPr>
                <w:rFonts w:ascii="PT Astra Serif" w:eastAsia="Calibri" w:hAnsi="PT Astra Serif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7" w:type="pct"/>
            <w:shd w:val="clear" w:color="auto" w:fill="auto"/>
          </w:tcPr>
          <w:p w:rsidR="00A67429" w:rsidRPr="00FA7EFA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</w:rPr>
            </w:pPr>
            <w:r w:rsidRPr="00FA7EFA">
              <w:rPr>
                <w:rFonts w:ascii="PT Astra Serif" w:eastAsia="Calibri" w:hAnsi="PT Astra Serif" w:cs="Arial"/>
                <w:b/>
              </w:rPr>
              <w:t>6790,10167</w:t>
            </w:r>
          </w:p>
        </w:tc>
        <w:tc>
          <w:tcPr>
            <w:tcW w:w="479" w:type="pct"/>
            <w:shd w:val="clear" w:color="auto" w:fill="auto"/>
          </w:tcPr>
          <w:p w:rsidR="00A67429" w:rsidRPr="00FA7EFA" w:rsidRDefault="002E008A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</w:rPr>
            </w:pPr>
            <w:r w:rsidRPr="00FA7EFA">
              <w:rPr>
                <w:rFonts w:ascii="PT Astra Serif" w:eastAsia="Calibri" w:hAnsi="PT Astra Serif" w:cs="Arial"/>
                <w:b/>
              </w:rPr>
              <w:t>9002,97782</w:t>
            </w:r>
          </w:p>
        </w:tc>
        <w:tc>
          <w:tcPr>
            <w:tcW w:w="480" w:type="pct"/>
            <w:shd w:val="clear" w:color="auto" w:fill="auto"/>
          </w:tcPr>
          <w:p w:rsidR="00A67429" w:rsidRPr="00FA7EFA" w:rsidRDefault="001315FB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color w:val="FF0000"/>
              </w:rPr>
            </w:pPr>
            <w:r w:rsidRPr="00FA7EFA">
              <w:rPr>
                <w:rFonts w:ascii="PT Astra Serif" w:eastAsia="Calibri" w:hAnsi="PT Astra Serif" w:cs="Arial"/>
                <w:b/>
              </w:rPr>
              <w:t>27021,84233</w:t>
            </w:r>
          </w:p>
        </w:tc>
        <w:tc>
          <w:tcPr>
            <w:tcW w:w="484" w:type="pct"/>
            <w:shd w:val="clear" w:color="auto" w:fill="auto"/>
          </w:tcPr>
          <w:p w:rsidR="00A67429" w:rsidRPr="00FA7EFA" w:rsidRDefault="001315FB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</w:rPr>
            </w:pPr>
            <w:r w:rsidRPr="00FA7EFA">
              <w:rPr>
                <w:rFonts w:ascii="PT Astra Serif" w:eastAsia="Calibri" w:hAnsi="PT Astra Serif" w:cs="Arial"/>
                <w:b/>
              </w:rPr>
              <w:t>8084,92437</w:t>
            </w:r>
          </w:p>
        </w:tc>
        <w:tc>
          <w:tcPr>
            <w:tcW w:w="359" w:type="pct"/>
          </w:tcPr>
          <w:p w:rsidR="00A67429" w:rsidRPr="00FA7EFA" w:rsidRDefault="001315FB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</w:rPr>
            </w:pPr>
            <w:r w:rsidRPr="00FA7EFA">
              <w:rPr>
                <w:rFonts w:ascii="PT Astra Serif" w:eastAsia="Calibri" w:hAnsi="PT Astra Serif" w:cs="Arial"/>
                <w:b/>
              </w:rPr>
              <w:t>12521,66763</w:t>
            </w:r>
          </w:p>
        </w:tc>
        <w:tc>
          <w:tcPr>
            <w:tcW w:w="540" w:type="pct"/>
          </w:tcPr>
          <w:p w:rsidR="00A67429" w:rsidRPr="00FA7EFA" w:rsidRDefault="001315FB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</w:rPr>
            </w:pPr>
            <w:r w:rsidRPr="00FA7EFA">
              <w:rPr>
                <w:rFonts w:ascii="PT Astra Serif" w:eastAsia="Calibri" w:hAnsi="PT Astra Serif" w:cs="Arial"/>
                <w:b/>
              </w:rPr>
              <w:t>63421,51382</w:t>
            </w:r>
            <w:r w:rsidR="00A67429" w:rsidRPr="00FA7EFA">
              <w:rPr>
                <w:rFonts w:ascii="PT Astra Serif" w:eastAsia="Calibri" w:hAnsi="PT Astra Serif" w:cs="Arial"/>
                <w:b/>
              </w:rPr>
              <w:t xml:space="preserve"> </w:t>
            </w:r>
          </w:p>
        </w:tc>
      </w:tr>
      <w:tr w:rsidR="00A67429" w:rsidRPr="00570AE3" w:rsidTr="00A67429">
        <w:trPr>
          <w:trHeight w:val="61"/>
          <w:jc w:val="center"/>
        </w:trPr>
        <w:tc>
          <w:tcPr>
            <w:tcW w:w="2181" w:type="pct"/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77" w:type="pct"/>
            <w:shd w:val="clear" w:color="auto" w:fill="auto"/>
          </w:tcPr>
          <w:p w:rsidR="00A67429" w:rsidRPr="00FA7EFA" w:rsidRDefault="00A67429" w:rsidP="0014557C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479" w:type="pct"/>
            <w:shd w:val="clear" w:color="auto" w:fill="auto"/>
          </w:tcPr>
          <w:p w:rsidR="00A67429" w:rsidRPr="00FA7EFA" w:rsidRDefault="00A67429" w:rsidP="0014557C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480" w:type="pct"/>
            <w:shd w:val="clear" w:color="auto" w:fill="auto"/>
          </w:tcPr>
          <w:p w:rsidR="00A67429" w:rsidRPr="00FA7EFA" w:rsidRDefault="00A67429" w:rsidP="0014557C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color w:val="FF0000"/>
              </w:rPr>
            </w:pPr>
          </w:p>
        </w:tc>
        <w:tc>
          <w:tcPr>
            <w:tcW w:w="484" w:type="pct"/>
            <w:shd w:val="clear" w:color="auto" w:fill="auto"/>
          </w:tcPr>
          <w:p w:rsidR="00A67429" w:rsidRPr="00FA7EFA" w:rsidRDefault="00A67429" w:rsidP="0014557C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color w:val="FF0000"/>
              </w:rPr>
            </w:pPr>
          </w:p>
        </w:tc>
        <w:tc>
          <w:tcPr>
            <w:tcW w:w="359" w:type="pct"/>
          </w:tcPr>
          <w:p w:rsidR="00A67429" w:rsidRPr="00FA7EFA" w:rsidRDefault="00A67429" w:rsidP="0014557C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</w:rPr>
            </w:pPr>
          </w:p>
        </w:tc>
        <w:tc>
          <w:tcPr>
            <w:tcW w:w="540" w:type="pct"/>
          </w:tcPr>
          <w:p w:rsidR="00A67429" w:rsidRPr="00FA7EFA" w:rsidRDefault="00A67429" w:rsidP="0014557C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</w:rPr>
            </w:pPr>
          </w:p>
        </w:tc>
      </w:tr>
      <w:tr w:rsidR="00A67429" w:rsidRPr="00570AE3" w:rsidTr="00A67429">
        <w:trPr>
          <w:trHeight w:val="126"/>
          <w:jc w:val="center"/>
        </w:trPr>
        <w:tc>
          <w:tcPr>
            <w:tcW w:w="2181" w:type="pct"/>
            <w:shd w:val="clear" w:color="auto" w:fill="auto"/>
          </w:tcPr>
          <w:p w:rsidR="00A67429" w:rsidRPr="00FF70E0" w:rsidRDefault="00A67429" w:rsidP="0014557C">
            <w:pPr>
              <w:spacing w:after="0" w:line="360" w:lineRule="exact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FF70E0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77" w:type="pct"/>
            <w:shd w:val="clear" w:color="auto" w:fill="auto"/>
          </w:tcPr>
          <w:p w:rsidR="00A67429" w:rsidRPr="00FA7EFA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</w:rPr>
            </w:pPr>
            <w:r w:rsidRPr="00FA7EFA">
              <w:rPr>
                <w:rFonts w:ascii="PT Astra Serif" w:eastAsia="Calibri" w:hAnsi="PT Astra Serif" w:cs="Arial"/>
              </w:rPr>
              <w:t>109,61575</w:t>
            </w:r>
          </w:p>
        </w:tc>
        <w:tc>
          <w:tcPr>
            <w:tcW w:w="479" w:type="pct"/>
            <w:shd w:val="clear" w:color="auto" w:fill="auto"/>
          </w:tcPr>
          <w:p w:rsidR="00A67429" w:rsidRPr="00FA7EFA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</w:rPr>
            </w:pPr>
            <w:r w:rsidRPr="00FA7EFA">
              <w:rPr>
                <w:rFonts w:ascii="PT Astra Serif" w:eastAsia="Calibri" w:hAnsi="PT Astra Serif" w:cs="Arial"/>
              </w:rPr>
              <w:t>1131,615</w:t>
            </w:r>
          </w:p>
        </w:tc>
        <w:tc>
          <w:tcPr>
            <w:tcW w:w="480" w:type="pct"/>
            <w:shd w:val="clear" w:color="auto" w:fill="auto"/>
          </w:tcPr>
          <w:p w:rsidR="00A67429" w:rsidRPr="00FA7EFA" w:rsidRDefault="001315FB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C00000"/>
              </w:rPr>
            </w:pPr>
            <w:r w:rsidRPr="00FA7EFA">
              <w:rPr>
                <w:rFonts w:ascii="PT Astra Serif" w:eastAsia="Calibri" w:hAnsi="PT Astra Serif" w:cs="Arial"/>
              </w:rPr>
              <w:t>107,456</w:t>
            </w:r>
          </w:p>
        </w:tc>
        <w:tc>
          <w:tcPr>
            <w:tcW w:w="484" w:type="pct"/>
            <w:shd w:val="clear" w:color="auto" w:fill="auto"/>
          </w:tcPr>
          <w:p w:rsidR="00A67429" w:rsidRPr="00FA7EFA" w:rsidRDefault="001315FB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C00000"/>
              </w:rPr>
            </w:pPr>
            <w:r w:rsidRPr="00FA7EFA">
              <w:rPr>
                <w:rFonts w:ascii="PT Astra Serif" w:eastAsia="Calibri" w:hAnsi="PT Astra Serif" w:cs="Arial"/>
              </w:rPr>
              <w:t>108,928</w:t>
            </w:r>
          </w:p>
        </w:tc>
        <w:tc>
          <w:tcPr>
            <w:tcW w:w="359" w:type="pct"/>
          </w:tcPr>
          <w:p w:rsidR="00A67429" w:rsidRPr="00FA7EFA" w:rsidRDefault="001315FB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C00000"/>
              </w:rPr>
            </w:pPr>
            <w:r w:rsidRPr="00FA7EFA">
              <w:rPr>
                <w:rFonts w:ascii="PT Astra Serif" w:eastAsia="Calibri" w:hAnsi="PT Astra Serif" w:cs="Arial"/>
              </w:rPr>
              <w:t>107,456</w:t>
            </w:r>
          </w:p>
        </w:tc>
        <w:tc>
          <w:tcPr>
            <w:tcW w:w="540" w:type="pct"/>
          </w:tcPr>
          <w:p w:rsidR="00A67429" w:rsidRPr="00FA7EFA" w:rsidRDefault="001315FB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</w:rPr>
            </w:pPr>
            <w:r w:rsidRPr="00FA7EFA">
              <w:rPr>
                <w:rFonts w:ascii="PT Astra Serif" w:eastAsia="Calibri" w:hAnsi="PT Astra Serif" w:cs="Arial"/>
              </w:rPr>
              <w:t>1565,07075</w:t>
            </w:r>
          </w:p>
        </w:tc>
      </w:tr>
      <w:tr w:rsidR="00A67429" w:rsidRPr="00570AE3" w:rsidTr="00A67429">
        <w:trPr>
          <w:trHeight w:val="142"/>
          <w:jc w:val="center"/>
        </w:trPr>
        <w:tc>
          <w:tcPr>
            <w:tcW w:w="2181" w:type="pct"/>
            <w:shd w:val="clear" w:color="auto" w:fill="auto"/>
          </w:tcPr>
          <w:p w:rsidR="00A67429" w:rsidRPr="00FF70E0" w:rsidRDefault="00A67429" w:rsidP="0014557C">
            <w:pPr>
              <w:spacing w:after="0" w:line="360" w:lineRule="exact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FF70E0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77" w:type="pct"/>
            <w:shd w:val="clear" w:color="auto" w:fill="auto"/>
          </w:tcPr>
          <w:p w:rsidR="00A67429" w:rsidRPr="00FA7EFA" w:rsidRDefault="00360893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92D050"/>
              </w:rPr>
            </w:pPr>
            <w:r w:rsidRPr="00FA7EFA">
              <w:rPr>
                <w:rFonts w:ascii="PT Astra Serif" w:eastAsia="Calibri" w:hAnsi="PT Astra Serif" w:cs="Arial"/>
              </w:rPr>
              <w:t>2825,48361</w:t>
            </w:r>
          </w:p>
        </w:tc>
        <w:tc>
          <w:tcPr>
            <w:tcW w:w="479" w:type="pct"/>
            <w:shd w:val="clear" w:color="auto" w:fill="auto"/>
          </w:tcPr>
          <w:p w:rsidR="00A67429" w:rsidRPr="00FA7EFA" w:rsidRDefault="00FD134C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</w:rPr>
            </w:pPr>
            <w:r w:rsidRPr="00FA7EFA">
              <w:rPr>
                <w:rFonts w:ascii="PT Astra Serif" w:eastAsia="Calibri" w:hAnsi="PT Astra Serif" w:cs="Arial"/>
              </w:rPr>
              <w:t>5382,58506</w:t>
            </w:r>
          </w:p>
        </w:tc>
        <w:tc>
          <w:tcPr>
            <w:tcW w:w="480" w:type="pct"/>
            <w:shd w:val="clear" w:color="auto" w:fill="auto"/>
          </w:tcPr>
          <w:p w:rsidR="00A67429" w:rsidRPr="00FA7EFA" w:rsidRDefault="001315FB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</w:rPr>
            </w:pPr>
            <w:r w:rsidRPr="00FA7EFA">
              <w:rPr>
                <w:rFonts w:ascii="PT Astra Serif" w:eastAsia="Calibri" w:hAnsi="PT Astra Serif" w:cs="Arial"/>
              </w:rPr>
              <w:t>21456,58108</w:t>
            </w:r>
          </w:p>
        </w:tc>
        <w:tc>
          <w:tcPr>
            <w:tcW w:w="484" w:type="pct"/>
            <w:shd w:val="clear" w:color="auto" w:fill="auto"/>
          </w:tcPr>
          <w:p w:rsidR="00A67429" w:rsidRPr="00FA7EFA" w:rsidRDefault="001315FB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</w:rPr>
            </w:pPr>
            <w:r w:rsidRPr="00FA7EFA">
              <w:rPr>
                <w:rFonts w:ascii="PT Astra Serif" w:eastAsia="Calibri" w:hAnsi="PT Astra Serif" w:cs="Arial"/>
              </w:rPr>
              <w:t>3597,23112</w:t>
            </w:r>
          </w:p>
        </w:tc>
        <w:tc>
          <w:tcPr>
            <w:tcW w:w="359" w:type="pct"/>
          </w:tcPr>
          <w:p w:rsidR="00A67429" w:rsidRPr="00FA7EFA" w:rsidRDefault="001315FB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</w:rPr>
            </w:pPr>
            <w:r w:rsidRPr="00FA7EFA">
              <w:rPr>
                <w:rFonts w:ascii="PT Astra Serif" w:eastAsia="Calibri" w:hAnsi="PT Astra Serif" w:cs="Arial"/>
              </w:rPr>
              <w:t>8035,44638</w:t>
            </w:r>
          </w:p>
        </w:tc>
        <w:tc>
          <w:tcPr>
            <w:tcW w:w="540" w:type="pct"/>
          </w:tcPr>
          <w:p w:rsidR="00A67429" w:rsidRPr="00FA7EFA" w:rsidRDefault="00FD134C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</w:rPr>
            </w:pPr>
            <w:r w:rsidRPr="00FA7EFA">
              <w:rPr>
                <w:rFonts w:ascii="PT Astra Serif" w:eastAsia="Calibri" w:hAnsi="PT Astra Serif" w:cs="Arial"/>
              </w:rPr>
              <w:t>41297,32725</w:t>
            </w:r>
          </w:p>
        </w:tc>
      </w:tr>
      <w:tr w:rsidR="00A67429" w:rsidRPr="00570AE3" w:rsidTr="00A67429">
        <w:trPr>
          <w:trHeight w:val="142"/>
          <w:jc w:val="center"/>
        </w:trPr>
        <w:tc>
          <w:tcPr>
            <w:tcW w:w="2181" w:type="pct"/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77" w:type="pct"/>
            <w:shd w:val="clear" w:color="auto" w:fill="auto"/>
          </w:tcPr>
          <w:p w:rsidR="00A67429" w:rsidRPr="00FA7EFA" w:rsidRDefault="00360893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</w:rPr>
            </w:pPr>
            <w:r w:rsidRPr="00FA7EFA">
              <w:rPr>
                <w:rFonts w:ascii="PT Astra Serif" w:eastAsia="Calibri" w:hAnsi="PT Astra Serif" w:cs="Arial"/>
              </w:rPr>
              <w:t>3855,00231</w:t>
            </w:r>
          </w:p>
        </w:tc>
        <w:tc>
          <w:tcPr>
            <w:tcW w:w="479" w:type="pct"/>
            <w:shd w:val="clear" w:color="auto" w:fill="auto"/>
          </w:tcPr>
          <w:p w:rsidR="00A67429" w:rsidRPr="00FA7EFA" w:rsidRDefault="00FF70E0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</w:rPr>
            </w:pPr>
            <w:r w:rsidRPr="00FA7EFA">
              <w:rPr>
                <w:rFonts w:ascii="PT Astra Serif" w:eastAsia="Calibri" w:hAnsi="PT Astra Serif" w:cs="Arial"/>
              </w:rPr>
              <w:t>5488,77776</w:t>
            </w:r>
          </w:p>
        </w:tc>
        <w:tc>
          <w:tcPr>
            <w:tcW w:w="480" w:type="pct"/>
            <w:shd w:val="clear" w:color="auto" w:fill="auto"/>
          </w:tcPr>
          <w:p w:rsidR="00A67429" w:rsidRPr="00FA7EFA" w:rsidRDefault="001315FB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</w:rPr>
            </w:pPr>
            <w:r w:rsidRPr="00FA7EFA">
              <w:rPr>
                <w:rFonts w:ascii="PT Astra Serif" w:eastAsia="Calibri" w:hAnsi="PT Astra Serif" w:cs="Arial"/>
              </w:rPr>
              <w:t>5457,80525</w:t>
            </w:r>
          </w:p>
        </w:tc>
        <w:tc>
          <w:tcPr>
            <w:tcW w:w="484" w:type="pct"/>
            <w:shd w:val="clear" w:color="auto" w:fill="auto"/>
          </w:tcPr>
          <w:p w:rsidR="00A67429" w:rsidRPr="00FA7EFA" w:rsidRDefault="001315FB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</w:rPr>
            </w:pPr>
            <w:r w:rsidRPr="00FA7EFA">
              <w:rPr>
                <w:rFonts w:ascii="PT Astra Serif" w:eastAsia="Calibri" w:hAnsi="PT Astra Serif" w:cs="Arial"/>
              </w:rPr>
              <w:t>4378,76525</w:t>
            </w:r>
          </w:p>
        </w:tc>
        <w:tc>
          <w:tcPr>
            <w:tcW w:w="359" w:type="pct"/>
          </w:tcPr>
          <w:p w:rsidR="00A67429" w:rsidRPr="00FA7EFA" w:rsidRDefault="001315FB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</w:rPr>
            </w:pPr>
            <w:r w:rsidRPr="00FA7EFA">
              <w:rPr>
                <w:rFonts w:ascii="PT Astra Serif" w:eastAsia="Calibri" w:hAnsi="PT Astra Serif" w:cs="Arial"/>
              </w:rPr>
              <w:t>4378,76525</w:t>
            </w:r>
          </w:p>
        </w:tc>
        <w:tc>
          <w:tcPr>
            <w:tcW w:w="540" w:type="pct"/>
          </w:tcPr>
          <w:p w:rsidR="00A67429" w:rsidRPr="00FA7EFA" w:rsidRDefault="00FD134C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</w:rPr>
            </w:pPr>
            <w:r w:rsidRPr="00FA7EFA">
              <w:rPr>
                <w:rFonts w:ascii="PT Astra Serif" w:eastAsia="Calibri" w:hAnsi="PT Astra Serif" w:cs="Arial"/>
              </w:rPr>
              <w:t>23559,11582</w:t>
            </w:r>
          </w:p>
        </w:tc>
      </w:tr>
      <w:tr w:rsidR="00A67429" w:rsidRPr="00570AE3" w:rsidTr="00A67429">
        <w:trPr>
          <w:trHeight w:val="224"/>
          <w:jc w:val="center"/>
        </w:trPr>
        <w:tc>
          <w:tcPr>
            <w:tcW w:w="2181" w:type="pct"/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77" w:type="pct"/>
            <w:shd w:val="clear" w:color="auto" w:fill="auto"/>
          </w:tcPr>
          <w:p w:rsidR="00A67429" w:rsidRPr="00FA7EFA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</w:rPr>
            </w:pPr>
            <w:r w:rsidRPr="00FA7EFA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79" w:type="pct"/>
            <w:shd w:val="clear" w:color="auto" w:fill="auto"/>
          </w:tcPr>
          <w:p w:rsidR="00A67429" w:rsidRPr="00FA7EFA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</w:rPr>
            </w:pPr>
            <w:r w:rsidRPr="00FA7EFA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A67429" w:rsidRPr="00FA7EFA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FF0000"/>
              </w:rPr>
            </w:pPr>
            <w:r w:rsidRPr="00FA7EFA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484" w:type="pct"/>
            <w:shd w:val="clear" w:color="auto" w:fill="auto"/>
          </w:tcPr>
          <w:p w:rsidR="00A67429" w:rsidRPr="00FA7EFA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FF0000"/>
              </w:rPr>
            </w:pPr>
            <w:r w:rsidRPr="00FA7EFA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359" w:type="pct"/>
          </w:tcPr>
          <w:p w:rsidR="00A67429" w:rsidRPr="00FA7EFA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</w:rPr>
            </w:pPr>
            <w:r w:rsidRPr="00FA7EFA">
              <w:rPr>
                <w:rFonts w:ascii="PT Astra Serif" w:eastAsia="Calibri" w:hAnsi="PT Astra Serif" w:cs="Arial"/>
              </w:rPr>
              <w:t>0</w:t>
            </w:r>
          </w:p>
        </w:tc>
        <w:tc>
          <w:tcPr>
            <w:tcW w:w="540" w:type="pct"/>
          </w:tcPr>
          <w:p w:rsidR="00A67429" w:rsidRPr="00FA7EFA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</w:rPr>
            </w:pPr>
            <w:r w:rsidRPr="00FA7EFA">
              <w:rPr>
                <w:rFonts w:ascii="PT Astra Serif" w:eastAsia="Calibri" w:hAnsi="PT Astra Serif" w:cs="Arial"/>
              </w:rPr>
              <w:t>0</w:t>
            </w:r>
          </w:p>
        </w:tc>
      </w:tr>
      <w:tr w:rsidR="00A67429" w:rsidRPr="00570AE3" w:rsidTr="00A67429">
        <w:trPr>
          <w:trHeight w:val="142"/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29" w:rsidRPr="00570AE3" w:rsidRDefault="00A67429" w:rsidP="0014557C">
            <w:pPr>
              <w:spacing w:after="0" w:line="360" w:lineRule="exact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b/>
                <w:spacing w:val="-2"/>
                <w:sz w:val="24"/>
                <w:szCs w:val="24"/>
              </w:rPr>
              <w:t xml:space="preserve">Комплекс процессных мероприятий «Сохранение и </w:t>
            </w:r>
            <w:r w:rsidRPr="00570AE3">
              <w:rPr>
                <w:rFonts w:ascii="PT Astra Serif" w:hAnsi="PT Astra Serif" w:cs="Arial"/>
                <w:b/>
                <w:spacing w:val="-2"/>
                <w:sz w:val="24"/>
                <w:szCs w:val="24"/>
              </w:rPr>
              <w:lastRenderedPageBreak/>
              <w:t>развитие библиотечного дела»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FA7EFA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b/>
                <w:sz w:val="24"/>
                <w:szCs w:val="24"/>
              </w:rPr>
              <w:lastRenderedPageBreak/>
              <w:t>5117,15268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FA7EFA" w:rsidRDefault="00AC75FD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b/>
                <w:sz w:val="24"/>
                <w:szCs w:val="24"/>
              </w:rPr>
              <w:t>5537,75579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FA7EFA" w:rsidRDefault="00A74575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b/>
                <w:sz w:val="24"/>
                <w:szCs w:val="24"/>
              </w:rPr>
              <w:t>5618,89073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FA7EFA" w:rsidRDefault="00A74575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b/>
                <w:sz w:val="24"/>
                <w:szCs w:val="24"/>
              </w:rPr>
              <w:t>5701,19045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FA7EFA" w:rsidRDefault="00A74575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b/>
                <w:sz w:val="24"/>
                <w:szCs w:val="24"/>
              </w:rPr>
              <w:t>5778,41</w:t>
            </w:r>
            <w:r w:rsidRPr="00FA7EFA">
              <w:rPr>
                <w:rFonts w:ascii="PT Astra Serif" w:eastAsia="Calibri" w:hAnsi="PT Astra Serif" w:cs="Arial"/>
                <w:b/>
                <w:sz w:val="24"/>
                <w:szCs w:val="24"/>
              </w:rPr>
              <w:lastRenderedPageBreak/>
              <w:t>756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FA7EFA" w:rsidRDefault="00FA7EFA" w:rsidP="004159B8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b/>
                <w:sz w:val="24"/>
                <w:szCs w:val="24"/>
              </w:rPr>
              <w:lastRenderedPageBreak/>
              <w:t>27753,40721</w:t>
            </w:r>
          </w:p>
        </w:tc>
      </w:tr>
      <w:tr w:rsidR="00A67429" w:rsidRPr="00570AE3" w:rsidTr="00A67429">
        <w:trPr>
          <w:trHeight w:val="142"/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FA7EFA" w:rsidRDefault="00A67429" w:rsidP="0014557C">
            <w:pPr>
              <w:spacing w:after="0" w:line="360" w:lineRule="exact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FA7EFA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FF000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FA7EFA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FA7EFA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FA7EFA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FA7EFA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A67429" w:rsidRPr="00570AE3" w:rsidTr="00A67429">
        <w:trPr>
          <w:trHeight w:val="142"/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FF70E0" w:rsidRDefault="00A67429" w:rsidP="0014557C">
            <w:pPr>
              <w:spacing w:after="0" w:line="360" w:lineRule="exact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FF70E0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FA7EFA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sz w:val="24"/>
                <w:szCs w:val="24"/>
              </w:rPr>
              <w:t>109,61575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FA7EFA" w:rsidRDefault="00E169A4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FF0000"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sz w:val="24"/>
                <w:szCs w:val="24"/>
              </w:rPr>
              <w:t>109,615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FA7EFA" w:rsidRDefault="004159B8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sz w:val="24"/>
                <w:szCs w:val="24"/>
              </w:rPr>
              <w:t>107,456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FA7EFA" w:rsidRDefault="004159B8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sz w:val="24"/>
                <w:szCs w:val="24"/>
              </w:rPr>
              <w:t>108,928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FA7EFA" w:rsidRDefault="004159B8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sz w:val="24"/>
                <w:szCs w:val="24"/>
              </w:rPr>
              <w:t>107,456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FA7EFA" w:rsidRDefault="00547665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sz w:val="24"/>
                <w:szCs w:val="24"/>
              </w:rPr>
              <w:t>543,07075</w:t>
            </w:r>
          </w:p>
        </w:tc>
      </w:tr>
      <w:tr w:rsidR="00A67429" w:rsidRPr="00570AE3" w:rsidTr="00A67429">
        <w:trPr>
          <w:trHeight w:val="142"/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FD134C" w:rsidRDefault="00A67429" w:rsidP="0014557C">
            <w:pPr>
              <w:spacing w:after="0" w:line="360" w:lineRule="exact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FD134C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FA7EFA" w:rsidRDefault="00A903FA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sz w:val="24"/>
                <w:szCs w:val="24"/>
              </w:rPr>
              <w:t>1152,53462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FA7EFA" w:rsidRDefault="00E169A4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sz w:val="24"/>
                <w:szCs w:val="24"/>
              </w:rPr>
              <w:t>40,54253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FA7EFA" w:rsidRDefault="00833B76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sz w:val="24"/>
                <w:szCs w:val="24"/>
              </w:rPr>
              <w:t>1132,66948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FA7EFA" w:rsidRDefault="001A2DA5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sz w:val="24"/>
                <w:szCs w:val="24"/>
              </w:rPr>
              <w:t>1213,4972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FA7EFA" w:rsidRDefault="001A2DA5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sz w:val="24"/>
                <w:szCs w:val="24"/>
              </w:rPr>
              <w:t>1292,19631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FA7EFA" w:rsidRDefault="00FA7EFA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sz w:val="24"/>
                <w:szCs w:val="24"/>
              </w:rPr>
              <w:t>4831,44014</w:t>
            </w:r>
          </w:p>
        </w:tc>
      </w:tr>
      <w:tr w:rsidR="00A67429" w:rsidRPr="00570AE3" w:rsidTr="00A67429">
        <w:trPr>
          <w:trHeight w:val="142"/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FA7EFA" w:rsidRDefault="00A903FA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sz w:val="24"/>
                <w:szCs w:val="24"/>
              </w:rPr>
              <w:t>3855,00231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FA7EFA" w:rsidRDefault="00AC75FD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sz w:val="24"/>
                <w:szCs w:val="24"/>
              </w:rPr>
              <w:t>5387,59826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FA7EFA" w:rsidRDefault="00833B76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sz w:val="24"/>
                <w:szCs w:val="24"/>
              </w:rPr>
              <w:t>4378,76525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FA7EFA" w:rsidRDefault="001A2DA5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sz w:val="24"/>
                <w:szCs w:val="24"/>
              </w:rPr>
              <w:t>4378,76525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FA7EFA" w:rsidRDefault="00361174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sz w:val="24"/>
                <w:szCs w:val="24"/>
              </w:rPr>
              <w:t>4378,76525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FA7EFA" w:rsidRDefault="00FA7EFA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sz w:val="24"/>
                <w:szCs w:val="24"/>
              </w:rPr>
              <w:t>22378,89632</w:t>
            </w:r>
          </w:p>
        </w:tc>
      </w:tr>
      <w:tr w:rsidR="00A67429" w:rsidRPr="00570AE3" w:rsidTr="00A67429">
        <w:trPr>
          <w:trHeight w:val="142"/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FA7EFA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FA7EFA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FA7EFA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FA7EFA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FA7EFA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FA7EFA" w:rsidRDefault="00AF39B3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A67429" w:rsidRPr="00570AE3" w:rsidTr="00A67429">
        <w:trPr>
          <w:trHeight w:val="142"/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429" w:rsidRPr="00570AE3" w:rsidRDefault="00A67429" w:rsidP="0014557C">
            <w:pPr>
              <w:spacing w:after="0" w:line="360" w:lineRule="exact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b/>
                <w:spacing w:val="-2"/>
                <w:sz w:val="24"/>
                <w:szCs w:val="24"/>
              </w:rPr>
              <w:t>Комплекс процессных мероприятий «Сохранение и развитие культурно-досуговой деятельности»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FA7EFA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b/>
                <w:sz w:val="24"/>
                <w:szCs w:val="24"/>
              </w:rPr>
              <w:t>1672,94899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FA7EFA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b/>
                <w:sz w:val="24"/>
                <w:szCs w:val="24"/>
              </w:rPr>
              <w:t>3465,22203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FA7EFA" w:rsidRDefault="00A74575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b/>
                <w:sz w:val="24"/>
                <w:szCs w:val="24"/>
              </w:rPr>
              <w:t>21402,9516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FA7EFA" w:rsidRDefault="00A74575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b/>
                <w:sz w:val="24"/>
                <w:szCs w:val="24"/>
              </w:rPr>
              <w:t>2383,73392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FA7EFA" w:rsidRDefault="00A74575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b/>
                <w:sz w:val="24"/>
                <w:szCs w:val="24"/>
              </w:rPr>
              <w:t>6743,25007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FA7EFA" w:rsidRDefault="00A74575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b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b/>
                <w:sz w:val="24"/>
                <w:szCs w:val="24"/>
              </w:rPr>
              <w:t>35668,10661</w:t>
            </w:r>
          </w:p>
        </w:tc>
      </w:tr>
      <w:tr w:rsidR="00A67429" w:rsidRPr="00570AE3" w:rsidTr="00A67429">
        <w:trPr>
          <w:trHeight w:val="142"/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FA7EFA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FA7EFA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FA7EFA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FA7EFA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FA7EFA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FA7EFA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  <w:tr w:rsidR="00A67429" w:rsidRPr="00570AE3" w:rsidTr="00A67429">
        <w:trPr>
          <w:trHeight w:val="142"/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FF70E0" w:rsidRDefault="00A67429" w:rsidP="0014557C">
            <w:pPr>
              <w:spacing w:after="0" w:line="360" w:lineRule="exact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FF70E0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FA7EFA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FF0000"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FA7EFA" w:rsidRDefault="00E169A4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FF0000"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sz w:val="24"/>
                <w:szCs w:val="24"/>
              </w:rPr>
              <w:t>1022,0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FA7EFA" w:rsidRDefault="004159B8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FF0000"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FA7EFA" w:rsidRDefault="004159B8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FF0000"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FA7EFA" w:rsidRDefault="004159B8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color w:val="FF0000"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FA7EFA" w:rsidRDefault="00FA7EFA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1022,0</w:t>
            </w:r>
          </w:p>
        </w:tc>
      </w:tr>
      <w:tr w:rsidR="00A67429" w:rsidRPr="00570AE3" w:rsidTr="00A67429">
        <w:trPr>
          <w:trHeight w:val="142"/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361174" w:rsidRDefault="00A67429" w:rsidP="0014557C">
            <w:pPr>
              <w:spacing w:after="0" w:line="360" w:lineRule="exact"/>
              <w:rPr>
                <w:rFonts w:ascii="PT Astra Serif" w:eastAsia="Calibri" w:hAnsi="PT Astra Serif" w:cs="Arial"/>
                <w:color w:val="92D050"/>
                <w:spacing w:val="-2"/>
                <w:sz w:val="24"/>
                <w:szCs w:val="24"/>
              </w:rPr>
            </w:pPr>
            <w:r w:rsidRPr="00FD134C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FA7EFA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sz w:val="24"/>
                <w:szCs w:val="24"/>
              </w:rPr>
              <w:t>1672,94899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FA7EFA" w:rsidRDefault="00E169A4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sz w:val="24"/>
                <w:szCs w:val="24"/>
              </w:rPr>
              <w:t>2342,04253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FA7EFA" w:rsidRDefault="00833B76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sz w:val="24"/>
                <w:szCs w:val="24"/>
              </w:rPr>
              <w:t>20323,9116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FA7EFA" w:rsidRDefault="001A2DA5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sz w:val="24"/>
                <w:szCs w:val="24"/>
              </w:rPr>
              <w:t>2383,73392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FA7EFA" w:rsidRDefault="00361174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sz w:val="24"/>
                <w:szCs w:val="24"/>
              </w:rPr>
              <w:t>6743,25007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FA7EFA" w:rsidRDefault="00FA7EFA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33465,88711</w:t>
            </w:r>
          </w:p>
        </w:tc>
      </w:tr>
      <w:tr w:rsidR="00A67429" w:rsidRPr="00570AE3" w:rsidTr="00A67429">
        <w:trPr>
          <w:trHeight w:val="142"/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E169A4" w:rsidRDefault="00A67429" w:rsidP="0014557C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FA7EFA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FA7EFA" w:rsidRDefault="00E169A4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sz w:val="24"/>
                <w:szCs w:val="24"/>
              </w:rPr>
              <w:t>101,1795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FA7EFA" w:rsidRDefault="00833B76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sz w:val="24"/>
                <w:szCs w:val="24"/>
              </w:rPr>
              <w:t>1079,04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FA7EFA" w:rsidRDefault="001A2DA5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FA7EFA" w:rsidRDefault="001A2DA5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FA7EFA" w:rsidRDefault="00FA7EFA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1180,2195</w:t>
            </w:r>
          </w:p>
        </w:tc>
      </w:tr>
      <w:tr w:rsidR="00A67429" w:rsidRPr="00570AE3" w:rsidTr="00A67429">
        <w:trPr>
          <w:trHeight w:val="142"/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570AE3" w:rsidRDefault="00A67429" w:rsidP="0014557C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FA7EFA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FA7EFA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FA7EFA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429" w:rsidRPr="00FA7EFA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FA7EF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FA7EFA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FA7EF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9" w:rsidRPr="00FA7EFA" w:rsidRDefault="00A67429" w:rsidP="0014557C">
            <w:pPr>
              <w:spacing w:after="0" w:line="360" w:lineRule="exact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</w:tr>
    </w:tbl>
    <w:p w:rsidR="00F6477E" w:rsidRDefault="00F6477E" w:rsidP="0014557C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:rsidR="00804431" w:rsidRPr="004E1E11" w:rsidRDefault="00804431" w:rsidP="0014557C">
      <w:pPr>
        <w:spacing w:after="0"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4E1E11">
        <w:rPr>
          <w:rFonts w:ascii="PT Astra Serif" w:hAnsi="PT Astra Serif" w:cs="Arial"/>
          <w:b/>
          <w:sz w:val="28"/>
          <w:szCs w:val="28"/>
        </w:rPr>
        <w:t>ПАСПОРТ</w:t>
      </w:r>
    </w:p>
    <w:p w:rsidR="00804431" w:rsidRPr="00804431" w:rsidRDefault="00804431" w:rsidP="0014557C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</w:rPr>
      </w:pPr>
      <w:r w:rsidRPr="004E1E11">
        <w:rPr>
          <w:rFonts w:ascii="PT Astra Serif" w:hAnsi="PT Astra Serif" w:cs="Arial"/>
          <w:sz w:val="28"/>
          <w:szCs w:val="28"/>
        </w:rPr>
        <w:t>комплекса процессных мероприятий «</w:t>
      </w:r>
      <w:r w:rsidRPr="0080443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Сохранение и развитие библиотечного дела</w:t>
      </w:r>
      <w:r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»</w:t>
      </w:r>
    </w:p>
    <w:p w:rsidR="00804431" w:rsidRDefault="00804431" w:rsidP="0014557C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7938"/>
      </w:tblGrid>
      <w:tr w:rsidR="00804431" w:rsidRPr="00EC1E1A" w:rsidTr="004958C3">
        <w:tc>
          <w:tcPr>
            <w:tcW w:w="6771" w:type="dxa"/>
            <w:shd w:val="clear" w:color="auto" w:fill="auto"/>
          </w:tcPr>
          <w:p w:rsidR="00804431" w:rsidRPr="00EC1E1A" w:rsidRDefault="00804431" w:rsidP="0014557C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EC1E1A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938" w:type="dxa"/>
            <w:shd w:val="clear" w:color="auto" w:fill="auto"/>
          </w:tcPr>
          <w:p w:rsidR="00804431" w:rsidRPr="00EC1E1A" w:rsidRDefault="00804431" w:rsidP="0014557C">
            <w:pPr>
              <w:spacing w:after="0"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C1E1A">
              <w:rPr>
                <w:rFonts w:ascii="PT Astra Serif" w:hAnsi="PT Astra Serif" w:cs="Arial"/>
                <w:sz w:val="24"/>
                <w:szCs w:val="24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</w:tr>
      <w:tr w:rsidR="00EC1E1A" w:rsidRPr="00EC1E1A" w:rsidTr="004958C3">
        <w:tc>
          <w:tcPr>
            <w:tcW w:w="6771" w:type="dxa"/>
            <w:shd w:val="clear" w:color="auto" w:fill="auto"/>
          </w:tcPr>
          <w:p w:rsidR="00EC1E1A" w:rsidRPr="00EC1E1A" w:rsidRDefault="00EC1E1A" w:rsidP="00C4005D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EC1E1A">
              <w:rPr>
                <w:rFonts w:ascii="PT Astra Serif" w:hAnsi="PT Astra Serif"/>
                <w:sz w:val="24"/>
                <w:szCs w:val="24"/>
              </w:rPr>
              <w:lastRenderedPageBreak/>
              <w:t>Задачи комплекса процессных мероприятий программы</w:t>
            </w:r>
          </w:p>
        </w:tc>
        <w:tc>
          <w:tcPr>
            <w:tcW w:w="7938" w:type="dxa"/>
            <w:shd w:val="clear" w:color="auto" w:fill="auto"/>
          </w:tcPr>
          <w:p w:rsidR="00EC1E1A" w:rsidRPr="00EC1E1A" w:rsidRDefault="00EC1E1A" w:rsidP="00EC1E1A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</w:t>
            </w:r>
            <w:r w:rsidRPr="00EC1E1A">
              <w:rPr>
                <w:rFonts w:ascii="PT Astra Serif" w:hAnsi="PT Astra Serif" w:cs="Arial"/>
                <w:sz w:val="24"/>
                <w:szCs w:val="24"/>
              </w:rPr>
              <w:t xml:space="preserve"> Создание условий для организации обеспечения библиотечно-библиографического и информационного обслуживания с учетом потребностей и интересов различных.</w:t>
            </w:r>
          </w:p>
          <w:p w:rsidR="00EC1E1A" w:rsidRPr="00EC1E1A" w:rsidRDefault="00EC1E1A" w:rsidP="00EC1E1A">
            <w:pPr>
              <w:spacing w:after="0"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-</w:t>
            </w:r>
            <w:r w:rsidRPr="00EC1E1A">
              <w:rPr>
                <w:rFonts w:ascii="PT Astra Serif" w:hAnsi="PT Astra Serif" w:cs="Arial"/>
                <w:sz w:val="24"/>
                <w:szCs w:val="24"/>
              </w:rPr>
              <w:t>. Увеличение книжного фонда муниципальных библиотек социально-возрастных групп населения</w:t>
            </w:r>
          </w:p>
        </w:tc>
      </w:tr>
      <w:tr w:rsidR="00EC1E1A" w:rsidRPr="00EC1E1A" w:rsidTr="004958C3">
        <w:tc>
          <w:tcPr>
            <w:tcW w:w="6771" w:type="dxa"/>
            <w:shd w:val="clear" w:color="auto" w:fill="auto"/>
          </w:tcPr>
          <w:p w:rsidR="00EC1E1A" w:rsidRPr="00EC1E1A" w:rsidRDefault="00EC1E1A" w:rsidP="0014557C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EC1E1A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938" w:type="dxa"/>
            <w:shd w:val="clear" w:color="auto" w:fill="auto"/>
          </w:tcPr>
          <w:p w:rsidR="00EC1E1A" w:rsidRPr="00EC1E1A" w:rsidRDefault="00EC1E1A" w:rsidP="0014557C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числа посещений муниципальных библиотек</w:t>
            </w:r>
          </w:p>
          <w:p w:rsidR="00EC1E1A" w:rsidRPr="00EC1E1A" w:rsidRDefault="00EC1E1A" w:rsidP="0014557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- Увеличение </w:t>
            </w:r>
            <w:proofErr w:type="spellStart"/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книгообеспеченности</w:t>
            </w:r>
            <w:proofErr w:type="spellEnd"/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на 1 пользователя муниципальных библиотек.</w:t>
            </w:r>
          </w:p>
        </w:tc>
      </w:tr>
      <w:tr w:rsidR="00EC1E1A" w:rsidRPr="00EC1E1A" w:rsidTr="004958C3">
        <w:tc>
          <w:tcPr>
            <w:tcW w:w="6771" w:type="dxa"/>
            <w:shd w:val="clear" w:color="auto" w:fill="auto"/>
          </w:tcPr>
          <w:p w:rsidR="00EC1E1A" w:rsidRPr="00EC1E1A" w:rsidRDefault="00EC1E1A" w:rsidP="0014557C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EC1E1A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938" w:type="dxa"/>
            <w:shd w:val="clear" w:color="auto" w:fill="auto"/>
          </w:tcPr>
          <w:p w:rsidR="00EC1E1A" w:rsidRPr="00797272" w:rsidRDefault="0079666E" w:rsidP="0014557C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79666E">
              <w:rPr>
                <w:rFonts w:ascii="PT Astra Serif" w:eastAsia="Calibri" w:hAnsi="PT Astra Serif" w:cs="Arial"/>
                <w:sz w:val="24"/>
                <w:szCs w:val="24"/>
              </w:rPr>
              <w:t>27753,40721</w:t>
            </w:r>
          </w:p>
        </w:tc>
      </w:tr>
    </w:tbl>
    <w:p w:rsidR="00804431" w:rsidRDefault="00804431" w:rsidP="0014557C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:rsidR="00B8616D" w:rsidRPr="00197C70" w:rsidRDefault="00B8616D" w:rsidP="0014557C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 w:rsidRPr="00197C70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t>ПЕРЕЧЕНЬ</w:t>
      </w:r>
      <w:r w:rsidRPr="00197C70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</w:p>
    <w:p w:rsidR="00B8616D" w:rsidRPr="00197C70" w:rsidRDefault="00B8616D" w:rsidP="0014557C">
      <w:pPr>
        <w:spacing w:after="0" w:line="360" w:lineRule="exact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  <w:r w:rsidRPr="00197C70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мероприятий </w:t>
      </w:r>
      <w:r w:rsidR="000B469D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к</w:t>
      </w:r>
      <w:r w:rsidRPr="00B8616D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омплекс</w:t>
      </w:r>
      <w:r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а</w:t>
      </w:r>
      <w:r w:rsidRPr="00B8616D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процессных мероприятий «</w:t>
      </w:r>
      <w:r w:rsidR="00804431" w:rsidRPr="00804431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Сохранение и развитие библиотечного дела</w:t>
      </w:r>
      <w:r w:rsidRPr="00B8616D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»</w:t>
      </w:r>
    </w:p>
    <w:tbl>
      <w:tblPr>
        <w:tblW w:w="14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057"/>
        <w:gridCol w:w="2412"/>
        <w:gridCol w:w="1275"/>
        <w:gridCol w:w="1565"/>
        <w:gridCol w:w="1701"/>
        <w:gridCol w:w="1560"/>
        <w:gridCol w:w="1701"/>
        <w:gridCol w:w="1842"/>
      </w:tblGrid>
      <w:tr w:rsidR="00B8616D" w:rsidRPr="00EC1E1A" w:rsidTr="00EC1E1A">
        <w:trPr>
          <w:trHeight w:val="264"/>
        </w:trPr>
        <w:tc>
          <w:tcPr>
            <w:tcW w:w="488" w:type="dxa"/>
            <w:vMerge w:val="restart"/>
            <w:shd w:val="clear" w:color="auto" w:fill="auto"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</w:t>
            </w:r>
          </w:p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57" w:type="dxa"/>
            <w:vMerge w:val="restart"/>
            <w:shd w:val="clear" w:color="auto" w:fill="FFFFFF" w:themeFill="background1"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12" w:type="dxa"/>
            <w:vMerge w:val="restart"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8369" w:type="dxa"/>
            <w:gridSpan w:val="5"/>
            <w:shd w:val="clear" w:color="auto" w:fill="auto"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B8616D" w:rsidRPr="00EC1E1A" w:rsidTr="00EC1E1A">
        <w:trPr>
          <w:trHeight w:val="290"/>
        </w:trPr>
        <w:tc>
          <w:tcPr>
            <w:tcW w:w="488" w:type="dxa"/>
            <w:vMerge/>
            <w:shd w:val="clear" w:color="auto" w:fill="auto"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shd w:val="clear" w:color="auto" w:fill="FFFFFF" w:themeFill="background1"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 w:val="restart"/>
            <w:shd w:val="clear" w:color="auto" w:fill="auto"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B8616D" w:rsidRPr="00EC1E1A" w:rsidTr="00576D0E">
        <w:trPr>
          <w:trHeight w:val="993"/>
        </w:trPr>
        <w:tc>
          <w:tcPr>
            <w:tcW w:w="489" w:type="dxa"/>
            <w:vMerge/>
            <w:shd w:val="clear" w:color="auto" w:fill="auto"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vMerge/>
            <w:shd w:val="clear" w:color="auto" w:fill="FFFFFF" w:themeFill="background1"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Федеральный</w:t>
            </w:r>
          </w:p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60" w:type="dxa"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МО Каменский район</w:t>
            </w:r>
          </w:p>
        </w:tc>
        <w:tc>
          <w:tcPr>
            <w:tcW w:w="1842" w:type="dxa"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Внебюджетные</w:t>
            </w:r>
          </w:p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B8616D" w:rsidRPr="00EC1E1A" w:rsidTr="00576D0E">
        <w:trPr>
          <w:trHeight w:val="61"/>
        </w:trPr>
        <w:tc>
          <w:tcPr>
            <w:tcW w:w="489" w:type="dxa"/>
            <w:shd w:val="clear" w:color="auto" w:fill="auto"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8" w:type="dxa"/>
            <w:shd w:val="clear" w:color="auto" w:fill="FFFFFF" w:themeFill="background1"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5" w:type="dxa"/>
            <w:shd w:val="clear" w:color="auto" w:fill="auto"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:rsidR="00B8616D" w:rsidRPr="00EC1E1A" w:rsidRDefault="00B8616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A8548D" w:rsidRPr="00EC1E1A" w:rsidTr="00D134FB">
        <w:trPr>
          <w:trHeight w:val="61"/>
        </w:trPr>
        <w:tc>
          <w:tcPr>
            <w:tcW w:w="14601" w:type="dxa"/>
            <w:gridSpan w:val="9"/>
            <w:shd w:val="clear" w:color="auto" w:fill="FFFFFF" w:themeFill="background1"/>
          </w:tcPr>
          <w:p w:rsidR="00A8548D" w:rsidRPr="00EC1E1A" w:rsidRDefault="00A8548D" w:rsidP="0014557C">
            <w:pPr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C1E1A">
              <w:rPr>
                <w:rFonts w:ascii="PT Astra Serif" w:hAnsi="PT Astra Serif" w:cs="Arial"/>
                <w:sz w:val="24"/>
                <w:szCs w:val="24"/>
                <w:u w:val="single"/>
              </w:rPr>
              <w:t xml:space="preserve">Задача 1 </w:t>
            </w:r>
            <w:r w:rsidRPr="00EC1E1A">
              <w:rPr>
                <w:rFonts w:ascii="PT Astra Serif" w:hAnsi="PT Astra Serif" w:cs="Arial"/>
                <w:sz w:val="24"/>
                <w:szCs w:val="24"/>
              </w:rPr>
              <w:t xml:space="preserve">Создание условий для организации обеспечения библиотечно-библиографического и информационного обслуживания с учетом потребностей и </w:t>
            </w:r>
            <w:proofErr w:type="gramStart"/>
            <w:r w:rsidRPr="00EC1E1A">
              <w:rPr>
                <w:rFonts w:ascii="PT Astra Serif" w:hAnsi="PT Astra Serif" w:cs="Arial"/>
                <w:sz w:val="24"/>
                <w:szCs w:val="24"/>
              </w:rPr>
              <w:t>интересов</w:t>
            </w:r>
            <w:proofErr w:type="gramEnd"/>
            <w:r w:rsidRPr="00EC1E1A">
              <w:rPr>
                <w:rFonts w:ascii="PT Astra Serif" w:hAnsi="PT Astra Serif" w:cs="Arial"/>
                <w:sz w:val="24"/>
                <w:szCs w:val="24"/>
              </w:rPr>
              <w:t xml:space="preserve"> различных социально-возрастных групп населения</w:t>
            </w:r>
          </w:p>
        </w:tc>
      </w:tr>
      <w:tr w:rsidR="00A8548D" w:rsidRPr="00EC1E1A" w:rsidTr="00576D0E">
        <w:trPr>
          <w:trHeight w:val="250"/>
        </w:trPr>
        <w:tc>
          <w:tcPr>
            <w:tcW w:w="489" w:type="dxa"/>
            <w:vMerge w:val="restart"/>
            <w:shd w:val="clear" w:color="auto" w:fill="auto"/>
            <w:vAlign w:val="center"/>
          </w:tcPr>
          <w:p w:rsidR="00A8548D" w:rsidRPr="00EC1E1A" w:rsidRDefault="00A8548D" w:rsidP="0014557C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</w:t>
            </w:r>
            <w:r w:rsidR="00547BD7"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8" w:type="dxa"/>
            <w:vMerge w:val="restart"/>
            <w:shd w:val="clear" w:color="auto" w:fill="FFFFFF" w:themeFill="background1"/>
            <w:vAlign w:val="center"/>
          </w:tcPr>
          <w:p w:rsidR="00A8548D" w:rsidRPr="00EC1E1A" w:rsidRDefault="00547BD7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</w:t>
            </w:r>
            <w:r w:rsidR="00A8548D"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беспечени</w:t>
            </w: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е</w:t>
            </w:r>
            <w:r w:rsidR="00A8548D"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деятельности муниципальных учреждений</w:t>
            </w:r>
          </w:p>
        </w:tc>
        <w:tc>
          <w:tcPr>
            <w:tcW w:w="2410" w:type="dxa"/>
            <w:vMerge w:val="restart"/>
            <w:vAlign w:val="center"/>
          </w:tcPr>
          <w:p w:rsidR="00A8548D" w:rsidRPr="00EC1E1A" w:rsidRDefault="00A8548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Отдел культуры, молодежной политики, физкультуры и спорта, КДН и ЗП администрации МО </w:t>
            </w: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Каменский район</w:t>
            </w:r>
          </w:p>
        </w:tc>
        <w:tc>
          <w:tcPr>
            <w:tcW w:w="1275" w:type="dxa"/>
          </w:tcPr>
          <w:p w:rsidR="00A8548D" w:rsidRPr="00EC1E1A" w:rsidRDefault="00A8548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565" w:type="dxa"/>
            <w:shd w:val="clear" w:color="auto" w:fill="auto"/>
          </w:tcPr>
          <w:p w:rsidR="00A8548D" w:rsidRPr="00EC1E1A" w:rsidRDefault="0079666E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5117,15268</w:t>
            </w:r>
          </w:p>
        </w:tc>
        <w:tc>
          <w:tcPr>
            <w:tcW w:w="1701" w:type="dxa"/>
            <w:shd w:val="clear" w:color="auto" w:fill="auto"/>
          </w:tcPr>
          <w:p w:rsidR="00A8548D" w:rsidRPr="00EC1E1A" w:rsidRDefault="0079666E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109,615</w:t>
            </w:r>
          </w:p>
        </w:tc>
        <w:tc>
          <w:tcPr>
            <w:tcW w:w="1560" w:type="dxa"/>
          </w:tcPr>
          <w:p w:rsidR="00A8548D" w:rsidRPr="00EC1E1A" w:rsidRDefault="0079666E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1152,53462</w:t>
            </w:r>
          </w:p>
        </w:tc>
        <w:tc>
          <w:tcPr>
            <w:tcW w:w="1701" w:type="dxa"/>
          </w:tcPr>
          <w:p w:rsidR="00A8548D" w:rsidRPr="00EC1E1A" w:rsidRDefault="0079666E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3855,00231</w:t>
            </w:r>
          </w:p>
        </w:tc>
        <w:tc>
          <w:tcPr>
            <w:tcW w:w="1842" w:type="dxa"/>
          </w:tcPr>
          <w:p w:rsidR="00A8548D" w:rsidRPr="00EC1E1A" w:rsidRDefault="00A8548D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C1E1A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</w:tr>
      <w:tr w:rsidR="00A8548D" w:rsidRPr="00EC1E1A" w:rsidTr="00576D0E">
        <w:trPr>
          <w:trHeight w:val="250"/>
        </w:trPr>
        <w:tc>
          <w:tcPr>
            <w:tcW w:w="489" w:type="dxa"/>
            <w:vMerge/>
            <w:shd w:val="clear" w:color="auto" w:fill="auto"/>
          </w:tcPr>
          <w:p w:rsidR="00A8548D" w:rsidRPr="00EC1E1A" w:rsidRDefault="00A8548D" w:rsidP="0014557C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vMerge/>
            <w:shd w:val="clear" w:color="auto" w:fill="FFFFFF" w:themeFill="background1"/>
          </w:tcPr>
          <w:p w:rsidR="00A8548D" w:rsidRPr="00EC1E1A" w:rsidRDefault="00A8548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8548D" w:rsidRPr="00EC1E1A" w:rsidRDefault="00A8548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8548D" w:rsidRPr="00EC1E1A" w:rsidRDefault="00A8548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5" w:type="dxa"/>
            <w:shd w:val="clear" w:color="auto" w:fill="auto"/>
          </w:tcPr>
          <w:p w:rsidR="00A8548D" w:rsidRPr="00EC1E1A" w:rsidRDefault="0079666E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5537,75579</w:t>
            </w:r>
          </w:p>
        </w:tc>
        <w:tc>
          <w:tcPr>
            <w:tcW w:w="1701" w:type="dxa"/>
            <w:shd w:val="clear" w:color="auto" w:fill="auto"/>
          </w:tcPr>
          <w:p w:rsidR="00A8548D" w:rsidRPr="00EC1E1A" w:rsidRDefault="0079666E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109,615</w:t>
            </w:r>
          </w:p>
        </w:tc>
        <w:tc>
          <w:tcPr>
            <w:tcW w:w="1560" w:type="dxa"/>
          </w:tcPr>
          <w:p w:rsidR="00A8548D" w:rsidRPr="00EC1E1A" w:rsidRDefault="0079666E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40,54253</w:t>
            </w:r>
          </w:p>
        </w:tc>
        <w:tc>
          <w:tcPr>
            <w:tcW w:w="1701" w:type="dxa"/>
          </w:tcPr>
          <w:p w:rsidR="00A8548D" w:rsidRPr="00EC1E1A" w:rsidRDefault="0079666E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5387,59826</w:t>
            </w:r>
          </w:p>
        </w:tc>
        <w:tc>
          <w:tcPr>
            <w:tcW w:w="1842" w:type="dxa"/>
          </w:tcPr>
          <w:p w:rsidR="00A8548D" w:rsidRPr="00EC1E1A" w:rsidRDefault="00A8548D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C1E1A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</w:tr>
      <w:tr w:rsidR="00A8548D" w:rsidRPr="00EC1E1A" w:rsidTr="00576D0E">
        <w:trPr>
          <w:trHeight w:val="250"/>
        </w:trPr>
        <w:tc>
          <w:tcPr>
            <w:tcW w:w="489" w:type="dxa"/>
            <w:vMerge/>
            <w:shd w:val="clear" w:color="auto" w:fill="auto"/>
          </w:tcPr>
          <w:p w:rsidR="00A8548D" w:rsidRPr="00EC1E1A" w:rsidRDefault="00A8548D" w:rsidP="0014557C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vMerge/>
            <w:shd w:val="clear" w:color="auto" w:fill="FFFFFF" w:themeFill="background1"/>
          </w:tcPr>
          <w:p w:rsidR="00A8548D" w:rsidRPr="00EC1E1A" w:rsidRDefault="00A8548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8548D" w:rsidRPr="00EC1E1A" w:rsidRDefault="00A8548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8548D" w:rsidRPr="00EC1E1A" w:rsidRDefault="00A8548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5" w:type="dxa"/>
            <w:shd w:val="clear" w:color="auto" w:fill="auto"/>
          </w:tcPr>
          <w:p w:rsidR="00A8548D" w:rsidRPr="00EC1E1A" w:rsidRDefault="0079666E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5618,89073</w:t>
            </w:r>
          </w:p>
        </w:tc>
        <w:tc>
          <w:tcPr>
            <w:tcW w:w="1701" w:type="dxa"/>
            <w:shd w:val="clear" w:color="auto" w:fill="auto"/>
          </w:tcPr>
          <w:p w:rsidR="00A8548D" w:rsidRPr="00EC1E1A" w:rsidRDefault="0079666E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107,456</w:t>
            </w:r>
          </w:p>
        </w:tc>
        <w:tc>
          <w:tcPr>
            <w:tcW w:w="1560" w:type="dxa"/>
          </w:tcPr>
          <w:p w:rsidR="00A8548D" w:rsidRPr="00EC1E1A" w:rsidRDefault="0079666E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1132,66948</w:t>
            </w:r>
          </w:p>
        </w:tc>
        <w:tc>
          <w:tcPr>
            <w:tcW w:w="1701" w:type="dxa"/>
          </w:tcPr>
          <w:p w:rsidR="00A8548D" w:rsidRPr="00EC1E1A" w:rsidRDefault="0079666E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4378,76525</w:t>
            </w:r>
          </w:p>
        </w:tc>
        <w:tc>
          <w:tcPr>
            <w:tcW w:w="1842" w:type="dxa"/>
          </w:tcPr>
          <w:p w:rsidR="00A8548D" w:rsidRPr="00EC1E1A" w:rsidRDefault="00A8548D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C1E1A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</w:tr>
      <w:tr w:rsidR="00A8548D" w:rsidRPr="00EC1E1A" w:rsidTr="00576D0E">
        <w:trPr>
          <w:trHeight w:val="375"/>
        </w:trPr>
        <w:tc>
          <w:tcPr>
            <w:tcW w:w="489" w:type="dxa"/>
            <w:vMerge/>
            <w:shd w:val="clear" w:color="auto" w:fill="auto"/>
          </w:tcPr>
          <w:p w:rsidR="00A8548D" w:rsidRPr="00EC1E1A" w:rsidRDefault="00A8548D" w:rsidP="0014557C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vMerge/>
            <w:shd w:val="clear" w:color="auto" w:fill="FFFFFF" w:themeFill="background1"/>
          </w:tcPr>
          <w:p w:rsidR="00A8548D" w:rsidRPr="00EC1E1A" w:rsidRDefault="00A8548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8548D" w:rsidRPr="00EC1E1A" w:rsidRDefault="00A8548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8548D" w:rsidRPr="00EC1E1A" w:rsidRDefault="00A8548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5" w:type="dxa"/>
            <w:shd w:val="clear" w:color="auto" w:fill="auto"/>
          </w:tcPr>
          <w:p w:rsidR="00A8548D" w:rsidRPr="00EC1E1A" w:rsidRDefault="0079666E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5701,19045</w:t>
            </w:r>
          </w:p>
        </w:tc>
        <w:tc>
          <w:tcPr>
            <w:tcW w:w="1701" w:type="dxa"/>
            <w:shd w:val="clear" w:color="auto" w:fill="auto"/>
          </w:tcPr>
          <w:p w:rsidR="00A8548D" w:rsidRPr="00EC1E1A" w:rsidRDefault="0079666E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108,928</w:t>
            </w:r>
          </w:p>
        </w:tc>
        <w:tc>
          <w:tcPr>
            <w:tcW w:w="1560" w:type="dxa"/>
          </w:tcPr>
          <w:p w:rsidR="00A8548D" w:rsidRPr="00EC1E1A" w:rsidRDefault="0079666E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1213,4972</w:t>
            </w:r>
          </w:p>
        </w:tc>
        <w:tc>
          <w:tcPr>
            <w:tcW w:w="1701" w:type="dxa"/>
          </w:tcPr>
          <w:p w:rsidR="00A8548D" w:rsidRPr="00EC1E1A" w:rsidRDefault="0079666E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4378,76525</w:t>
            </w:r>
          </w:p>
        </w:tc>
        <w:tc>
          <w:tcPr>
            <w:tcW w:w="1842" w:type="dxa"/>
          </w:tcPr>
          <w:p w:rsidR="00A8548D" w:rsidRPr="00EC1E1A" w:rsidRDefault="00A8548D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EC1E1A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</w:tr>
      <w:tr w:rsidR="00A8548D" w:rsidRPr="00EC1E1A" w:rsidTr="00576D0E">
        <w:trPr>
          <w:trHeight w:val="313"/>
        </w:trPr>
        <w:tc>
          <w:tcPr>
            <w:tcW w:w="489" w:type="dxa"/>
            <w:vMerge/>
            <w:shd w:val="clear" w:color="auto" w:fill="auto"/>
          </w:tcPr>
          <w:p w:rsidR="00A8548D" w:rsidRPr="00EC1E1A" w:rsidRDefault="00A8548D" w:rsidP="0014557C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8" w:type="dxa"/>
            <w:vMerge/>
            <w:shd w:val="clear" w:color="auto" w:fill="FFFFFF" w:themeFill="background1"/>
          </w:tcPr>
          <w:p w:rsidR="00A8548D" w:rsidRPr="00EC1E1A" w:rsidRDefault="00A8548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A8548D" w:rsidRPr="00EC1E1A" w:rsidRDefault="00A8548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8548D" w:rsidRPr="00EC1E1A" w:rsidRDefault="00A8548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5" w:type="dxa"/>
            <w:shd w:val="clear" w:color="auto" w:fill="auto"/>
          </w:tcPr>
          <w:p w:rsidR="00A8548D" w:rsidRPr="00EC1E1A" w:rsidRDefault="0079666E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5778,41756</w:t>
            </w:r>
          </w:p>
        </w:tc>
        <w:tc>
          <w:tcPr>
            <w:tcW w:w="1701" w:type="dxa"/>
            <w:shd w:val="clear" w:color="auto" w:fill="auto"/>
          </w:tcPr>
          <w:p w:rsidR="00A8548D" w:rsidRPr="00EC1E1A" w:rsidRDefault="0079666E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107,456</w:t>
            </w:r>
          </w:p>
        </w:tc>
        <w:tc>
          <w:tcPr>
            <w:tcW w:w="1560" w:type="dxa"/>
          </w:tcPr>
          <w:p w:rsidR="00A8548D" w:rsidRPr="00EC1E1A" w:rsidRDefault="0079666E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1292,19631</w:t>
            </w:r>
          </w:p>
        </w:tc>
        <w:tc>
          <w:tcPr>
            <w:tcW w:w="1701" w:type="dxa"/>
          </w:tcPr>
          <w:p w:rsidR="00A8548D" w:rsidRPr="00EC1E1A" w:rsidRDefault="0079666E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4378,76525</w:t>
            </w:r>
          </w:p>
        </w:tc>
        <w:tc>
          <w:tcPr>
            <w:tcW w:w="1842" w:type="dxa"/>
          </w:tcPr>
          <w:p w:rsidR="00A8548D" w:rsidRPr="00EC1E1A" w:rsidRDefault="00A8548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A8548D" w:rsidRPr="00EC1E1A" w:rsidTr="004958C3">
        <w:trPr>
          <w:trHeight w:val="313"/>
        </w:trPr>
        <w:tc>
          <w:tcPr>
            <w:tcW w:w="14601" w:type="dxa"/>
            <w:gridSpan w:val="9"/>
            <w:shd w:val="clear" w:color="auto" w:fill="auto"/>
          </w:tcPr>
          <w:p w:rsidR="00A8548D" w:rsidRPr="00EC1E1A" w:rsidRDefault="00A8548D" w:rsidP="0014557C">
            <w:pPr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  <w:u w:val="single"/>
              </w:rPr>
            </w:pPr>
            <w:r w:rsidRPr="00EC1E1A">
              <w:rPr>
                <w:rFonts w:ascii="PT Astra Serif" w:hAnsi="PT Astra Serif" w:cs="Arial"/>
                <w:sz w:val="24"/>
                <w:szCs w:val="24"/>
                <w:u w:val="single"/>
              </w:rPr>
              <w:lastRenderedPageBreak/>
              <w:t xml:space="preserve">Задача 2 </w:t>
            </w:r>
            <w:r w:rsidRPr="00EC1E1A">
              <w:rPr>
                <w:rFonts w:ascii="PT Astra Serif" w:hAnsi="PT Astra Serif" w:cs="Arial"/>
                <w:sz w:val="24"/>
                <w:szCs w:val="24"/>
              </w:rPr>
              <w:t>Увеличение книжного фонда муниципальных библиотек</w:t>
            </w:r>
          </w:p>
        </w:tc>
      </w:tr>
      <w:tr w:rsidR="00EC1E1A" w:rsidRPr="00EC1E1A" w:rsidTr="00576D0E">
        <w:trPr>
          <w:trHeight w:val="388"/>
        </w:trPr>
        <w:tc>
          <w:tcPr>
            <w:tcW w:w="489" w:type="dxa"/>
            <w:vMerge w:val="restart"/>
            <w:shd w:val="clear" w:color="auto" w:fill="auto"/>
          </w:tcPr>
          <w:p w:rsidR="00EC1E1A" w:rsidRPr="00EC1E1A" w:rsidRDefault="00EC1E1A" w:rsidP="0014557C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058" w:type="dxa"/>
            <w:vMerge w:val="restart"/>
            <w:shd w:val="clear" w:color="auto" w:fill="FFFFFF" w:themeFill="background1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Модернизация библиотек в части комплектования книжных фондов</w:t>
            </w:r>
          </w:p>
        </w:tc>
        <w:tc>
          <w:tcPr>
            <w:tcW w:w="2410" w:type="dxa"/>
            <w:vMerge w:val="restart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Отдел культуры, молодежной политики, физкультуры и спорта, КДН и ЗП</w:t>
            </w:r>
          </w:p>
        </w:tc>
        <w:tc>
          <w:tcPr>
            <w:tcW w:w="1275" w:type="dxa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5" w:type="dxa"/>
            <w:shd w:val="clear" w:color="auto" w:fill="auto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163,66056</w:t>
            </w:r>
          </w:p>
        </w:tc>
        <w:tc>
          <w:tcPr>
            <w:tcW w:w="1701" w:type="dxa"/>
            <w:shd w:val="clear" w:color="auto" w:fill="auto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109,61575</w:t>
            </w:r>
          </w:p>
        </w:tc>
        <w:tc>
          <w:tcPr>
            <w:tcW w:w="1560" w:type="dxa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40,54281</w:t>
            </w:r>
          </w:p>
        </w:tc>
        <w:tc>
          <w:tcPr>
            <w:tcW w:w="1701" w:type="dxa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13,502</w:t>
            </w:r>
          </w:p>
        </w:tc>
        <w:tc>
          <w:tcPr>
            <w:tcW w:w="1842" w:type="dxa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EC1E1A" w:rsidRPr="00EC1E1A" w:rsidTr="00EC1E1A">
        <w:trPr>
          <w:trHeight w:val="375"/>
        </w:trPr>
        <w:tc>
          <w:tcPr>
            <w:tcW w:w="488" w:type="dxa"/>
            <w:vMerge/>
            <w:shd w:val="clear" w:color="auto" w:fill="auto"/>
          </w:tcPr>
          <w:p w:rsidR="00EC1E1A" w:rsidRPr="00EC1E1A" w:rsidRDefault="00EC1E1A" w:rsidP="0014557C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shd w:val="clear" w:color="auto" w:fill="FFFFFF" w:themeFill="background1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5" w:type="dxa"/>
            <w:shd w:val="clear" w:color="auto" w:fill="auto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161,00958</w:t>
            </w:r>
          </w:p>
        </w:tc>
        <w:tc>
          <w:tcPr>
            <w:tcW w:w="1701" w:type="dxa"/>
            <w:shd w:val="clear" w:color="auto" w:fill="auto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109,615</w:t>
            </w:r>
            <w:r w:rsidR="0079727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60" w:type="dxa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40,54253</w:t>
            </w:r>
          </w:p>
        </w:tc>
        <w:tc>
          <w:tcPr>
            <w:tcW w:w="1701" w:type="dxa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10,85205</w:t>
            </w:r>
          </w:p>
        </w:tc>
        <w:tc>
          <w:tcPr>
            <w:tcW w:w="1842" w:type="dxa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EC1E1A" w:rsidRPr="00EC1E1A" w:rsidTr="00EC1E1A">
        <w:trPr>
          <w:trHeight w:val="313"/>
        </w:trPr>
        <w:tc>
          <w:tcPr>
            <w:tcW w:w="488" w:type="dxa"/>
            <w:vMerge/>
            <w:shd w:val="clear" w:color="auto" w:fill="auto"/>
          </w:tcPr>
          <w:p w:rsidR="00EC1E1A" w:rsidRPr="00EC1E1A" w:rsidRDefault="00EC1E1A" w:rsidP="0014557C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shd w:val="clear" w:color="auto" w:fill="FFFFFF" w:themeFill="background1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5" w:type="dxa"/>
            <w:shd w:val="clear" w:color="auto" w:fill="auto"/>
          </w:tcPr>
          <w:p w:rsidR="00EC1E1A" w:rsidRPr="00EC1E1A" w:rsidRDefault="00A17440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155,96525</w:t>
            </w:r>
          </w:p>
        </w:tc>
        <w:tc>
          <w:tcPr>
            <w:tcW w:w="1701" w:type="dxa"/>
            <w:shd w:val="clear" w:color="auto" w:fill="auto"/>
          </w:tcPr>
          <w:p w:rsidR="00EC1E1A" w:rsidRPr="00EC1E1A" w:rsidRDefault="00A17440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107,456</w:t>
            </w:r>
          </w:p>
        </w:tc>
        <w:tc>
          <w:tcPr>
            <w:tcW w:w="1560" w:type="dxa"/>
          </w:tcPr>
          <w:p w:rsidR="00EC1E1A" w:rsidRPr="00EC1E1A" w:rsidRDefault="00A17440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39,744</w:t>
            </w:r>
          </w:p>
        </w:tc>
        <w:tc>
          <w:tcPr>
            <w:tcW w:w="1701" w:type="dxa"/>
          </w:tcPr>
          <w:p w:rsidR="00EC1E1A" w:rsidRPr="00EC1E1A" w:rsidRDefault="00A17440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8765,25</w:t>
            </w:r>
          </w:p>
        </w:tc>
        <w:tc>
          <w:tcPr>
            <w:tcW w:w="1842" w:type="dxa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EC1E1A" w:rsidRPr="00EC1E1A" w:rsidTr="00C4005D">
        <w:trPr>
          <w:trHeight w:val="275"/>
        </w:trPr>
        <w:tc>
          <w:tcPr>
            <w:tcW w:w="488" w:type="dxa"/>
            <w:vMerge/>
            <w:shd w:val="clear" w:color="auto" w:fill="auto"/>
          </w:tcPr>
          <w:p w:rsidR="00EC1E1A" w:rsidRPr="00EC1E1A" w:rsidRDefault="00EC1E1A" w:rsidP="0014557C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shd w:val="clear" w:color="auto" w:fill="FFFFFF" w:themeFill="background1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5" w:type="dxa"/>
            <w:shd w:val="clear" w:color="auto" w:fill="auto"/>
          </w:tcPr>
          <w:p w:rsidR="00EC1E1A" w:rsidRPr="00EC1E1A" w:rsidRDefault="00A17440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155,96525</w:t>
            </w:r>
          </w:p>
        </w:tc>
        <w:tc>
          <w:tcPr>
            <w:tcW w:w="1701" w:type="dxa"/>
            <w:shd w:val="clear" w:color="auto" w:fill="auto"/>
          </w:tcPr>
          <w:p w:rsidR="00EC1E1A" w:rsidRPr="00EC1E1A" w:rsidRDefault="00A17440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108,928</w:t>
            </w:r>
          </w:p>
        </w:tc>
        <w:tc>
          <w:tcPr>
            <w:tcW w:w="1560" w:type="dxa"/>
          </w:tcPr>
          <w:p w:rsidR="00EC1E1A" w:rsidRPr="00EC1E1A" w:rsidRDefault="00A17440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38,272</w:t>
            </w:r>
          </w:p>
        </w:tc>
        <w:tc>
          <w:tcPr>
            <w:tcW w:w="1701" w:type="dxa"/>
          </w:tcPr>
          <w:p w:rsidR="00EC1E1A" w:rsidRPr="00EC1E1A" w:rsidRDefault="00A17440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8,76525</w:t>
            </w:r>
          </w:p>
        </w:tc>
        <w:tc>
          <w:tcPr>
            <w:tcW w:w="1842" w:type="dxa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EC1E1A" w:rsidRPr="00EC1E1A" w:rsidTr="00C4005D">
        <w:trPr>
          <w:trHeight w:val="275"/>
        </w:trPr>
        <w:tc>
          <w:tcPr>
            <w:tcW w:w="488" w:type="dxa"/>
            <w:vMerge/>
            <w:shd w:val="clear" w:color="auto" w:fill="auto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shd w:val="clear" w:color="auto" w:fill="auto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shd w:val="clear" w:color="auto" w:fill="auto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C1E1A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5" w:type="dxa"/>
            <w:shd w:val="clear" w:color="auto" w:fill="auto"/>
          </w:tcPr>
          <w:p w:rsidR="00EC1E1A" w:rsidRPr="00EC1E1A" w:rsidRDefault="00A17440" w:rsidP="00A17440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155,96525</w:t>
            </w:r>
          </w:p>
        </w:tc>
        <w:tc>
          <w:tcPr>
            <w:tcW w:w="1701" w:type="dxa"/>
            <w:shd w:val="clear" w:color="auto" w:fill="auto"/>
          </w:tcPr>
          <w:p w:rsidR="00EC1E1A" w:rsidRPr="00EC1E1A" w:rsidRDefault="00A17440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107,456</w:t>
            </w:r>
          </w:p>
        </w:tc>
        <w:tc>
          <w:tcPr>
            <w:tcW w:w="1560" w:type="dxa"/>
          </w:tcPr>
          <w:p w:rsidR="00EC1E1A" w:rsidRPr="00EC1E1A" w:rsidRDefault="00A17440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39,744</w:t>
            </w:r>
          </w:p>
        </w:tc>
        <w:tc>
          <w:tcPr>
            <w:tcW w:w="1701" w:type="dxa"/>
          </w:tcPr>
          <w:p w:rsidR="00EC1E1A" w:rsidRPr="00EC1E1A" w:rsidRDefault="00A17440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8,76525</w:t>
            </w:r>
          </w:p>
        </w:tc>
        <w:tc>
          <w:tcPr>
            <w:tcW w:w="1842" w:type="dxa"/>
          </w:tcPr>
          <w:p w:rsidR="00EC1E1A" w:rsidRPr="00EC1E1A" w:rsidRDefault="00EC1E1A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</w:tbl>
    <w:p w:rsidR="00B8616D" w:rsidRPr="00EC1E1A" w:rsidRDefault="00B8616D" w:rsidP="0014557C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:rsidR="000D743D" w:rsidRPr="004E1E11" w:rsidRDefault="00547BD7" w:rsidP="0014557C">
      <w:pPr>
        <w:tabs>
          <w:tab w:val="center" w:pos="7285"/>
          <w:tab w:val="left" w:pos="10481"/>
        </w:tabs>
        <w:spacing w:after="0" w:line="360" w:lineRule="exact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ab/>
      </w:r>
      <w:r w:rsidR="000D743D" w:rsidRPr="004E1E11">
        <w:rPr>
          <w:rFonts w:ascii="PT Astra Serif" w:hAnsi="PT Astra Serif" w:cs="Arial"/>
          <w:b/>
          <w:sz w:val="28"/>
          <w:szCs w:val="28"/>
        </w:rPr>
        <w:t>ПАСПОРТ</w:t>
      </w:r>
      <w:r>
        <w:rPr>
          <w:rFonts w:ascii="PT Astra Serif" w:hAnsi="PT Astra Serif" w:cs="Arial"/>
          <w:b/>
          <w:sz w:val="28"/>
          <w:szCs w:val="28"/>
        </w:rPr>
        <w:tab/>
      </w:r>
    </w:p>
    <w:p w:rsidR="000D743D" w:rsidRPr="00EC1E1A" w:rsidRDefault="000D743D" w:rsidP="0014557C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</w:rPr>
      </w:pPr>
      <w:r w:rsidRPr="00EC1E1A">
        <w:rPr>
          <w:rFonts w:ascii="PT Astra Serif" w:hAnsi="PT Astra Serif" w:cs="Arial"/>
          <w:sz w:val="28"/>
          <w:szCs w:val="28"/>
        </w:rPr>
        <w:t>комплекса процессных мероприятий «</w:t>
      </w:r>
      <w:r w:rsidRPr="00EC1E1A">
        <w:rPr>
          <w:rFonts w:ascii="PT Astra Serif" w:hAnsi="PT Astra Serif" w:cs="Arial"/>
          <w:spacing w:val="-2"/>
          <w:sz w:val="28"/>
          <w:szCs w:val="28"/>
        </w:rPr>
        <w:t>Сохранение и развитие культурно-досуговой деятельности</w:t>
      </w:r>
      <w:r w:rsidRPr="00EC1E1A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»</w:t>
      </w:r>
    </w:p>
    <w:p w:rsidR="000D743D" w:rsidRPr="004E1E11" w:rsidRDefault="000D743D" w:rsidP="0014557C">
      <w:pPr>
        <w:spacing w:after="0" w:line="360" w:lineRule="exact"/>
        <w:jc w:val="center"/>
        <w:rPr>
          <w:rFonts w:ascii="PT Astra Serif" w:hAnsi="PT Astra Serif" w:cs="Arial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7938"/>
      </w:tblGrid>
      <w:tr w:rsidR="000D743D" w:rsidRPr="00570AE3" w:rsidTr="004958C3">
        <w:tc>
          <w:tcPr>
            <w:tcW w:w="6771" w:type="dxa"/>
            <w:shd w:val="clear" w:color="auto" w:fill="auto"/>
          </w:tcPr>
          <w:p w:rsidR="000D743D" w:rsidRPr="00570AE3" w:rsidRDefault="000D743D" w:rsidP="0014557C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938" w:type="dxa"/>
            <w:shd w:val="clear" w:color="auto" w:fill="auto"/>
          </w:tcPr>
          <w:p w:rsidR="000D743D" w:rsidRPr="00570AE3" w:rsidRDefault="000D743D" w:rsidP="0014557C">
            <w:pPr>
              <w:spacing w:after="0"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</w:tr>
      <w:tr w:rsidR="00EC1E1A" w:rsidRPr="00570AE3" w:rsidTr="004958C3">
        <w:tc>
          <w:tcPr>
            <w:tcW w:w="6771" w:type="dxa"/>
            <w:shd w:val="clear" w:color="auto" w:fill="auto"/>
          </w:tcPr>
          <w:p w:rsidR="00EC1E1A" w:rsidRPr="00EC1E1A" w:rsidRDefault="00EC1E1A" w:rsidP="00C4005D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 w:rsidRPr="00EC1E1A">
              <w:rPr>
                <w:rFonts w:ascii="PT Astra Serif" w:hAnsi="PT Astra Serif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938" w:type="dxa"/>
            <w:shd w:val="clear" w:color="auto" w:fill="auto"/>
          </w:tcPr>
          <w:p w:rsidR="00EC1E1A" w:rsidRDefault="00EC1E1A" w:rsidP="0014557C">
            <w:pPr>
              <w:spacing w:after="0"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EC1E1A">
              <w:rPr>
                <w:rFonts w:ascii="PT Astra Serif" w:hAnsi="PT Astra Serif" w:cs="Arial"/>
                <w:sz w:val="24"/>
                <w:szCs w:val="24"/>
              </w:rPr>
              <w:t>-</w:t>
            </w:r>
            <w:r w:rsidRPr="00570AE3">
              <w:rPr>
                <w:rFonts w:ascii="PT Astra Serif" w:hAnsi="PT Astra Serif" w:cs="Arial"/>
                <w:sz w:val="24"/>
                <w:szCs w:val="24"/>
              </w:rPr>
              <w:t xml:space="preserve"> Приобщение населения муниципального образования к ценностям истории, культуры,  воспитание чувства патриотизма, гордости за своё Отечество, область, район</w:t>
            </w:r>
            <w:r>
              <w:rPr>
                <w:rFonts w:ascii="PT Astra Serif" w:hAnsi="PT Astra Serif" w:cs="Arial"/>
                <w:sz w:val="24"/>
                <w:szCs w:val="24"/>
              </w:rPr>
              <w:t>;</w:t>
            </w:r>
          </w:p>
          <w:p w:rsidR="00EC1E1A" w:rsidRPr="00570AE3" w:rsidRDefault="00EC1E1A" w:rsidP="0014557C">
            <w:pPr>
              <w:spacing w:after="0" w:line="360" w:lineRule="exact"/>
              <w:jc w:val="both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EC1E1A">
              <w:rPr>
                <w:rFonts w:ascii="PT Astra Serif" w:hAnsi="PT Astra Serif" w:cs="Arial"/>
                <w:sz w:val="24"/>
                <w:szCs w:val="24"/>
              </w:rPr>
              <w:t>-</w:t>
            </w:r>
            <w:r w:rsidRPr="00570AE3">
              <w:rPr>
                <w:rFonts w:ascii="PT Astra Serif" w:hAnsi="PT Astra Serif" w:cs="Arial"/>
                <w:sz w:val="24"/>
                <w:szCs w:val="24"/>
              </w:rPr>
              <w:t xml:space="preserve"> Организация рационального и содержательного досуга людей, удовлетворение и развитие их культурных потребностей, создание условий для самореализации и раскрытия творческих способностей личности, занятий любительским художественным творчеством</w:t>
            </w:r>
          </w:p>
        </w:tc>
      </w:tr>
      <w:tr w:rsidR="00EC1E1A" w:rsidRPr="00570AE3" w:rsidTr="004958C3">
        <w:tc>
          <w:tcPr>
            <w:tcW w:w="6771" w:type="dxa"/>
            <w:shd w:val="clear" w:color="auto" w:fill="auto"/>
          </w:tcPr>
          <w:p w:rsidR="00EC1E1A" w:rsidRPr="00570AE3" w:rsidRDefault="00EC1E1A" w:rsidP="0014557C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938" w:type="dxa"/>
            <w:shd w:val="clear" w:color="auto" w:fill="auto"/>
          </w:tcPr>
          <w:p w:rsidR="00EC1E1A" w:rsidRPr="00570AE3" w:rsidRDefault="00EC1E1A" w:rsidP="0014557C">
            <w:pPr>
              <w:spacing w:after="0" w:line="360" w:lineRule="exact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количества населения, участвующего в работе культурно-досуговых формирований</w:t>
            </w:r>
          </w:p>
          <w:p w:rsidR="00EC1E1A" w:rsidRPr="00570AE3" w:rsidRDefault="00EC1E1A" w:rsidP="0014557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 Увеличение количества мероприятий для населения Каменского района</w:t>
            </w:r>
          </w:p>
        </w:tc>
      </w:tr>
      <w:tr w:rsidR="00EC1E1A" w:rsidRPr="00570AE3" w:rsidTr="004958C3">
        <w:tc>
          <w:tcPr>
            <w:tcW w:w="6771" w:type="dxa"/>
            <w:shd w:val="clear" w:color="auto" w:fill="auto"/>
          </w:tcPr>
          <w:p w:rsidR="00EC1E1A" w:rsidRPr="00570AE3" w:rsidRDefault="00EC1E1A" w:rsidP="0014557C">
            <w:pPr>
              <w:spacing w:after="0" w:line="360" w:lineRule="exact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938" w:type="dxa"/>
            <w:shd w:val="clear" w:color="auto" w:fill="auto"/>
          </w:tcPr>
          <w:p w:rsidR="00EC1E1A" w:rsidRPr="00797272" w:rsidRDefault="0032718F" w:rsidP="0014557C">
            <w:pPr>
              <w:spacing w:after="0" w:line="360" w:lineRule="exact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35668,10661</w:t>
            </w:r>
          </w:p>
        </w:tc>
      </w:tr>
    </w:tbl>
    <w:p w:rsidR="000D743D" w:rsidRDefault="000D743D" w:rsidP="0014557C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:rsidR="000D743D" w:rsidRPr="00197C70" w:rsidRDefault="000D743D" w:rsidP="0014557C">
      <w:pPr>
        <w:spacing w:after="0" w:line="360" w:lineRule="exact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 w:rsidRPr="00197C70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t>ПЕРЕЧЕНЬ</w:t>
      </w:r>
      <w:r w:rsidRPr="00197C70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 xml:space="preserve"> </w:t>
      </w:r>
    </w:p>
    <w:p w:rsidR="000D743D" w:rsidRPr="00EC1E1A" w:rsidRDefault="000D743D" w:rsidP="0014557C">
      <w:pPr>
        <w:spacing w:after="0" w:line="360" w:lineRule="exact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  <w:r w:rsidRPr="00EC1E1A">
        <w:rPr>
          <w:rFonts w:ascii="PT Astra Serif" w:eastAsia="Times New Roman" w:hAnsi="PT Astra Serif" w:cs="Arial"/>
          <w:iCs/>
          <w:sz w:val="28"/>
          <w:szCs w:val="28"/>
          <w:lang w:eastAsia="ru-RU"/>
        </w:rPr>
        <w:lastRenderedPageBreak/>
        <w:t>мероприятий комплекса процессных мероприятий «</w:t>
      </w:r>
      <w:r w:rsidRPr="00EC1E1A">
        <w:rPr>
          <w:rFonts w:ascii="PT Astra Serif" w:hAnsi="PT Astra Serif" w:cs="Arial"/>
          <w:spacing w:val="-2"/>
          <w:sz w:val="28"/>
          <w:szCs w:val="28"/>
        </w:rPr>
        <w:t>Сохранение и развитие культурно-досуговой деятельности</w:t>
      </w:r>
      <w:r w:rsidRPr="00EC1E1A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»</w:t>
      </w:r>
    </w:p>
    <w:tbl>
      <w:tblPr>
        <w:tblW w:w="14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0"/>
        <w:gridCol w:w="2059"/>
        <w:gridCol w:w="2408"/>
        <w:gridCol w:w="1275"/>
        <w:gridCol w:w="1565"/>
        <w:gridCol w:w="1701"/>
        <w:gridCol w:w="1560"/>
        <w:gridCol w:w="1701"/>
        <w:gridCol w:w="1842"/>
      </w:tblGrid>
      <w:tr w:rsidR="000D743D" w:rsidRPr="00570AE3" w:rsidTr="004958C3">
        <w:trPr>
          <w:trHeight w:val="264"/>
        </w:trPr>
        <w:tc>
          <w:tcPr>
            <w:tcW w:w="490" w:type="dxa"/>
            <w:vMerge w:val="restart"/>
            <w:shd w:val="clear" w:color="auto" w:fill="auto"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</w:t>
            </w:r>
          </w:p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59" w:type="dxa"/>
            <w:vMerge w:val="restart"/>
            <w:shd w:val="clear" w:color="auto" w:fill="FFFFFF" w:themeFill="background1"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08" w:type="dxa"/>
            <w:vMerge w:val="restart"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75" w:type="dxa"/>
            <w:vMerge w:val="restart"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8369" w:type="dxa"/>
            <w:gridSpan w:val="5"/>
            <w:shd w:val="clear" w:color="auto" w:fill="auto"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0D743D" w:rsidRPr="00570AE3" w:rsidTr="004958C3">
        <w:trPr>
          <w:trHeight w:val="290"/>
        </w:trPr>
        <w:tc>
          <w:tcPr>
            <w:tcW w:w="490" w:type="dxa"/>
            <w:vMerge/>
            <w:shd w:val="clear" w:color="auto" w:fill="auto"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 w:val="restart"/>
            <w:shd w:val="clear" w:color="auto" w:fill="auto"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0D743D" w:rsidRPr="00570AE3" w:rsidTr="004958C3">
        <w:trPr>
          <w:trHeight w:val="993"/>
        </w:trPr>
        <w:tc>
          <w:tcPr>
            <w:tcW w:w="490" w:type="dxa"/>
            <w:vMerge/>
            <w:shd w:val="clear" w:color="auto" w:fill="auto"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shd w:val="clear" w:color="auto" w:fill="auto"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Федеральный</w:t>
            </w:r>
          </w:p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60" w:type="dxa"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МО Каменский район</w:t>
            </w:r>
          </w:p>
        </w:tc>
        <w:tc>
          <w:tcPr>
            <w:tcW w:w="1842" w:type="dxa"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Внебюджетные</w:t>
            </w:r>
          </w:p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0D743D" w:rsidRPr="00570AE3" w:rsidTr="004958C3">
        <w:trPr>
          <w:trHeight w:val="61"/>
        </w:trPr>
        <w:tc>
          <w:tcPr>
            <w:tcW w:w="490" w:type="dxa"/>
            <w:shd w:val="clear" w:color="auto" w:fill="auto"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dxa"/>
            <w:shd w:val="clear" w:color="auto" w:fill="FFFFFF" w:themeFill="background1"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8" w:type="dxa"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5" w:type="dxa"/>
            <w:shd w:val="clear" w:color="auto" w:fill="auto"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:rsidR="000D743D" w:rsidRPr="00570AE3" w:rsidRDefault="000D743D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0D743D" w:rsidRPr="00570AE3" w:rsidTr="004958C3">
        <w:trPr>
          <w:trHeight w:val="61"/>
        </w:trPr>
        <w:tc>
          <w:tcPr>
            <w:tcW w:w="14601" w:type="dxa"/>
            <w:gridSpan w:val="9"/>
            <w:shd w:val="clear" w:color="auto" w:fill="FFFFFF" w:themeFill="background1"/>
          </w:tcPr>
          <w:p w:rsidR="00712E30" w:rsidRPr="00570AE3" w:rsidRDefault="00712E30" w:rsidP="0014557C">
            <w:pPr>
              <w:suppressAutoHyphens/>
              <w:autoSpaceDE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Задача 1 Приобщение населения муниципального образования к ценностям истории, культуры,  воспитание чувства патриотизма, гордости за своё Отечество, область, район</w:t>
            </w:r>
          </w:p>
          <w:p w:rsidR="000D743D" w:rsidRPr="00570AE3" w:rsidRDefault="00712E30" w:rsidP="0014557C">
            <w:pPr>
              <w:suppressAutoHyphens/>
              <w:autoSpaceDE w:val="0"/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Задача 2 Организация рационального и содержательного досуга людей, удовлетворение и развитие их культурных потребностей, создание условий для самореализации и раскрытия творческих способностей личности, занятий любительским художественным творчеством</w:t>
            </w:r>
          </w:p>
        </w:tc>
      </w:tr>
      <w:tr w:rsidR="00731E95" w:rsidRPr="00570AE3" w:rsidTr="004958C3">
        <w:trPr>
          <w:trHeight w:val="250"/>
        </w:trPr>
        <w:tc>
          <w:tcPr>
            <w:tcW w:w="490" w:type="dxa"/>
            <w:vMerge w:val="restart"/>
            <w:shd w:val="clear" w:color="auto" w:fill="auto"/>
            <w:vAlign w:val="center"/>
          </w:tcPr>
          <w:p w:rsidR="00731E95" w:rsidRPr="00570AE3" w:rsidRDefault="00731E95" w:rsidP="0014557C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59" w:type="dxa"/>
            <w:vMerge w:val="restart"/>
            <w:shd w:val="clear" w:color="auto" w:fill="FFFFFF" w:themeFill="background1"/>
            <w:vAlign w:val="center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408" w:type="dxa"/>
            <w:vMerge w:val="restart"/>
            <w:vAlign w:val="center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1275" w:type="dxa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5" w:type="dxa"/>
            <w:shd w:val="clear" w:color="auto" w:fill="auto"/>
          </w:tcPr>
          <w:p w:rsidR="00731E95" w:rsidRPr="00570AE3" w:rsidRDefault="00731E95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color w:val="000000"/>
                <w:sz w:val="24"/>
                <w:szCs w:val="24"/>
              </w:rPr>
              <w:t>1672,94899</w:t>
            </w:r>
          </w:p>
        </w:tc>
        <w:tc>
          <w:tcPr>
            <w:tcW w:w="1701" w:type="dxa"/>
            <w:shd w:val="clear" w:color="auto" w:fill="auto"/>
          </w:tcPr>
          <w:p w:rsidR="00731E95" w:rsidRPr="00570AE3" w:rsidRDefault="00731E95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31E95" w:rsidRPr="00570AE3" w:rsidRDefault="00731E95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1672,94899</w:t>
            </w:r>
          </w:p>
        </w:tc>
        <w:tc>
          <w:tcPr>
            <w:tcW w:w="1701" w:type="dxa"/>
          </w:tcPr>
          <w:p w:rsidR="00731E95" w:rsidRPr="00570AE3" w:rsidRDefault="00731E95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31E95" w:rsidRPr="00570AE3" w:rsidRDefault="00731E95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</w:tr>
      <w:tr w:rsidR="00731E95" w:rsidRPr="00570AE3" w:rsidTr="004958C3">
        <w:trPr>
          <w:trHeight w:val="250"/>
        </w:trPr>
        <w:tc>
          <w:tcPr>
            <w:tcW w:w="490" w:type="dxa"/>
            <w:vMerge/>
            <w:shd w:val="clear" w:color="auto" w:fill="auto"/>
          </w:tcPr>
          <w:p w:rsidR="00731E95" w:rsidRPr="00570AE3" w:rsidRDefault="00731E95" w:rsidP="0014557C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5" w:type="dxa"/>
            <w:shd w:val="clear" w:color="auto" w:fill="auto"/>
          </w:tcPr>
          <w:p w:rsidR="00731E95" w:rsidRPr="00570AE3" w:rsidRDefault="0032718F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3465,22203</w:t>
            </w:r>
          </w:p>
        </w:tc>
        <w:tc>
          <w:tcPr>
            <w:tcW w:w="1701" w:type="dxa"/>
            <w:shd w:val="clear" w:color="auto" w:fill="auto"/>
          </w:tcPr>
          <w:p w:rsidR="00731E95" w:rsidRPr="00570AE3" w:rsidRDefault="0032718F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1022,0</w:t>
            </w:r>
          </w:p>
        </w:tc>
        <w:tc>
          <w:tcPr>
            <w:tcW w:w="1560" w:type="dxa"/>
          </w:tcPr>
          <w:p w:rsidR="00731E95" w:rsidRPr="00570AE3" w:rsidRDefault="0032718F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2342,04253</w:t>
            </w:r>
          </w:p>
        </w:tc>
        <w:tc>
          <w:tcPr>
            <w:tcW w:w="1701" w:type="dxa"/>
          </w:tcPr>
          <w:p w:rsidR="00731E95" w:rsidRPr="00570AE3" w:rsidRDefault="0032718F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101,1795</w:t>
            </w:r>
          </w:p>
        </w:tc>
        <w:tc>
          <w:tcPr>
            <w:tcW w:w="1842" w:type="dxa"/>
          </w:tcPr>
          <w:p w:rsidR="00731E95" w:rsidRPr="00570AE3" w:rsidRDefault="00731E95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731E95" w:rsidRPr="00570AE3" w:rsidTr="004958C3">
        <w:trPr>
          <w:trHeight w:val="250"/>
        </w:trPr>
        <w:tc>
          <w:tcPr>
            <w:tcW w:w="490" w:type="dxa"/>
            <w:vMerge/>
            <w:shd w:val="clear" w:color="auto" w:fill="auto"/>
          </w:tcPr>
          <w:p w:rsidR="00731E95" w:rsidRPr="00570AE3" w:rsidRDefault="00731E95" w:rsidP="0014557C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5" w:type="dxa"/>
            <w:shd w:val="clear" w:color="auto" w:fill="auto"/>
          </w:tcPr>
          <w:p w:rsidR="00731E95" w:rsidRPr="00570AE3" w:rsidRDefault="0032718F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21402,9516</w:t>
            </w:r>
          </w:p>
        </w:tc>
        <w:tc>
          <w:tcPr>
            <w:tcW w:w="1701" w:type="dxa"/>
            <w:shd w:val="clear" w:color="auto" w:fill="auto"/>
          </w:tcPr>
          <w:p w:rsidR="00731E95" w:rsidRPr="00570AE3" w:rsidRDefault="0032718F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31E95" w:rsidRPr="00570AE3" w:rsidRDefault="0032718F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20323,9116</w:t>
            </w:r>
          </w:p>
        </w:tc>
        <w:tc>
          <w:tcPr>
            <w:tcW w:w="1701" w:type="dxa"/>
          </w:tcPr>
          <w:p w:rsidR="00731E95" w:rsidRPr="00570AE3" w:rsidRDefault="0032718F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1079,04</w:t>
            </w:r>
          </w:p>
        </w:tc>
        <w:tc>
          <w:tcPr>
            <w:tcW w:w="1842" w:type="dxa"/>
          </w:tcPr>
          <w:p w:rsidR="00731E95" w:rsidRPr="00570AE3" w:rsidRDefault="00731E95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</w:tr>
      <w:tr w:rsidR="00731E95" w:rsidRPr="00570AE3" w:rsidTr="004958C3">
        <w:trPr>
          <w:trHeight w:val="375"/>
        </w:trPr>
        <w:tc>
          <w:tcPr>
            <w:tcW w:w="490" w:type="dxa"/>
            <w:vMerge/>
            <w:shd w:val="clear" w:color="auto" w:fill="auto"/>
          </w:tcPr>
          <w:p w:rsidR="00731E95" w:rsidRPr="00570AE3" w:rsidRDefault="00731E95" w:rsidP="0014557C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5" w:type="dxa"/>
            <w:shd w:val="clear" w:color="auto" w:fill="auto"/>
          </w:tcPr>
          <w:p w:rsidR="00731E95" w:rsidRPr="00570AE3" w:rsidRDefault="0032718F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2383,73392</w:t>
            </w:r>
          </w:p>
        </w:tc>
        <w:tc>
          <w:tcPr>
            <w:tcW w:w="1701" w:type="dxa"/>
            <w:shd w:val="clear" w:color="auto" w:fill="auto"/>
          </w:tcPr>
          <w:p w:rsidR="00731E95" w:rsidRPr="00570AE3" w:rsidRDefault="0032718F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31E95" w:rsidRPr="00570AE3" w:rsidRDefault="0032718F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2383,73392</w:t>
            </w:r>
          </w:p>
        </w:tc>
        <w:tc>
          <w:tcPr>
            <w:tcW w:w="1701" w:type="dxa"/>
          </w:tcPr>
          <w:p w:rsidR="00731E95" w:rsidRPr="00570AE3" w:rsidRDefault="0032718F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31E95" w:rsidRPr="00570AE3" w:rsidRDefault="0032718F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</w:tr>
      <w:tr w:rsidR="00731E95" w:rsidRPr="00570AE3" w:rsidTr="004958C3">
        <w:trPr>
          <w:trHeight w:val="313"/>
        </w:trPr>
        <w:tc>
          <w:tcPr>
            <w:tcW w:w="490" w:type="dxa"/>
            <w:vMerge/>
            <w:shd w:val="clear" w:color="auto" w:fill="auto"/>
          </w:tcPr>
          <w:p w:rsidR="00731E95" w:rsidRPr="00570AE3" w:rsidRDefault="00731E95" w:rsidP="0014557C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5" w:type="dxa"/>
            <w:shd w:val="clear" w:color="auto" w:fill="auto"/>
          </w:tcPr>
          <w:p w:rsidR="00731E95" w:rsidRPr="00570AE3" w:rsidRDefault="0032718F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6743,25007</w:t>
            </w:r>
          </w:p>
        </w:tc>
        <w:tc>
          <w:tcPr>
            <w:tcW w:w="1701" w:type="dxa"/>
            <w:shd w:val="clear" w:color="auto" w:fill="auto"/>
          </w:tcPr>
          <w:p w:rsidR="00731E95" w:rsidRPr="00570AE3" w:rsidRDefault="0032718F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731E95" w:rsidRPr="00570AE3" w:rsidRDefault="0032718F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6743,25007</w:t>
            </w:r>
          </w:p>
        </w:tc>
        <w:tc>
          <w:tcPr>
            <w:tcW w:w="1701" w:type="dxa"/>
          </w:tcPr>
          <w:p w:rsidR="00731E95" w:rsidRPr="00570AE3" w:rsidRDefault="0032718F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731E95" w:rsidRPr="00570AE3" w:rsidTr="00731E95">
        <w:trPr>
          <w:trHeight w:val="366"/>
        </w:trPr>
        <w:tc>
          <w:tcPr>
            <w:tcW w:w="490" w:type="dxa"/>
            <w:vMerge w:val="restart"/>
            <w:shd w:val="clear" w:color="auto" w:fill="auto"/>
          </w:tcPr>
          <w:p w:rsidR="00731E95" w:rsidRPr="00570AE3" w:rsidRDefault="00731E95" w:rsidP="0014557C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59" w:type="dxa"/>
            <w:vMerge w:val="restart"/>
            <w:shd w:val="clear" w:color="auto" w:fill="FFFFFF" w:themeFill="background1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08" w:type="dxa"/>
            <w:vMerge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5" w:type="dxa"/>
            <w:shd w:val="clear" w:color="auto" w:fill="auto"/>
          </w:tcPr>
          <w:p w:rsidR="00731E95" w:rsidRPr="00570AE3" w:rsidRDefault="005C1F11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31E95" w:rsidRPr="00570AE3" w:rsidRDefault="005C1F11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31E95" w:rsidRPr="00570AE3" w:rsidRDefault="005C1F11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1E95" w:rsidRPr="00570AE3" w:rsidRDefault="005C1F11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31E95" w:rsidRPr="00570AE3" w:rsidRDefault="00731E95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</w:tr>
      <w:tr w:rsidR="00731E95" w:rsidRPr="00570AE3" w:rsidTr="004958C3">
        <w:trPr>
          <w:trHeight w:val="313"/>
        </w:trPr>
        <w:tc>
          <w:tcPr>
            <w:tcW w:w="490" w:type="dxa"/>
            <w:vMerge/>
            <w:shd w:val="clear" w:color="auto" w:fill="auto"/>
          </w:tcPr>
          <w:p w:rsidR="00731E95" w:rsidRPr="00570AE3" w:rsidRDefault="00731E95" w:rsidP="0014557C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5" w:type="dxa"/>
            <w:shd w:val="clear" w:color="auto" w:fill="auto"/>
          </w:tcPr>
          <w:p w:rsidR="00731E95" w:rsidRPr="00570AE3" w:rsidRDefault="00CB6440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1501,1795</w:t>
            </w:r>
          </w:p>
        </w:tc>
        <w:tc>
          <w:tcPr>
            <w:tcW w:w="1701" w:type="dxa"/>
            <w:shd w:val="clear" w:color="auto" w:fill="auto"/>
          </w:tcPr>
          <w:p w:rsidR="00731E95" w:rsidRPr="00570AE3" w:rsidRDefault="00CB6440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1022,0</w:t>
            </w:r>
          </w:p>
        </w:tc>
        <w:tc>
          <w:tcPr>
            <w:tcW w:w="1560" w:type="dxa"/>
          </w:tcPr>
          <w:p w:rsidR="00731E95" w:rsidRPr="00570AE3" w:rsidRDefault="00CB6440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378,0</w:t>
            </w:r>
          </w:p>
        </w:tc>
        <w:tc>
          <w:tcPr>
            <w:tcW w:w="1701" w:type="dxa"/>
          </w:tcPr>
          <w:p w:rsidR="00731E95" w:rsidRPr="00570AE3" w:rsidRDefault="00CB6440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101,1795</w:t>
            </w:r>
          </w:p>
        </w:tc>
        <w:tc>
          <w:tcPr>
            <w:tcW w:w="1842" w:type="dxa"/>
          </w:tcPr>
          <w:p w:rsidR="00731E95" w:rsidRPr="00570AE3" w:rsidRDefault="0032718F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</w:tr>
      <w:tr w:rsidR="00731E95" w:rsidRPr="00570AE3" w:rsidTr="004958C3">
        <w:trPr>
          <w:trHeight w:val="313"/>
        </w:trPr>
        <w:tc>
          <w:tcPr>
            <w:tcW w:w="490" w:type="dxa"/>
            <w:vMerge/>
            <w:shd w:val="clear" w:color="auto" w:fill="auto"/>
          </w:tcPr>
          <w:p w:rsidR="00731E95" w:rsidRPr="00570AE3" w:rsidRDefault="00731E95" w:rsidP="0014557C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5" w:type="dxa"/>
            <w:shd w:val="clear" w:color="auto" w:fill="auto"/>
          </w:tcPr>
          <w:p w:rsidR="00731E95" w:rsidRPr="00570AE3" w:rsidRDefault="00CB6440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19200,0</w:t>
            </w:r>
          </w:p>
        </w:tc>
        <w:tc>
          <w:tcPr>
            <w:tcW w:w="1701" w:type="dxa"/>
            <w:shd w:val="clear" w:color="auto" w:fill="auto"/>
          </w:tcPr>
          <w:p w:rsidR="00731E95" w:rsidRPr="00570AE3" w:rsidRDefault="00CB6440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31E95" w:rsidRPr="00570AE3" w:rsidRDefault="00CB6440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18120,960</w:t>
            </w:r>
          </w:p>
        </w:tc>
        <w:tc>
          <w:tcPr>
            <w:tcW w:w="1701" w:type="dxa"/>
          </w:tcPr>
          <w:p w:rsidR="00731E95" w:rsidRPr="00570AE3" w:rsidRDefault="00CB6440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1079,04</w:t>
            </w:r>
          </w:p>
        </w:tc>
        <w:tc>
          <w:tcPr>
            <w:tcW w:w="1842" w:type="dxa"/>
          </w:tcPr>
          <w:p w:rsidR="00731E95" w:rsidRPr="00570AE3" w:rsidRDefault="00731E95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</w:tr>
      <w:tr w:rsidR="00731E95" w:rsidRPr="00570AE3" w:rsidTr="004958C3">
        <w:trPr>
          <w:trHeight w:val="313"/>
        </w:trPr>
        <w:tc>
          <w:tcPr>
            <w:tcW w:w="490" w:type="dxa"/>
            <w:vMerge/>
            <w:shd w:val="clear" w:color="auto" w:fill="auto"/>
          </w:tcPr>
          <w:p w:rsidR="00731E95" w:rsidRPr="00570AE3" w:rsidRDefault="00731E95" w:rsidP="0014557C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5" w:type="dxa"/>
            <w:shd w:val="clear" w:color="auto" w:fill="auto"/>
          </w:tcPr>
          <w:p w:rsidR="00731E95" w:rsidRPr="00570AE3" w:rsidRDefault="00CB6440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31E95" w:rsidRPr="00570AE3" w:rsidRDefault="00CB6440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31E95" w:rsidRPr="00570AE3" w:rsidRDefault="00CB6440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31E95" w:rsidRPr="00570AE3" w:rsidRDefault="00CB6440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731E95" w:rsidRPr="00570AE3" w:rsidRDefault="00731E95" w:rsidP="0014557C">
            <w:pPr>
              <w:snapToGrid w:val="0"/>
              <w:spacing w:after="0" w:line="360" w:lineRule="exact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z w:val="24"/>
                <w:szCs w:val="24"/>
              </w:rPr>
              <w:t>0</w:t>
            </w:r>
          </w:p>
        </w:tc>
      </w:tr>
      <w:tr w:rsidR="00731E95" w:rsidRPr="00570AE3" w:rsidTr="004958C3">
        <w:trPr>
          <w:trHeight w:val="313"/>
        </w:trPr>
        <w:tc>
          <w:tcPr>
            <w:tcW w:w="490" w:type="dxa"/>
            <w:vMerge/>
            <w:shd w:val="clear" w:color="auto" w:fill="auto"/>
          </w:tcPr>
          <w:p w:rsidR="00731E95" w:rsidRPr="00570AE3" w:rsidRDefault="00731E95" w:rsidP="0014557C">
            <w:pPr>
              <w:spacing w:after="0" w:line="360" w:lineRule="exact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5" w:type="dxa"/>
            <w:shd w:val="clear" w:color="auto" w:fill="auto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731E95" w:rsidRPr="00570AE3" w:rsidRDefault="00731E95" w:rsidP="0014557C">
            <w:pPr>
              <w:spacing w:after="0" w:line="360" w:lineRule="exact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B8616D" w:rsidRDefault="00B8616D" w:rsidP="0014557C">
      <w:pPr>
        <w:spacing w:after="0" w:line="360" w:lineRule="exact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:rsidR="00197C70" w:rsidRPr="00EC1E1A" w:rsidRDefault="00197C70" w:rsidP="0014557C">
      <w:pPr>
        <w:spacing w:after="0" w:line="360" w:lineRule="exact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EC1E1A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lastRenderedPageBreak/>
        <w:t>ХАРАКТЕРИСТИКА</w:t>
      </w:r>
      <w:r w:rsidRPr="00EC1E1A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</w:p>
    <w:p w:rsidR="00197C70" w:rsidRPr="00EC1E1A" w:rsidRDefault="00197C70" w:rsidP="0014557C">
      <w:pPr>
        <w:spacing w:after="0" w:line="360" w:lineRule="exact"/>
        <w:jc w:val="center"/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</w:pPr>
      <w:r w:rsidRPr="00EC1E1A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показателей результативности к муниципальной программе </w:t>
      </w:r>
    </w:p>
    <w:p w:rsidR="00935AAE" w:rsidRPr="00EC1E1A" w:rsidRDefault="00197C70" w:rsidP="0014557C">
      <w:pPr>
        <w:spacing w:after="0" w:line="360" w:lineRule="exact"/>
        <w:jc w:val="center"/>
        <w:rPr>
          <w:rFonts w:ascii="PT Astra Serif" w:eastAsia="Times New Roman" w:hAnsi="PT Astra Serif" w:cs="Arial"/>
          <w:i/>
          <w:iCs/>
          <w:sz w:val="28"/>
          <w:szCs w:val="28"/>
          <w:lang w:eastAsia="ru-RU"/>
        </w:rPr>
      </w:pPr>
      <w:r w:rsidRPr="00EC1E1A">
        <w:rPr>
          <w:rFonts w:ascii="PT Astra Serif" w:eastAsia="Times New Roman" w:hAnsi="PT Astra Serif" w:cs="Arial"/>
          <w:iCs/>
          <w:sz w:val="28"/>
          <w:szCs w:val="28"/>
          <w:lang w:eastAsia="ru-RU"/>
        </w:rPr>
        <w:t>«</w:t>
      </w:r>
      <w:r w:rsidR="00C109A5" w:rsidRPr="00EC1E1A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Развитие культуры муниципального образования Каменский район»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5529"/>
        <w:gridCol w:w="5180"/>
      </w:tblGrid>
      <w:tr w:rsidR="00197C70" w:rsidRPr="00570AE3" w:rsidTr="00197C70">
        <w:trPr>
          <w:trHeight w:val="665"/>
        </w:trPr>
        <w:tc>
          <w:tcPr>
            <w:tcW w:w="2552" w:type="dxa"/>
            <w:shd w:val="clear" w:color="auto" w:fill="auto"/>
          </w:tcPr>
          <w:p w:rsidR="00197C70" w:rsidRPr="00570AE3" w:rsidRDefault="00197C70" w:rsidP="0014557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  <w:shd w:val="clear" w:color="auto" w:fill="auto"/>
          </w:tcPr>
          <w:p w:rsidR="00197C70" w:rsidRPr="00570AE3" w:rsidRDefault="00197C70" w:rsidP="0014557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529" w:type="dxa"/>
            <w:shd w:val="clear" w:color="auto" w:fill="auto"/>
          </w:tcPr>
          <w:p w:rsidR="00197C70" w:rsidRPr="00570AE3" w:rsidRDefault="00197C70" w:rsidP="0014557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firstLine="1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5180" w:type="dxa"/>
            <w:shd w:val="clear" w:color="auto" w:fill="auto"/>
          </w:tcPr>
          <w:p w:rsidR="00197C70" w:rsidRPr="00570AE3" w:rsidRDefault="00197C70" w:rsidP="0014557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firstLine="34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C109A5" w:rsidRPr="00570AE3" w:rsidTr="00C109A5">
        <w:trPr>
          <w:trHeight w:val="969"/>
        </w:trPr>
        <w:tc>
          <w:tcPr>
            <w:tcW w:w="2552" w:type="dxa"/>
            <w:shd w:val="clear" w:color="auto" w:fill="auto"/>
          </w:tcPr>
          <w:p w:rsidR="00C109A5" w:rsidRPr="00570AE3" w:rsidRDefault="00C109A5" w:rsidP="0014557C">
            <w:pPr>
              <w:spacing w:after="0" w:line="360" w:lineRule="exact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/>
                <w:spacing w:val="-2"/>
                <w:sz w:val="24"/>
                <w:szCs w:val="24"/>
              </w:rPr>
              <w:t>Увеличение числа посещений муниципальных библиотек (Посещаемость)</w:t>
            </w:r>
          </w:p>
        </w:tc>
        <w:tc>
          <w:tcPr>
            <w:tcW w:w="1417" w:type="dxa"/>
            <w:shd w:val="clear" w:color="auto" w:fill="auto"/>
          </w:tcPr>
          <w:p w:rsidR="00C109A5" w:rsidRPr="00570AE3" w:rsidRDefault="00C109A5" w:rsidP="0014557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proofErr w:type="spellStart"/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Тыс</w:t>
            </w:r>
            <w:proofErr w:type="gramStart"/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.ч</w:t>
            </w:r>
            <w:proofErr w:type="gramEnd"/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ел</w:t>
            </w:r>
            <w:proofErr w:type="spellEnd"/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C109A5" w:rsidRPr="00570AE3" w:rsidRDefault="00C109A5" w:rsidP="0014557C">
            <w:pPr>
              <w:widowControl w:val="0"/>
              <w:suppressAutoHyphens/>
              <w:autoSpaceDE w:val="0"/>
              <w:autoSpaceDN w:val="0"/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сравнением количества пользователей библиотек отчетного года к количеству пользователей предыдущего года</w:t>
            </w:r>
          </w:p>
        </w:tc>
        <w:tc>
          <w:tcPr>
            <w:tcW w:w="5180" w:type="dxa"/>
            <w:shd w:val="clear" w:color="auto" w:fill="auto"/>
          </w:tcPr>
          <w:p w:rsidR="00C109A5" w:rsidRPr="006A344A" w:rsidRDefault="00C109A5" w:rsidP="006A344A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6A344A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администраци</w:t>
            </w:r>
            <w:r w:rsidR="006A344A" w:rsidRPr="006A344A">
              <w:rPr>
                <w:rFonts w:ascii="PT Astra Serif" w:eastAsia="Calibri" w:hAnsi="PT Astra Serif" w:cs="Arial"/>
                <w:sz w:val="24"/>
                <w:szCs w:val="24"/>
              </w:rPr>
              <w:t>ей</w:t>
            </w:r>
            <w:r w:rsidRPr="006A344A">
              <w:rPr>
                <w:rFonts w:ascii="PT Astra Serif" w:eastAsia="Calibri" w:hAnsi="PT Astra Serif" w:cs="Arial"/>
                <w:sz w:val="24"/>
                <w:szCs w:val="24"/>
              </w:rPr>
              <w:t xml:space="preserve"> муниципального образования Каменский район ежегодно</w:t>
            </w:r>
            <w:r w:rsidR="006A344A" w:rsidRPr="006A344A">
              <w:rPr>
                <w:rFonts w:ascii="PT Astra Serif" w:eastAsia="Calibri" w:hAnsi="PT Astra Serif" w:cs="Arial"/>
                <w:sz w:val="24"/>
                <w:szCs w:val="24"/>
              </w:rPr>
              <w:t xml:space="preserve"> и направляется в министерство культуры Тульской области</w:t>
            </w:r>
          </w:p>
        </w:tc>
      </w:tr>
      <w:tr w:rsidR="006A344A" w:rsidRPr="00570AE3" w:rsidTr="00C109A5">
        <w:trPr>
          <w:trHeight w:val="969"/>
        </w:trPr>
        <w:tc>
          <w:tcPr>
            <w:tcW w:w="2552" w:type="dxa"/>
            <w:shd w:val="clear" w:color="auto" w:fill="auto"/>
          </w:tcPr>
          <w:p w:rsidR="006A344A" w:rsidRPr="00570AE3" w:rsidRDefault="006A344A" w:rsidP="0014557C">
            <w:pPr>
              <w:spacing w:after="0" w:line="360" w:lineRule="exact"/>
              <w:rPr>
                <w:rFonts w:ascii="PT Astra Serif" w:hAnsi="PT Astra Serif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/>
                <w:spacing w:val="-2"/>
                <w:sz w:val="24"/>
                <w:szCs w:val="24"/>
              </w:rPr>
              <w:t xml:space="preserve">Увеличение </w:t>
            </w:r>
            <w:proofErr w:type="spellStart"/>
            <w:r w:rsidRPr="00570AE3">
              <w:rPr>
                <w:rFonts w:ascii="PT Astra Serif" w:hAnsi="PT Astra Serif"/>
                <w:spacing w:val="-2"/>
                <w:sz w:val="24"/>
                <w:szCs w:val="24"/>
              </w:rPr>
              <w:t>книгообеспеченности</w:t>
            </w:r>
            <w:proofErr w:type="spellEnd"/>
            <w:r w:rsidRPr="00570AE3">
              <w:rPr>
                <w:rFonts w:ascii="PT Astra Serif" w:hAnsi="PT Astra Serif"/>
                <w:spacing w:val="-2"/>
                <w:sz w:val="24"/>
                <w:szCs w:val="24"/>
              </w:rPr>
              <w:t xml:space="preserve"> на 1 пользователя муниципальных библиотек</w:t>
            </w:r>
          </w:p>
        </w:tc>
        <w:tc>
          <w:tcPr>
            <w:tcW w:w="1417" w:type="dxa"/>
            <w:shd w:val="clear" w:color="auto" w:fill="auto"/>
          </w:tcPr>
          <w:p w:rsidR="006A344A" w:rsidRPr="00570AE3" w:rsidRDefault="006A344A" w:rsidP="0014557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Ед.</w:t>
            </w:r>
          </w:p>
        </w:tc>
        <w:tc>
          <w:tcPr>
            <w:tcW w:w="5529" w:type="dxa"/>
            <w:shd w:val="clear" w:color="auto" w:fill="auto"/>
          </w:tcPr>
          <w:p w:rsidR="006A344A" w:rsidRPr="00570AE3" w:rsidRDefault="006A344A" w:rsidP="0014557C">
            <w:pPr>
              <w:widowControl w:val="0"/>
              <w:suppressAutoHyphens/>
              <w:autoSpaceDE w:val="0"/>
              <w:autoSpaceDN w:val="0"/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отношением количества книжного фонда к количеству пользователей библиотек</w:t>
            </w:r>
          </w:p>
        </w:tc>
        <w:tc>
          <w:tcPr>
            <w:tcW w:w="5180" w:type="dxa"/>
            <w:shd w:val="clear" w:color="auto" w:fill="auto"/>
          </w:tcPr>
          <w:p w:rsidR="006A344A" w:rsidRPr="006A344A" w:rsidRDefault="006A344A" w:rsidP="00C4005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6A344A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администрацией муниципального образования Каменский район ежегодно и направляется в министерство культуры Тульской области</w:t>
            </w:r>
          </w:p>
        </w:tc>
      </w:tr>
      <w:tr w:rsidR="006A344A" w:rsidRPr="00570AE3" w:rsidTr="00EC1E1A">
        <w:trPr>
          <w:trHeight w:val="701"/>
        </w:trPr>
        <w:tc>
          <w:tcPr>
            <w:tcW w:w="2552" w:type="dxa"/>
            <w:shd w:val="clear" w:color="auto" w:fill="auto"/>
          </w:tcPr>
          <w:p w:rsidR="006A344A" w:rsidRPr="00570AE3" w:rsidRDefault="006A344A" w:rsidP="00EC1E1A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Увеличение количества населения, участвующего в работе культурно-досуговых формирований</w:t>
            </w:r>
          </w:p>
        </w:tc>
        <w:tc>
          <w:tcPr>
            <w:tcW w:w="1417" w:type="dxa"/>
            <w:shd w:val="clear" w:color="auto" w:fill="auto"/>
          </w:tcPr>
          <w:p w:rsidR="006A344A" w:rsidRPr="00570AE3" w:rsidRDefault="006A344A" w:rsidP="0014557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 xml:space="preserve">Чел. </w:t>
            </w:r>
          </w:p>
        </w:tc>
        <w:tc>
          <w:tcPr>
            <w:tcW w:w="5529" w:type="dxa"/>
            <w:shd w:val="clear" w:color="auto" w:fill="auto"/>
          </w:tcPr>
          <w:p w:rsidR="006A344A" w:rsidRPr="00570AE3" w:rsidRDefault="006A344A" w:rsidP="0014557C">
            <w:pPr>
              <w:widowControl w:val="0"/>
              <w:suppressAutoHyphens/>
              <w:autoSpaceDE w:val="0"/>
              <w:autoSpaceDN w:val="0"/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сравнением количества населения, участвующего в работе культурно-досуговых формирований отчетного года к количеству населения такой категории предыдущего года</w:t>
            </w:r>
          </w:p>
        </w:tc>
        <w:tc>
          <w:tcPr>
            <w:tcW w:w="5180" w:type="dxa"/>
            <w:shd w:val="clear" w:color="auto" w:fill="auto"/>
          </w:tcPr>
          <w:p w:rsidR="006A344A" w:rsidRPr="006A344A" w:rsidRDefault="006A344A" w:rsidP="00C4005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6A344A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администрацией муниципального образования Каменский район ежегодно и направляется в министерство культуры Тульской области</w:t>
            </w:r>
          </w:p>
        </w:tc>
      </w:tr>
      <w:tr w:rsidR="006A344A" w:rsidRPr="00570AE3" w:rsidTr="00C109A5">
        <w:trPr>
          <w:trHeight w:val="969"/>
        </w:trPr>
        <w:tc>
          <w:tcPr>
            <w:tcW w:w="2552" w:type="dxa"/>
            <w:shd w:val="clear" w:color="auto" w:fill="auto"/>
          </w:tcPr>
          <w:p w:rsidR="006A344A" w:rsidRPr="00570AE3" w:rsidRDefault="006A344A" w:rsidP="00EC1E1A">
            <w:pPr>
              <w:widowControl w:val="0"/>
              <w:autoSpaceDE w:val="0"/>
              <w:autoSpaceDN w:val="0"/>
              <w:adjustRightInd w:val="0"/>
              <w:spacing w:after="0" w:line="360" w:lineRule="exact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570AE3">
              <w:rPr>
                <w:rFonts w:ascii="PT Astra Serif" w:hAnsi="PT Astra Serif" w:cs="Arial"/>
                <w:spacing w:val="-2"/>
                <w:sz w:val="24"/>
                <w:szCs w:val="24"/>
              </w:rPr>
              <w:t>Увеличение количества мероприятий для населения Каменского района</w:t>
            </w:r>
          </w:p>
        </w:tc>
        <w:tc>
          <w:tcPr>
            <w:tcW w:w="1417" w:type="dxa"/>
            <w:shd w:val="clear" w:color="auto" w:fill="auto"/>
          </w:tcPr>
          <w:p w:rsidR="006A344A" w:rsidRPr="00570AE3" w:rsidRDefault="006A344A" w:rsidP="0014557C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 xml:space="preserve">Шт. </w:t>
            </w:r>
          </w:p>
        </w:tc>
        <w:tc>
          <w:tcPr>
            <w:tcW w:w="5529" w:type="dxa"/>
            <w:shd w:val="clear" w:color="auto" w:fill="auto"/>
          </w:tcPr>
          <w:p w:rsidR="006A344A" w:rsidRPr="00570AE3" w:rsidRDefault="006A344A" w:rsidP="0014557C">
            <w:pPr>
              <w:widowControl w:val="0"/>
              <w:suppressAutoHyphens/>
              <w:autoSpaceDE w:val="0"/>
              <w:autoSpaceDN w:val="0"/>
              <w:spacing w:after="0" w:line="360" w:lineRule="exact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570AE3">
              <w:rPr>
                <w:rFonts w:ascii="PT Astra Serif" w:eastAsia="Calibri" w:hAnsi="PT Astra Serif" w:cs="Arial"/>
                <w:sz w:val="24"/>
                <w:szCs w:val="24"/>
              </w:rPr>
              <w:t>Показатель определяется сравнением количества мероприятий для населения отчетного года к количеству мероприятий предыдущего года</w:t>
            </w:r>
          </w:p>
        </w:tc>
        <w:tc>
          <w:tcPr>
            <w:tcW w:w="5180" w:type="dxa"/>
            <w:shd w:val="clear" w:color="auto" w:fill="auto"/>
          </w:tcPr>
          <w:p w:rsidR="006A344A" w:rsidRPr="006A344A" w:rsidRDefault="006A344A" w:rsidP="00C4005D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6A344A">
              <w:rPr>
                <w:rFonts w:ascii="PT Astra Serif" w:eastAsia="Calibri" w:hAnsi="PT Astra Serif" w:cs="Arial"/>
                <w:sz w:val="24"/>
                <w:szCs w:val="24"/>
              </w:rPr>
              <w:t>Мониторинг показателя осуществляется администрацией муниципального образования Каменский район ежегодно и направляется в министерство культуры Тульской области</w:t>
            </w:r>
          </w:p>
        </w:tc>
      </w:tr>
    </w:tbl>
    <w:p w:rsidR="00E421EE" w:rsidRDefault="00686F10" w:rsidP="0014557C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  <w:sectPr w:rsidR="00E421EE" w:rsidSect="00D134FB">
          <w:headerReference w:type="default" r:id="rId9"/>
          <w:pgSz w:w="16838" w:h="11906" w:orient="landscape"/>
          <w:pgMar w:top="993" w:right="1134" w:bottom="851" w:left="1134" w:header="709" w:footer="709" w:gutter="0"/>
          <w:pgNumType w:start="1"/>
          <w:cols w:space="720"/>
          <w:titlePg/>
          <w:docGrid w:linePitch="299"/>
        </w:sect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_____________</w:t>
      </w:r>
    </w:p>
    <w:p w:rsidR="00E421EE" w:rsidRPr="0000783C" w:rsidRDefault="00E421EE" w:rsidP="00E421EE">
      <w:pPr>
        <w:spacing w:after="0" w:line="360" w:lineRule="exact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00783C">
        <w:rPr>
          <w:rFonts w:ascii="PT Astra Serif" w:eastAsia="Calibri" w:hAnsi="PT Astra Serif" w:cs="Times New Roman"/>
          <w:b/>
          <w:sz w:val="28"/>
          <w:szCs w:val="28"/>
        </w:rPr>
        <w:lastRenderedPageBreak/>
        <w:t>ПОЯСНИТЕЛЬНАЯ ЗАПИСКА</w:t>
      </w:r>
    </w:p>
    <w:p w:rsidR="005C1F11" w:rsidRPr="005C1F11" w:rsidRDefault="00E421EE" w:rsidP="005C1F11">
      <w:pPr>
        <w:spacing w:after="0" w:line="360" w:lineRule="exact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00783C">
        <w:rPr>
          <w:rFonts w:ascii="PT Astra Serif" w:eastAsia="Calibri" w:hAnsi="PT Astra Serif" w:cs="Times New Roman"/>
          <w:b/>
          <w:sz w:val="28"/>
          <w:szCs w:val="28"/>
        </w:rPr>
        <w:t>к проекту постановления администрации муниципального образования Каменский район «</w:t>
      </w:r>
      <w:r w:rsidR="005C1F11" w:rsidRPr="005C1F11">
        <w:rPr>
          <w:rFonts w:ascii="PT Astra Serif" w:eastAsia="Calibri" w:hAnsi="PT Astra Serif" w:cs="Times New Roman"/>
          <w:b/>
          <w:sz w:val="28"/>
          <w:szCs w:val="28"/>
        </w:rPr>
        <w:t xml:space="preserve">О внесении изменения в постановление администрации муниципального образования Каменский район от 28 февраля 2024 г.  </w:t>
      </w:r>
    </w:p>
    <w:p w:rsidR="00E421EE" w:rsidRPr="0000783C" w:rsidRDefault="005C1F11" w:rsidP="005C1F11">
      <w:pPr>
        <w:spacing w:after="0" w:line="360" w:lineRule="exact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5C1F11">
        <w:rPr>
          <w:rFonts w:ascii="PT Astra Serif" w:eastAsia="Calibri" w:hAnsi="PT Astra Serif" w:cs="Times New Roman"/>
          <w:b/>
          <w:sz w:val="28"/>
          <w:szCs w:val="28"/>
        </w:rPr>
        <w:t>№ 75 «Об утверждении муниципальной программы «Развитие культуры муниципального образования Каменский район»</w:t>
      </w:r>
      <w:r w:rsidR="00E421EE" w:rsidRPr="00BF7A00">
        <w:rPr>
          <w:rFonts w:ascii="PT Astra Serif" w:eastAsia="Calibri" w:hAnsi="PT Astra Serif" w:cs="Times New Roman"/>
          <w:b/>
          <w:sz w:val="28"/>
          <w:szCs w:val="28"/>
        </w:rPr>
        <w:t>»</w:t>
      </w:r>
    </w:p>
    <w:p w:rsidR="00E421EE" w:rsidRPr="0000783C" w:rsidRDefault="00E421EE" w:rsidP="00E421EE">
      <w:pPr>
        <w:spacing w:after="0" w:line="360" w:lineRule="exact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E421EE" w:rsidRPr="0000783C" w:rsidRDefault="00E421EE" w:rsidP="005C1F11">
      <w:pPr>
        <w:spacing w:after="0" w:line="360" w:lineRule="exact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>
        <w:rPr>
          <w:rFonts w:ascii="PT Astra Serif" w:eastAsia="Calibri" w:hAnsi="PT Astra Serif" w:cs="Times New Roman"/>
          <w:sz w:val="28"/>
          <w:szCs w:val="28"/>
        </w:rPr>
        <w:t xml:space="preserve">Отделом </w:t>
      </w:r>
      <w:r w:rsidRPr="0000783C">
        <w:rPr>
          <w:rFonts w:ascii="PT Astra Serif" w:eastAsia="Calibri" w:hAnsi="PT Astra Serif" w:cs="Times New Roman"/>
          <w:sz w:val="28"/>
          <w:szCs w:val="28"/>
        </w:rPr>
        <w:t>культуры, молодежной политики, физкультуры и спорта, КДН и ЗП разработан проект постановления администрации муниципального образования Каменский район «</w:t>
      </w:r>
      <w:r w:rsidR="005C1F11" w:rsidRPr="005C1F11">
        <w:rPr>
          <w:rFonts w:ascii="PT Astra Serif" w:eastAsia="Calibri" w:hAnsi="PT Astra Serif" w:cs="Times New Roman"/>
          <w:sz w:val="28"/>
          <w:szCs w:val="28"/>
        </w:rPr>
        <w:t>О внесении изменения в постановление администрации муниципального образования Каменский район от 28 февраля 2024 г. № 75 «Об утверждении муниципальной программы «Развитие культуры муниципального образования Каменский район»</w:t>
      </w:r>
      <w:r w:rsidRPr="00150749">
        <w:rPr>
          <w:rFonts w:ascii="PT Astra Serif" w:eastAsia="Calibri" w:hAnsi="PT Astra Serif" w:cs="Times New Roman"/>
          <w:sz w:val="28"/>
          <w:szCs w:val="28"/>
        </w:rPr>
        <w:t>»</w:t>
      </w:r>
      <w:r w:rsidRPr="0000783C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00783C">
        <w:rPr>
          <w:rFonts w:ascii="PT Astra Serif" w:eastAsia="Times New Roman" w:hAnsi="PT Astra Serif" w:cs="Times New Roman"/>
          <w:bCs/>
          <w:kern w:val="32"/>
          <w:sz w:val="28"/>
          <w:szCs w:val="28"/>
          <w:lang w:eastAsia="ru-RU"/>
        </w:rPr>
        <w:t xml:space="preserve">на основании </w:t>
      </w:r>
      <w:r w:rsidRPr="0000783C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>Устава муниципального образования Каменский район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065A36">
        <w:rPr>
          <w:rFonts w:ascii="PT Astra Serif" w:eastAsia="Calibri" w:hAnsi="PT Astra Serif" w:cs="Times New Roman"/>
          <w:sz w:val="28"/>
          <w:szCs w:val="28"/>
        </w:rPr>
        <w:t>в целях уточнения финансирования из бюджетов всех уровней</w:t>
      </w:r>
      <w:r w:rsidR="005C1F11">
        <w:rPr>
          <w:rFonts w:ascii="PT Astra Serif" w:eastAsia="Calibri" w:hAnsi="PT Astra Serif" w:cs="Times New Roman"/>
          <w:sz w:val="28"/>
          <w:szCs w:val="28"/>
        </w:rPr>
        <w:t xml:space="preserve"> на</w:t>
      </w:r>
      <w:proofErr w:type="gramEnd"/>
      <w:r w:rsidR="005C1F11">
        <w:rPr>
          <w:rFonts w:ascii="PT Astra Serif" w:eastAsia="Calibri" w:hAnsi="PT Astra Serif" w:cs="Times New Roman"/>
          <w:sz w:val="28"/>
          <w:szCs w:val="28"/>
        </w:rPr>
        <w:t xml:space="preserve"> 2025 и </w:t>
      </w:r>
      <w:proofErr w:type="gramStart"/>
      <w:r w:rsidR="005C1F11">
        <w:rPr>
          <w:rFonts w:ascii="PT Astra Serif" w:eastAsia="Calibri" w:hAnsi="PT Astra Serif" w:cs="Times New Roman"/>
          <w:sz w:val="28"/>
          <w:szCs w:val="28"/>
        </w:rPr>
        <w:t>плановый</w:t>
      </w:r>
      <w:proofErr w:type="gramEnd"/>
      <w:r w:rsidR="005C1F11">
        <w:rPr>
          <w:rFonts w:ascii="PT Astra Serif" w:eastAsia="Calibri" w:hAnsi="PT Astra Serif" w:cs="Times New Roman"/>
          <w:sz w:val="28"/>
          <w:szCs w:val="28"/>
        </w:rPr>
        <w:t xml:space="preserve"> 2026, 2027 года</w:t>
      </w:r>
      <w:bookmarkStart w:id="0" w:name="_GoBack"/>
      <w:bookmarkEnd w:id="0"/>
      <w:r>
        <w:rPr>
          <w:rFonts w:ascii="PT Astra Serif" w:eastAsia="Calibri" w:hAnsi="PT Astra Serif" w:cs="Times New Roman"/>
          <w:sz w:val="28"/>
          <w:szCs w:val="28"/>
        </w:rPr>
        <w:t>.</w:t>
      </w:r>
    </w:p>
    <w:p w:rsidR="00E421EE" w:rsidRPr="0000783C" w:rsidRDefault="00E421EE" w:rsidP="00E421EE">
      <w:pPr>
        <w:spacing w:after="0" w:line="360" w:lineRule="exact"/>
        <w:rPr>
          <w:rFonts w:ascii="PT Astra Serif" w:eastAsia="Calibri" w:hAnsi="PT Astra Serif" w:cs="Times New Roman"/>
          <w:sz w:val="28"/>
          <w:szCs w:val="28"/>
        </w:rPr>
      </w:pPr>
    </w:p>
    <w:p w:rsidR="00E421EE" w:rsidRDefault="00E421EE" w:rsidP="00E421EE">
      <w:pPr>
        <w:spacing w:after="0" w:line="360" w:lineRule="exact"/>
        <w:rPr>
          <w:rFonts w:ascii="PT Astra Serif" w:eastAsia="Calibri" w:hAnsi="PT Astra Serif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1"/>
        <w:gridCol w:w="4189"/>
      </w:tblGrid>
      <w:tr w:rsidR="00E421EE" w:rsidRPr="00F9474B" w:rsidTr="00C4005D">
        <w:tc>
          <w:tcPr>
            <w:tcW w:w="5381" w:type="dxa"/>
            <w:hideMark/>
          </w:tcPr>
          <w:p w:rsidR="00E421EE" w:rsidRPr="00E421EE" w:rsidRDefault="00E421EE" w:rsidP="00E421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421E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Начальник отдела культуры, молодежной </w:t>
            </w:r>
          </w:p>
          <w:p w:rsidR="00E421EE" w:rsidRDefault="00E421EE" w:rsidP="00E421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421E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политики, физкультуры и спорта,</w:t>
            </w:r>
          </w:p>
          <w:p w:rsidR="00E421EE" w:rsidRPr="00C75A4D" w:rsidRDefault="00E421EE" w:rsidP="00E421E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421E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КДН и ЗП                    </w:t>
            </w:r>
          </w:p>
        </w:tc>
        <w:tc>
          <w:tcPr>
            <w:tcW w:w="4189" w:type="dxa"/>
          </w:tcPr>
          <w:p w:rsidR="00E421EE" w:rsidRPr="00C75A4D" w:rsidRDefault="00E421EE" w:rsidP="00C400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421EE" w:rsidRPr="00C75A4D" w:rsidRDefault="00E421EE" w:rsidP="00C4005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E421EE" w:rsidRPr="00F9474B" w:rsidRDefault="00E421EE" w:rsidP="00C4005D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E421E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Е.В. Куликова</w:t>
            </w:r>
          </w:p>
        </w:tc>
      </w:tr>
    </w:tbl>
    <w:p w:rsidR="00E421EE" w:rsidRDefault="00E421EE" w:rsidP="00E421EE">
      <w:pPr>
        <w:spacing w:after="0" w:line="360" w:lineRule="exact"/>
        <w:rPr>
          <w:rFonts w:ascii="PT Astra Serif" w:eastAsia="Calibri" w:hAnsi="PT Astra Serif" w:cs="Times New Roman"/>
          <w:sz w:val="28"/>
          <w:szCs w:val="28"/>
        </w:rPr>
      </w:pPr>
    </w:p>
    <w:p w:rsidR="00E421EE" w:rsidRPr="0000783C" w:rsidRDefault="00E421EE" w:rsidP="00E421EE">
      <w:pPr>
        <w:spacing w:after="0" w:line="360" w:lineRule="exact"/>
        <w:rPr>
          <w:rFonts w:ascii="PT Astra Serif" w:eastAsia="Calibri" w:hAnsi="PT Astra Serif" w:cs="Times New Roman"/>
          <w:sz w:val="28"/>
          <w:szCs w:val="28"/>
        </w:rPr>
      </w:pPr>
    </w:p>
    <w:p w:rsidR="00E421EE" w:rsidRPr="0000783C" w:rsidRDefault="00E421EE" w:rsidP="00E421EE">
      <w:pPr>
        <w:spacing w:after="0" w:line="360" w:lineRule="exact"/>
        <w:rPr>
          <w:rFonts w:ascii="PT Astra Serif" w:eastAsia="Calibri" w:hAnsi="PT Astra Serif" w:cs="Times New Roman"/>
          <w:sz w:val="28"/>
          <w:szCs w:val="28"/>
        </w:rPr>
      </w:pPr>
    </w:p>
    <w:p w:rsidR="00E421EE" w:rsidRPr="0000783C" w:rsidRDefault="00E421EE" w:rsidP="00E421EE">
      <w:pPr>
        <w:spacing w:after="0" w:line="360" w:lineRule="exact"/>
        <w:rPr>
          <w:rFonts w:ascii="PT Astra Serif" w:eastAsia="Calibri" w:hAnsi="PT Astra Serif" w:cs="Times New Roman"/>
          <w:sz w:val="28"/>
          <w:szCs w:val="28"/>
        </w:rPr>
      </w:pPr>
      <w:r w:rsidRPr="0000783C">
        <w:rPr>
          <w:rFonts w:ascii="PT Astra Serif" w:eastAsia="Calibri" w:hAnsi="PT Astra Serif" w:cs="Times New Roman"/>
          <w:sz w:val="28"/>
          <w:szCs w:val="28"/>
        </w:rPr>
        <w:tab/>
        <w:t xml:space="preserve">   </w:t>
      </w:r>
    </w:p>
    <w:p w:rsidR="00E421EE" w:rsidRPr="0000783C" w:rsidRDefault="00E421EE" w:rsidP="00E421EE">
      <w:pPr>
        <w:spacing w:after="0" w:line="360" w:lineRule="exact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E421EE" w:rsidRPr="0000783C" w:rsidRDefault="00E421EE" w:rsidP="0014557C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sectPr w:rsidR="00E421EE" w:rsidRPr="0000783C" w:rsidSect="00E421EE">
      <w:pgSz w:w="11906" w:h="16838"/>
      <w:pgMar w:top="1134" w:right="851" w:bottom="1134" w:left="993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B57" w:rsidRDefault="00DE6B57">
      <w:pPr>
        <w:spacing w:after="0" w:line="240" w:lineRule="auto"/>
      </w:pPr>
      <w:r>
        <w:separator/>
      </w:r>
    </w:p>
  </w:endnote>
  <w:endnote w:type="continuationSeparator" w:id="0">
    <w:p w:rsidR="00DE6B57" w:rsidRDefault="00DE6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B57" w:rsidRDefault="00DE6B57">
      <w:pPr>
        <w:spacing w:after="0" w:line="240" w:lineRule="auto"/>
      </w:pPr>
      <w:r>
        <w:separator/>
      </w:r>
    </w:p>
  </w:footnote>
  <w:footnote w:type="continuationSeparator" w:id="0">
    <w:p w:rsidR="00DE6B57" w:rsidRDefault="00DE6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75224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4005D" w:rsidRPr="00D134FB" w:rsidRDefault="00C4005D" w:rsidP="00163007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 w:rsidRPr="00D134FB">
          <w:rPr>
            <w:rFonts w:ascii="PT Astra Serif" w:hAnsi="PT Astra Serif"/>
            <w:sz w:val="28"/>
            <w:szCs w:val="28"/>
          </w:rPr>
          <w:fldChar w:fldCharType="begin"/>
        </w:r>
        <w:r w:rsidRPr="00D134FB">
          <w:rPr>
            <w:rFonts w:ascii="PT Astra Serif" w:hAnsi="PT Astra Serif"/>
            <w:sz w:val="28"/>
            <w:szCs w:val="28"/>
          </w:rPr>
          <w:instrText>PAGE   \* MERGEFORMAT</w:instrText>
        </w:r>
        <w:r w:rsidRPr="00D134FB">
          <w:rPr>
            <w:rFonts w:ascii="PT Astra Serif" w:hAnsi="PT Astra Serif"/>
            <w:sz w:val="28"/>
            <w:szCs w:val="28"/>
          </w:rPr>
          <w:fldChar w:fldCharType="separate"/>
        </w:r>
        <w:r w:rsidR="005C1F11">
          <w:rPr>
            <w:rFonts w:ascii="PT Astra Serif" w:hAnsi="PT Astra Serif"/>
            <w:noProof/>
            <w:sz w:val="28"/>
            <w:szCs w:val="28"/>
          </w:rPr>
          <w:t>11</w:t>
        </w:r>
        <w:r w:rsidRPr="00D134F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8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9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0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1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2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3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4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5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6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7">
    <w:nsid w:val="7CA634CA"/>
    <w:multiLevelType w:val="hybridMultilevel"/>
    <w:tmpl w:val="AE5EBC48"/>
    <w:lvl w:ilvl="0" w:tplc="943A222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6"/>
  </w:num>
  <w:num w:numId="5">
    <w:abstractNumId w:val="4"/>
  </w:num>
  <w:num w:numId="6">
    <w:abstractNumId w:val="14"/>
  </w:num>
  <w:num w:numId="7">
    <w:abstractNumId w:val="15"/>
  </w:num>
  <w:num w:numId="8">
    <w:abstractNumId w:val="12"/>
  </w:num>
  <w:num w:numId="9">
    <w:abstractNumId w:val="10"/>
  </w:num>
  <w:num w:numId="10">
    <w:abstractNumId w:val="13"/>
  </w:num>
  <w:num w:numId="11">
    <w:abstractNumId w:val="8"/>
  </w:num>
  <w:num w:numId="12">
    <w:abstractNumId w:val="7"/>
  </w:num>
  <w:num w:numId="13">
    <w:abstractNumId w:val="9"/>
  </w:num>
  <w:num w:numId="14">
    <w:abstractNumId w:val="1"/>
  </w:num>
  <w:num w:numId="15">
    <w:abstractNumId w:val="2"/>
  </w:num>
  <w:num w:numId="16">
    <w:abstractNumId w:val="0"/>
  </w:num>
  <w:num w:numId="17">
    <w:abstractNumId w:val="6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0783C"/>
    <w:rsid w:val="00021ADF"/>
    <w:rsid w:val="00050344"/>
    <w:rsid w:val="000566B1"/>
    <w:rsid w:val="00065A36"/>
    <w:rsid w:val="00066554"/>
    <w:rsid w:val="00072759"/>
    <w:rsid w:val="000739D4"/>
    <w:rsid w:val="00081A83"/>
    <w:rsid w:val="000835D1"/>
    <w:rsid w:val="000A6D58"/>
    <w:rsid w:val="000B469D"/>
    <w:rsid w:val="000B71C8"/>
    <w:rsid w:val="000D743D"/>
    <w:rsid w:val="000E4CEC"/>
    <w:rsid w:val="000E5EEA"/>
    <w:rsid w:val="001022EA"/>
    <w:rsid w:val="00104C12"/>
    <w:rsid w:val="001125CC"/>
    <w:rsid w:val="00126F42"/>
    <w:rsid w:val="001315FB"/>
    <w:rsid w:val="0014557C"/>
    <w:rsid w:val="00150749"/>
    <w:rsid w:val="00151FD4"/>
    <w:rsid w:val="00163007"/>
    <w:rsid w:val="001866A1"/>
    <w:rsid w:val="00197C70"/>
    <w:rsid w:val="001A1678"/>
    <w:rsid w:val="001A2DA5"/>
    <w:rsid w:val="001C4896"/>
    <w:rsid w:val="001C5C8A"/>
    <w:rsid w:val="001E7293"/>
    <w:rsid w:val="001F58BA"/>
    <w:rsid w:val="00203706"/>
    <w:rsid w:val="0021032A"/>
    <w:rsid w:val="00224ED0"/>
    <w:rsid w:val="00225076"/>
    <w:rsid w:val="00240E74"/>
    <w:rsid w:val="00275412"/>
    <w:rsid w:val="002960CA"/>
    <w:rsid w:val="00296EE8"/>
    <w:rsid w:val="002C61F2"/>
    <w:rsid w:val="002C66C9"/>
    <w:rsid w:val="002E008A"/>
    <w:rsid w:val="003128B6"/>
    <w:rsid w:val="00312F21"/>
    <w:rsid w:val="0032718F"/>
    <w:rsid w:val="00336F6B"/>
    <w:rsid w:val="003439C1"/>
    <w:rsid w:val="00360893"/>
    <w:rsid w:val="00361174"/>
    <w:rsid w:val="0036419B"/>
    <w:rsid w:val="00374A0B"/>
    <w:rsid w:val="00381225"/>
    <w:rsid w:val="0039664C"/>
    <w:rsid w:val="003A243C"/>
    <w:rsid w:val="003B2D90"/>
    <w:rsid w:val="003C798C"/>
    <w:rsid w:val="003F00B1"/>
    <w:rsid w:val="003F5D88"/>
    <w:rsid w:val="004052A2"/>
    <w:rsid w:val="004159B8"/>
    <w:rsid w:val="004344CA"/>
    <w:rsid w:val="004362C4"/>
    <w:rsid w:val="0045684A"/>
    <w:rsid w:val="004677F8"/>
    <w:rsid w:val="004958C3"/>
    <w:rsid w:val="004C52AA"/>
    <w:rsid w:val="004C7EFB"/>
    <w:rsid w:val="004D1422"/>
    <w:rsid w:val="004D3DC2"/>
    <w:rsid w:val="004D524B"/>
    <w:rsid w:val="004E0D46"/>
    <w:rsid w:val="004F1F2A"/>
    <w:rsid w:val="00510FA9"/>
    <w:rsid w:val="00547665"/>
    <w:rsid w:val="00547BD7"/>
    <w:rsid w:val="00553BDC"/>
    <w:rsid w:val="00570AE3"/>
    <w:rsid w:val="005719B9"/>
    <w:rsid w:val="00573B01"/>
    <w:rsid w:val="00576D0E"/>
    <w:rsid w:val="0058084A"/>
    <w:rsid w:val="0058378B"/>
    <w:rsid w:val="00590BD1"/>
    <w:rsid w:val="00596299"/>
    <w:rsid w:val="005A09BD"/>
    <w:rsid w:val="005A4A24"/>
    <w:rsid w:val="005C1F11"/>
    <w:rsid w:val="005C3020"/>
    <w:rsid w:val="00603789"/>
    <w:rsid w:val="00610A36"/>
    <w:rsid w:val="00632FD2"/>
    <w:rsid w:val="006467E9"/>
    <w:rsid w:val="00654A39"/>
    <w:rsid w:val="00671961"/>
    <w:rsid w:val="00673708"/>
    <w:rsid w:val="00680E98"/>
    <w:rsid w:val="00686F10"/>
    <w:rsid w:val="006A344A"/>
    <w:rsid w:val="006C12F5"/>
    <w:rsid w:val="006C46EB"/>
    <w:rsid w:val="006F1CCB"/>
    <w:rsid w:val="00712316"/>
    <w:rsid w:val="00712E30"/>
    <w:rsid w:val="00724DA5"/>
    <w:rsid w:val="007259F4"/>
    <w:rsid w:val="00731C55"/>
    <w:rsid w:val="00731E95"/>
    <w:rsid w:val="00743BA3"/>
    <w:rsid w:val="0075287E"/>
    <w:rsid w:val="00752B8F"/>
    <w:rsid w:val="007767A2"/>
    <w:rsid w:val="007907AA"/>
    <w:rsid w:val="0079084B"/>
    <w:rsid w:val="0079666E"/>
    <w:rsid w:val="00797272"/>
    <w:rsid w:val="007A6564"/>
    <w:rsid w:val="007B3F09"/>
    <w:rsid w:val="007D0F2D"/>
    <w:rsid w:val="00803C40"/>
    <w:rsid w:val="00804431"/>
    <w:rsid w:val="0080787C"/>
    <w:rsid w:val="00816C78"/>
    <w:rsid w:val="00821414"/>
    <w:rsid w:val="00833B76"/>
    <w:rsid w:val="00850CCB"/>
    <w:rsid w:val="00854D85"/>
    <w:rsid w:val="008A18AB"/>
    <w:rsid w:val="008A37A5"/>
    <w:rsid w:val="008A6D6A"/>
    <w:rsid w:val="008D69A9"/>
    <w:rsid w:val="00902882"/>
    <w:rsid w:val="00905634"/>
    <w:rsid w:val="00921EE1"/>
    <w:rsid w:val="00924CCD"/>
    <w:rsid w:val="00935AAE"/>
    <w:rsid w:val="00950461"/>
    <w:rsid w:val="00970E64"/>
    <w:rsid w:val="00985C7D"/>
    <w:rsid w:val="00993CFF"/>
    <w:rsid w:val="009C46F8"/>
    <w:rsid w:val="009D5E26"/>
    <w:rsid w:val="009E7309"/>
    <w:rsid w:val="009F0918"/>
    <w:rsid w:val="00A106EB"/>
    <w:rsid w:val="00A17440"/>
    <w:rsid w:val="00A252F5"/>
    <w:rsid w:val="00A527C8"/>
    <w:rsid w:val="00A54184"/>
    <w:rsid w:val="00A56033"/>
    <w:rsid w:val="00A62214"/>
    <w:rsid w:val="00A67429"/>
    <w:rsid w:val="00A74575"/>
    <w:rsid w:val="00A8548D"/>
    <w:rsid w:val="00A903FA"/>
    <w:rsid w:val="00AB7717"/>
    <w:rsid w:val="00AC75FD"/>
    <w:rsid w:val="00AE7464"/>
    <w:rsid w:val="00AF39B3"/>
    <w:rsid w:val="00B05163"/>
    <w:rsid w:val="00B06454"/>
    <w:rsid w:val="00B3166B"/>
    <w:rsid w:val="00B36903"/>
    <w:rsid w:val="00B3761F"/>
    <w:rsid w:val="00B47CCD"/>
    <w:rsid w:val="00B66568"/>
    <w:rsid w:val="00B77246"/>
    <w:rsid w:val="00B8616D"/>
    <w:rsid w:val="00BA2673"/>
    <w:rsid w:val="00BB1971"/>
    <w:rsid w:val="00BB5E5F"/>
    <w:rsid w:val="00BD6A2D"/>
    <w:rsid w:val="00BD7F44"/>
    <w:rsid w:val="00BE6D3F"/>
    <w:rsid w:val="00BF7A00"/>
    <w:rsid w:val="00C109A5"/>
    <w:rsid w:val="00C4005D"/>
    <w:rsid w:val="00C53A79"/>
    <w:rsid w:val="00C56B8C"/>
    <w:rsid w:val="00CB6440"/>
    <w:rsid w:val="00CC397F"/>
    <w:rsid w:val="00CC5E2D"/>
    <w:rsid w:val="00CD2FF6"/>
    <w:rsid w:val="00D015E1"/>
    <w:rsid w:val="00D134FB"/>
    <w:rsid w:val="00D45B2E"/>
    <w:rsid w:val="00D50511"/>
    <w:rsid w:val="00D64EF5"/>
    <w:rsid w:val="00D73842"/>
    <w:rsid w:val="00D85FD5"/>
    <w:rsid w:val="00D96D72"/>
    <w:rsid w:val="00DC59B0"/>
    <w:rsid w:val="00DE6B57"/>
    <w:rsid w:val="00E169A4"/>
    <w:rsid w:val="00E16EEF"/>
    <w:rsid w:val="00E2222D"/>
    <w:rsid w:val="00E421EE"/>
    <w:rsid w:val="00E555DB"/>
    <w:rsid w:val="00E75D13"/>
    <w:rsid w:val="00EB1E10"/>
    <w:rsid w:val="00EC1E1A"/>
    <w:rsid w:val="00EC4F3A"/>
    <w:rsid w:val="00EE2E03"/>
    <w:rsid w:val="00EE7F4F"/>
    <w:rsid w:val="00F12953"/>
    <w:rsid w:val="00F16821"/>
    <w:rsid w:val="00F26BA1"/>
    <w:rsid w:val="00F466C6"/>
    <w:rsid w:val="00F6477E"/>
    <w:rsid w:val="00F741B9"/>
    <w:rsid w:val="00F8165B"/>
    <w:rsid w:val="00F908D9"/>
    <w:rsid w:val="00F95942"/>
    <w:rsid w:val="00FA7EFA"/>
    <w:rsid w:val="00FB249C"/>
    <w:rsid w:val="00FB7CAC"/>
    <w:rsid w:val="00FC7B2A"/>
    <w:rsid w:val="00FD134C"/>
    <w:rsid w:val="00FD2100"/>
    <w:rsid w:val="00FE5172"/>
    <w:rsid w:val="00FF5BA1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1CCB"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table" w:customStyle="1" w:styleId="TableGridReport1">
    <w:name w:val="Table Grid Report1"/>
    <w:basedOn w:val="a2"/>
    <w:next w:val="a6"/>
    <w:uiPriority w:val="59"/>
    <w:rsid w:val="008D6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Report2">
    <w:name w:val="Table Grid Report2"/>
    <w:basedOn w:val="a2"/>
    <w:next w:val="a6"/>
    <w:uiPriority w:val="59"/>
    <w:rsid w:val="00197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6"/>
    <w:uiPriority w:val="59"/>
    <w:rsid w:val="00197C7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1CCB"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table" w:customStyle="1" w:styleId="TableGridReport1">
    <w:name w:val="Table Grid Report1"/>
    <w:basedOn w:val="a2"/>
    <w:next w:val="a6"/>
    <w:uiPriority w:val="59"/>
    <w:rsid w:val="008D6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Report2">
    <w:name w:val="Table Grid Report2"/>
    <w:basedOn w:val="a2"/>
    <w:next w:val="a6"/>
    <w:uiPriority w:val="59"/>
    <w:rsid w:val="00197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6"/>
    <w:uiPriority w:val="59"/>
    <w:rsid w:val="00197C7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9BA43-91E1-48EB-8AB8-5DB13021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2586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КуликоваЕВ</cp:lastModifiedBy>
  <cp:revision>22</cp:revision>
  <cp:lastPrinted>2024-02-05T14:57:00Z</cp:lastPrinted>
  <dcterms:created xsi:type="dcterms:W3CDTF">2024-02-06T12:55:00Z</dcterms:created>
  <dcterms:modified xsi:type="dcterms:W3CDTF">2025-02-11T12:54:00Z</dcterms:modified>
</cp:coreProperties>
</file>