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0" w:rsidRPr="0059471F" w:rsidRDefault="00294400" w:rsidP="00294400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7A6C02D" wp14:editId="73274CD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94400" w:rsidRPr="0059471F" w:rsidRDefault="00294400" w:rsidP="00294400">
      <w:pPr>
        <w:jc w:val="center"/>
        <w:rPr>
          <w:rFonts w:ascii="PT Astra Serif" w:hAnsi="PT Astra Serif"/>
          <w:b/>
          <w:sz w:val="30"/>
          <w:szCs w:val="30"/>
        </w:rPr>
      </w:pPr>
    </w:p>
    <w:p w:rsidR="00294400" w:rsidRDefault="00294400" w:rsidP="0029440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94400" w:rsidRDefault="00294400" w:rsidP="0029440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94400" w:rsidRDefault="00294400" w:rsidP="00294400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94400" w:rsidRDefault="00294400" w:rsidP="0029440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94400" w:rsidRPr="004964FF" w:rsidRDefault="00294400" w:rsidP="0029440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94400" w:rsidRDefault="00294400" w:rsidP="0029440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400" w:rsidRPr="007648B2" w:rsidTr="000862CE">
        <w:trPr>
          <w:trHeight w:val="146"/>
        </w:trPr>
        <w:tc>
          <w:tcPr>
            <w:tcW w:w="5846" w:type="dxa"/>
            <w:shd w:val="clear" w:color="auto" w:fill="auto"/>
          </w:tcPr>
          <w:p w:rsidR="00294400" w:rsidRPr="006F2075" w:rsidRDefault="00294400" w:rsidP="00294400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18 апреля 2023 г.</w:t>
            </w:r>
          </w:p>
        </w:tc>
        <w:tc>
          <w:tcPr>
            <w:tcW w:w="2409" w:type="dxa"/>
            <w:shd w:val="clear" w:color="auto" w:fill="auto"/>
          </w:tcPr>
          <w:p w:rsidR="00294400" w:rsidRPr="006F2075" w:rsidRDefault="00294400" w:rsidP="00294400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116</w:t>
            </w:r>
          </w:p>
        </w:tc>
      </w:tr>
    </w:tbl>
    <w:p w:rsidR="00294400" w:rsidRDefault="00294400" w:rsidP="00294400">
      <w:pPr>
        <w:rPr>
          <w:rFonts w:ascii="PT Astra Serif" w:hAnsi="PT Astra Serif" w:cs="PT Astra Serif"/>
          <w:sz w:val="28"/>
          <w:szCs w:val="28"/>
        </w:rPr>
      </w:pPr>
    </w:p>
    <w:p w:rsidR="000862CE" w:rsidRDefault="000862CE" w:rsidP="00294400">
      <w:pPr>
        <w:rPr>
          <w:rFonts w:ascii="PT Astra Serif" w:hAnsi="PT Astra Serif" w:cs="PT Astra Serif"/>
          <w:sz w:val="28"/>
          <w:szCs w:val="28"/>
        </w:rPr>
      </w:pPr>
    </w:p>
    <w:p w:rsidR="001B7608" w:rsidRPr="000862CE" w:rsidRDefault="00EB20FA" w:rsidP="000862CE">
      <w:pPr>
        <w:shd w:val="clear" w:color="auto" w:fill="FFFFFF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  <w:r w:rsidRPr="000862CE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перечня управляющих организаций для управления многоквартирными домами, в отношении которых собственниками  </w:t>
      </w:r>
      <w:r w:rsidRPr="000862CE">
        <w:rPr>
          <w:rStyle w:val="aa"/>
          <w:rFonts w:ascii="PT Astra Serif" w:eastAsia="Arial" w:hAnsi="PT Astra Serif"/>
          <w:b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>помещений в многоквартирном доме не выбран способ управления таким домом</w:t>
      </w:r>
    </w:p>
    <w:p w:rsidR="000862CE" w:rsidRDefault="000862CE" w:rsidP="000862CE">
      <w:pPr>
        <w:shd w:val="clear" w:color="auto" w:fill="FFFFFF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</w:p>
    <w:p w:rsidR="000862CE" w:rsidRPr="000862CE" w:rsidRDefault="000862CE" w:rsidP="000862CE">
      <w:pPr>
        <w:shd w:val="clear" w:color="auto" w:fill="FFFFFF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</w:p>
    <w:p w:rsidR="0067299F" w:rsidRPr="000862CE" w:rsidRDefault="004D17BD" w:rsidP="000862C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862CE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</w:t>
      </w:r>
      <w:r w:rsidR="00424D78" w:rsidRPr="000862CE">
        <w:rPr>
          <w:rFonts w:ascii="PT Astra Serif" w:hAnsi="PT Astra Serif"/>
          <w:sz w:val="28"/>
          <w:szCs w:val="28"/>
        </w:rPr>
        <w:t xml:space="preserve"> </w:t>
      </w:r>
      <w:r w:rsidRPr="000862CE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ч. 17 ст.161 Жилищного кодекса РФ, Постановлением Правительства РФ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62CE">
        <w:rPr>
          <w:rFonts w:ascii="PT Astra Serif" w:hAnsi="PT Astra Serif"/>
          <w:sz w:val="28"/>
          <w:szCs w:val="28"/>
        </w:rPr>
        <w:t xml:space="preserve"> управления не реализован, не определена управляющая организация и о внесении изменений в некоторые акты Правительства Российской Федерации»</w:t>
      </w:r>
      <w:r w:rsidR="0067299F" w:rsidRPr="000862CE">
        <w:rPr>
          <w:rFonts w:ascii="PT Astra Serif" w:hAnsi="PT Astra Serif"/>
          <w:sz w:val="28"/>
          <w:szCs w:val="28"/>
        </w:rPr>
        <w:t xml:space="preserve">, </w:t>
      </w:r>
      <w:r w:rsidR="0086070F" w:rsidRPr="000862CE">
        <w:rPr>
          <w:rFonts w:ascii="PT Astra Serif" w:hAnsi="PT Astra Serif"/>
          <w:sz w:val="28"/>
          <w:szCs w:val="28"/>
        </w:rPr>
        <w:t>на основании ст.25 Устава муниципального образования Каменский район администрация муниципального образования Каменский район ПОСТАНОВЛЯЕТ</w:t>
      </w:r>
      <w:r w:rsidR="0067299F" w:rsidRPr="000862CE">
        <w:rPr>
          <w:rFonts w:ascii="PT Astra Serif" w:hAnsi="PT Astra Serif"/>
          <w:sz w:val="28"/>
          <w:szCs w:val="28"/>
        </w:rPr>
        <w:t>:</w:t>
      </w:r>
    </w:p>
    <w:p w:rsidR="00FB58D9" w:rsidRPr="000862CE" w:rsidRDefault="00EB20FA" w:rsidP="000862CE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862CE">
        <w:rPr>
          <w:rFonts w:ascii="PT Astra Serif" w:hAnsi="PT Astra Serif"/>
          <w:sz w:val="28"/>
          <w:szCs w:val="28"/>
        </w:rPr>
        <w:t xml:space="preserve">1. Утвердить перечень </w:t>
      </w:r>
      <w:r w:rsidRPr="000862CE">
        <w:rPr>
          <w:rFonts w:ascii="PT Astra Serif" w:hAnsi="PT Astra Serif"/>
          <w:color w:val="000000"/>
          <w:sz w:val="28"/>
          <w:szCs w:val="28"/>
        </w:rPr>
        <w:t xml:space="preserve">управляющих организаций для управления многоквартирными домами, расположенными на территории Каменского района, в отношении которых собственниками  </w:t>
      </w:r>
      <w:r w:rsidRPr="000862CE">
        <w:rPr>
          <w:rStyle w:val="aa"/>
          <w:rFonts w:ascii="PT Astra Serif" w:eastAsia="Arial" w:hAnsi="PT Astra Serif"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>помещений в многоквартирном доме не выбран способ управления таким домом</w:t>
      </w:r>
      <w:r w:rsidRPr="000862CE">
        <w:rPr>
          <w:rFonts w:ascii="PT Astra Serif" w:hAnsi="PT Astra Serif"/>
          <w:sz w:val="28"/>
          <w:szCs w:val="28"/>
        </w:rPr>
        <w:t xml:space="preserve"> или выбранный способ управления не реализован, не определена управляющая организация </w:t>
      </w:r>
      <w:r w:rsidRPr="000862CE">
        <w:rPr>
          <w:rFonts w:ascii="PT Astra Serif" w:hAnsi="PT Astra Serif"/>
          <w:bCs/>
          <w:color w:val="000000"/>
          <w:sz w:val="28"/>
          <w:szCs w:val="28"/>
        </w:rPr>
        <w:t>(</w:t>
      </w:r>
      <w:r w:rsidR="00C63676" w:rsidRPr="000862CE">
        <w:rPr>
          <w:rFonts w:ascii="PT Astra Serif" w:hAnsi="PT Astra Serif"/>
          <w:bCs/>
          <w:color w:val="000000"/>
          <w:sz w:val="28"/>
          <w:szCs w:val="28"/>
        </w:rPr>
        <w:t>п</w:t>
      </w:r>
      <w:r w:rsidRPr="000862CE">
        <w:rPr>
          <w:rFonts w:ascii="PT Astra Serif" w:hAnsi="PT Astra Serif"/>
          <w:bCs/>
          <w:color w:val="000000"/>
          <w:sz w:val="28"/>
          <w:szCs w:val="28"/>
        </w:rPr>
        <w:t>риложение).</w:t>
      </w:r>
    </w:p>
    <w:p w:rsidR="00330EA3" w:rsidRPr="000862CE" w:rsidRDefault="00FB58D9" w:rsidP="000862CE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862CE">
        <w:rPr>
          <w:rFonts w:ascii="PT Astra Serif" w:hAnsi="PT Astra Serif"/>
          <w:bCs/>
          <w:color w:val="000000"/>
          <w:sz w:val="28"/>
          <w:szCs w:val="28"/>
        </w:rPr>
        <w:t xml:space="preserve">2. </w:t>
      </w:r>
      <w:r w:rsidR="00330EA3" w:rsidRPr="000862CE">
        <w:rPr>
          <w:rFonts w:ascii="PT Astra Serif" w:hAnsi="PT Astra Serif"/>
          <w:bCs/>
          <w:color w:val="000000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0862CE">
        <w:rPr>
          <w:rFonts w:ascii="PT Astra Serif" w:hAnsi="PT Astra Serif"/>
          <w:bCs/>
          <w:color w:val="000000"/>
          <w:sz w:val="28"/>
          <w:szCs w:val="28"/>
        </w:rPr>
        <w:t>Холодкова </w:t>
      </w:r>
      <w:r w:rsidR="00330EA3" w:rsidRPr="000862CE">
        <w:rPr>
          <w:rFonts w:ascii="PT Astra Serif" w:hAnsi="PT Astra Serif"/>
          <w:bCs/>
          <w:color w:val="000000"/>
          <w:sz w:val="28"/>
          <w:szCs w:val="28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</w:t>
      </w:r>
      <w:r w:rsidR="00330EA3" w:rsidRPr="000862CE">
        <w:rPr>
          <w:rFonts w:ascii="PT Astra Serif" w:hAnsi="PT Astra Serif"/>
          <w:bCs/>
          <w:color w:val="000000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B0273" w:rsidRPr="000862CE" w:rsidRDefault="00330EA3" w:rsidP="000862CE">
      <w:pPr>
        <w:widowControl w:val="0"/>
        <w:autoSpaceDE w:val="0"/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862CE">
        <w:rPr>
          <w:rFonts w:ascii="PT Astra Serif" w:hAnsi="PT Astra Serif"/>
          <w:bCs/>
          <w:color w:val="000000"/>
          <w:sz w:val="28"/>
          <w:szCs w:val="28"/>
        </w:rPr>
        <w:t>3</w:t>
      </w:r>
      <w:r w:rsidR="003B0273" w:rsidRPr="000862CE">
        <w:rPr>
          <w:rFonts w:ascii="PT Astra Serif" w:hAnsi="PT Astra Serif" w:cs="Arial"/>
          <w:color w:val="000000" w:themeColor="text1"/>
          <w:sz w:val="28"/>
          <w:szCs w:val="28"/>
        </w:rPr>
        <w:t>. Постановление вступает в силу со дня подписания и подлежит обнародованию.</w:t>
      </w:r>
      <w:r w:rsidR="00294400" w:rsidRPr="000862CE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294400" w:rsidRDefault="00294400" w:rsidP="000862CE">
      <w:pPr>
        <w:tabs>
          <w:tab w:val="left" w:pos="1280"/>
        </w:tabs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0862CE" w:rsidRDefault="000862CE" w:rsidP="000862CE">
      <w:pPr>
        <w:tabs>
          <w:tab w:val="left" w:pos="1280"/>
        </w:tabs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0862CE" w:rsidRPr="000862CE" w:rsidRDefault="000862CE" w:rsidP="000862CE">
      <w:pPr>
        <w:tabs>
          <w:tab w:val="left" w:pos="1280"/>
        </w:tabs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94400" w:rsidRPr="000862CE" w:rsidTr="000862CE">
        <w:trPr>
          <w:trHeight w:val="229"/>
        </w:trPr>
        <w:tc>
          <w:tcPr>
            <w:tcW w:w="2178" w:type="pct"/>
          </w:tcPr>
          <w:p w:rsidR="00294400" w:rsidRPr="000862CE" w:rsidRDefault="00294400" w:rsidP="000862CE">
            <w:pPr>
              <w:pStyle w:val="a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62C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4400" w:rsidRPr="000862CE" w:rsidRDefault="00294400" w:rsidP="0008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94400" w:rsidRPr="000862CE" w:rsidRDefault="00294400" w:rsidP="000862C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62C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94400" w:rsidRDefault="00294400" w:rsidP="000862CE">
      <w:pPr>
        <w:rPr>
          <w:rFonts w:ascii="PT Astra Serif" w:hAnsi="PT Astra Serif"/>
          <w:sz w:val="28"/>
          <w:szCs w:val="28"/>
        </w:rPr>
      </w:pPr>
    </w:p>
    <w:p w:rsidR="00294400" w:rsidRDefault="00294400" w:rsidP="000862CE">
      <w:pPr>
        <w:rPr>
          <w:rFonts w:ascii="PT Astra Serif" w:hAnsi="PT Astra Serif"/>
          <w:sz w:val="28"/>
          <w:szCs w:val="28"/>
        </w:rPr>
      </w:pPr>
    </w:p>
    <w:p w:rsidR="00FB58D9" w:rsidRDefault="00FB58D9" w:rsidP="000862CE">
      <w:pPr>
        <w:rPr>
          <w:rFonts w:ascii="PT Astra Serif" w:hAnsi="PT Astra Serif"/>
          <w:sz w:val="28"/>
          <w:szCs w:val="28"/>
        </w:rPr>
      </w:pPr>
    </w:p>
    <w:p w:rsidR="00FB58D9" w:rsidRDefault="00FB58D9" w:rsidP="000862CE">
      <w:pPr>
        <w:rPr>
          <w:rFonts w:ascii="PT Astra Serif" w:hAnsi="PT Astra Serif"/>
          <w:sz w:val="28"/>
          <w:szCs w:val="28"/>
        </w:rPr>
      </w:pPr>
    </w:p>
    <w:p w:rsidR="00FB58D9" w:rsidRDefault="00FB58D9" w:rsidP="000862CE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FB58D9" w:rsidRDefault="00FB58D9" w:rsidP="00EB20FA">
      <w:pPr>
        <w:rPr>
          <w:rFonts w:ascii="PT Astra Serif" w:hAnsi="PT Astra Serif"/>
          <w:sz w:val="28"/>
          <w:szCs w:val="28"/>
        </w:rPr>
      </w:pPr>
    </w:p>
    <w:p w:rsidR="00524CD2" w:rsidRDefault="00524CD2" w:rsidP="00EB20FA">
      <w:pPr>
        <w:rPr>
          <w:rFonts w:ascii="PT Astra Serif" w:hAnsi="PT Astra Serif"/>
          <w:sz w:val="28"/>
          <w:szCs w:val="28"/>
        </w:rPr>
        <w:sectPr w:rsidR="00524CD2" w:rsidSect="00DB154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67299F" w:rsidRPr="00423C80" w:rsidRDefault="0067299F" w:rsidP="0067299F">
      <w:pPr>
        <w:rPr>
          <w:rFonts w:ascii="PT Astra Serif" w:hAnsi="PT Astra Serif"/>
        </w:rPr>
      </w:pPr>
    </w:p>
    <w:p w:rsidR="0067299F" w:rsidRPr="00423C80" w:rsidRDefault="0067299F" w:rsidP="0067299F">
      <w:pPr>
        <w:rPr>
          <w:rFonts w:ascii="PT Astra Serif" w:hAnsi="PT Astra Serif"/>
        </w:rPr>
      </w:pPr>
    </w:p>
    <w:p w:rsidR="0067299F" w:rsidRPr="00423C80" w:rsidRDefault="0067299F" w:rsidP="0067299F">
      <w:pPr>
        <w:rPr>
          <w:rFonts w:ascii="PT Astra Serif" w:hAnsi="PT Astra Serif"/>
        </w:rPr>
      </w:pPr>
    </w:p>
    <w:p w:rsidR="0067299F" w:rsidRPr="00423C80" w:rsidRDefault="0067299F" w:rsidP="0067299F">
      <w:pPr>
        <w:rPr>
          <w:rFonts w:ascii="PT Astra Serif" w:hAnsi="PT Astra Serif"/>
        </w:rPr>
      </w:pPr>
    </w:p>
    <w:p w:rsidR="0067299F" w:rsidRPr="00423C80" w:rsidRDefault="0067299F" w:rsidP="0067299F">
      <w:pPr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4537" w:rsidRPr="00423C80" w:rsidTr="000675FD">
        <w:tc>
          <w:tcPr>
            <w:tcW w:w="4785" w:type="dxa"/>
          </w:tcPr>
          <w:p w:rsidR="00394537" w:rsidRPr="00423C80" w:rsidRDefault="00394537" w:rsidP="0067299F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394537" w:rsidRPr="00F427E8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427E8" w:rsidRPr="00F427E8" w:rsidRDefault="00394537" w:rsidP="00F427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 w:rsidR="00F427E8" w:rsidRPr="00EB20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27E8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:rsidR="00394537" w:rsidRPr="00423C80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муниципального образования Каменский район</w:t>
            </w:r>
          </w:p>
          <w:p w:rsidR="00394537" w:rsidRPr="0070600D" w:rsidRDefault="00394537" w:rsidP="007060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C80">
              <w:rPr>
                <w:rFonts w:ascii="PT Astra Serif" w:hAnsi="PT Astra Serif"/>
                <w:sz w:val="28"/>
                <w:szCs w:val="28"/>
              </w:rPr>
              <w:t>от</w:t>
            </w:r>
            <w:r w:rsidR="00294400">
              <w:rPr>
                <w:rFonts w:ascii="PT Astra Serif" w:hAnsi="PT Astra Serif"/>
                <w:sz w:val="28"/>
                <w:szCs w:val="28"/>
              </w:rPr>
              <w:t xml:space="preserve"> 18 апреля</w:t>
            </w:r>
            <w:r w:rsidR="00EB20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75FD" w:rsidRPr="00423C80">
              <w:rPr>
                <w:rFonts w:ascii="PT Astra Serif" w:hAnsi="PT Astra Serif"/>
                <w:sz w:val="28"/>
                <w:szCs w:val="28"/>
              </w:rPr>
              <w:t xml:space="preserve">2023 г.  </w:t>
            </w:r>
            <w:r w:rsidRPr="00423C80">
              <w:rPr>
                <w:rFonts w:ascii="PT Astra Serif" w:hAnsi="PT Astra Serif"/>
                <w:sz w:val="28"/>
                <w:szCs w:val="28"/>
              </w:rPr>
              <w:t>№</w:t>
            </w:r>
            <w:r w:rsidR="00423C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94400">
              <w:rPr>
                <w:rFonts w:ascii="PT Astra Serif" w:hAnsi="PT Astra Serif"/>
                <w:sz w:val="28"/>
                <w:szCs w:val="28"/>
              </w:rPr>
              <w:t>116</w:t>
            </w:r>
          </w:p>
        </w:tc>
      </w:tr>
    </w:tbl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EB20FA" w:rsidRPr="00EB20FA" w:rsidRDefault="00C63676" w:rsidP="0070600D">
      <w:pPr>
        <w:pStyle w:val="ConsPlusNonformat"/>
        <w:jc w:val="center"/>
        <w:rPr>
          <w:rFonts w:ascii="PT Astra Serif" w:eastAsia="Arial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Arial" w:hAnsi="PT Astra Serif" w:cs="Times New Roman"/>
          <w:b/>
          <w:sz w:val="28"/>
          <w:szCs w:val="28"/>
        </w:rPr>
        <w:t>ПЕРЕ</w:t>
      </w:r>
      <w:r w:rsidR="0070600D">
        <w:rPr>
          <w:rFonts w:ascii="PT Astra Serif" w:eastAsia="Arial" w:hAnsi="PT Astra Serif" w:cs="Times New Roman"/>
          <w:b/>
          <w:sz w:val="28"/>
          <w:szCs w:val="28"/>
        </w:rPr>
        <w:t>ЧЕ</w:t>
      </w:r>
      <w:r>
        <w:rPr>
          <w:rFonts w:ascii="PT Astra Serif" w:eastAsia="Arial" w:hAnsi="PT Astra Serif" w:cs="Times New Roman"/>
          <w:b/>
          <w:sz w:val="28"/>
          <w:szCs w:val="28"/>
        </w:rPr>
        <w:t>НЬ</w:t>
      </w:r>
    </w:p>
    <w:p w:rsidR="00EB20FA" w:rsidRPr="00EB20FA" w:rsidRDefault="00EB20FA" w:rsidP="0070600D">
      <w:pPr>
        <w:widowControl w:val="0"/>
        <w:autoSpaceDE w:val="0"/>
        <w:spacing w:line="100" w:lineRule="atLeast"/>
        <w:jc w:val="center"/>
        <w:rPr>
          <w:rFonts w:ascii="PT Astra Serif" w:hAnsi="PT Astra Serif"/>
          <w:b/>
        </w:rPr>
      </w:pPr>
      <w:r w:rsidRPr="00EB20FA">
        <w:rPr>
          <w:rFonts w:ascii="PT Astra Serif" w:eastAsia="Arial" w:hAnsi="PT Astra Serif"/>
          <w:b/>
          <w:color w:val="000000"/>
          <w:sz w:val="28"/>
          <w:szCs w:val="28"/>
        </w:rPr>
        <w:t xml:space="preserve">управляющих организаций для управления многоквартирными домами, расположенными на территории муниципального образования Каменский район, в отношении которых собственниками  </w:t>
      </w:r>
      <w:r w:rsidRPr="00EB20FA">
        <w:rPr>
          <w:rStyle w:val="aa"/>
          <w:rFonts w:ascii="PT Astra Serif" w:eastAsia="Arial" w:hAnsi="PT Astra Serif"/>
          <w:b/>
          <w:color w:val="000000"/>
          <w:spacing w:val="-10"/>
          <w:kern w:val="1"/>
          <w:sz w:val="28"/>
          <w:szCs w:val="28"/>
          <w:u w:val="none"/>
          <w:shd w:val="clear" w:color="auto" w:fill="FFFFFF"/>
        </w:rPr>
        <w:t>помещений в многоквартирном доме не выбран способ управления таким домом</w:t>
      </w:r>
      <w:r w:rsidRPr="00EB20FA">
        <w:rPr>
          <w:rFonts w:ascii="PT Astra Serif" w:eastAsia="Arial" w:hAnsi="PT Astra Serif"/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EB20FA" w:rsidRDefault="00EB20FA" w:rsidP="00EB20FA">
      <w:pPr>
        <w:widowControl w:val="0"/>
        <w:autoSpaceDE w:val="0"/>
        <w:spacing w:line="100" w:lineRule="atLeast"/>
        <w:ind w:firstLine="709"/>
        <w:jc w:val="center"/>
        <w:rPr>
          <w:rFonts w:ascii="PT Astra Serif" w:hAnsi="PT Astra Serif"/>
          <w:b/>
        </w:rPr>
      </w:pPr>
    </w:p>
    <w:p w:rsidR="00D36A5B" w:rsidRPr="00EB20FA" w:rsidRDefault="00D36A5B" w:rsidP="00EB20FA">
      <w:pPr>
        <w:widowControl w:val="0"/>
        <w:autoSpaceDE w:val="0"/>
        <w:spacing w:line="100" w:lineRule="atLeast"/>
        <w:ind w:firstLine="709"/>
        <w:jc w:val="center"/>
        <w:rPr>
          <w:rFonts w:ascii="PT Astra Serif" w:hAnsi="PT Astra Serif"/>
          <w:b/>
        </w:rPr>
      </w:pPr>
    </w:p>
    <w:tbl>
      <w:tblPr>
        <w:tblW w:w="935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1793"/>
        <w:gridCol w:w="1701"/>
        <w:gridCol w:w="2127"/>
        <w:gridCol w:w="1701"/>
        <w:gridCol w:w="1559"/>
      </w:tblGrid>
      <w:tr w:rsidR="00EB20FA" w:rsidRPr="00EB20FA" w:rsidTr="00B91F70">
        <w:trPr>
          <w:jc w:val="center"/>
        </w:trPr>
        <w:tc>
          <w:tcPr>
            <w:tcW w:w="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EB20F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B20F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Наименование управляющей  организации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ИНН/ОГРН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182919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919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Количество МКД в управлении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Номер лицензии</w:t>
            </w:r>
          </w:p>
        </w:tc>
      </w:tr>
      <w:tr w:rsidR="00EB20FA" w:rsidRPr="00EB20FA" w:rsidTr="00B91F70">
        <w:trPr>
          <w:jc w:val="center"/>
        </w:trPr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EB20FA" w:rsidRDefault="00EB20FA" w:rsidP="00FC27CA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20FA">
              <w:rPr>
                <w:rFonts w:ascii="PT Astra Serif" w:hAnsi="PT Astra Serif"/>
                <w:sz w:val="24"/>
                <w:szCs w:val="24"/>
              </w:rPr>
              <w:t>ООО «</w:t>
            </w:r>
            <w:r w:rsidR="00FC27CA">
              <w:rPr>
                <w:rFonts w:ascii="PT Astra Serif" w:hAnsi="PT Astra Serif"/>
                <w:sz w:val="24"/>
                <w:szCs w:val="24"/>
              </w:rPr>
              <w:t>Архангельска</w:t>
            </w:r>
            <w:r w:rsidR="0070600D">
              <w:rPr>
                <w:rFonts w:ascii="PT Astra Serif" w:hAnsi="PT Astra Serif"/>
                <w:sz w:val="24"/>
                <w:szCs w:val="24"/>
              </w:rPr>
              <w:t>я</w:t>
            </w:r>
            <w:r w:rsidR="00FC27CA">
              <w:rPr>
                <w:rFonts w:ascii="PT Astra Serif" w:hAnsi="PT Astra Serif"/>
                <w:sz w:val="24"/>
                <w:szCs w:val="24"/>
              </w:rPr>
              <w:t xml:space="preserve"> коммунальная служба</w:t>
            </w:r>
            <w:r w:rsidRPr="00EB20F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7E08E6" w:rsidRDefault="007E08E6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08E6">
              <w:rPr>
                <w:rFonts w:ascii="PT Astra Serif" w:hAnsi="PT Astra Serif"/>
                <w:sz w:val="24"/>
                <w:szCs w:val="24"/>
              </w:rPr>
              <w:t>7127500173</w:t>
            </w:r>
            <w:r w:rsidR="00EB20FA" w:rsidRPr="007E08E6">
              <w:rPr>
                <w:rFonts w:ascii="PT Astra Serif" w:hAnsi="PT Astra Serif"/>
                <w:sz w:val="24"/>
                <w:szCs w:val="24"/>
              </w:rPr>
              <w:t>/</w:t>
            </w:r>
          </w:p>
          <w:p w:rsidR="00EB20FA" w:rsidRPr="00491301" w:rsidRDefault="007E08E6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E08E6">
              <w:rPr>
                <w:rFonts w:ascii="PT Astra Serif" w:hAnsi="PT Astra Serif"/>
                <w:sz w:val="24"/>
                <w:szCs w:val="24"/>
              </w:rPr>
              <w:t>1097154027871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182919" w:rsidRDefault="00D36A5B" w:rsidP="000F306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82919">
              <w:rPr>
                <w:rFonts w:ascii="PT Astra Serif" w:hAnsi="PT Astra Serif"/>
                <w:sz w:val="24"/>
                <w:szCs w:val="24"/>
              </w:rPr>
              <w:t>301990</w:t>
            </w:r>
            <w:r w:rsidR="00EB20FA" w:rsidRPr="00182919">
              <w:rPr>
                <w:rFonts w:ascii="PT Astra Serif" w:hAnsi="PT Astra Serif"/>
                <w:sz w:val="24"/>
                <w:szCs w:val="24"/>
              </w:rPr>
              <w:t xml:space="preserve">, РФ, </w:t>
            </w:r>
            <w:r w:rsidRPr="00182919">
              <w:rPr>
                <w:rFonts w:ascii="PT Astra Serif" w:hAnsi="PT Astra Serif"/>
                <w:sz w:val="24"/>
                <w:szCs w:val="24"/>
              </w:rPr>
              <w:t>Тульская область, Каменский район, с. Архангельское, ул. Советская,</w:t>
            </w:r>
            <w:r w:rsidR="00182919" w:rsidRPr="00182919">
              <w:rPr>
                <w:rFonts w:ascii="PT Astra Serif" w:hAnsi="PT Astra Serif"/>
                <w:sz w:val="24"/>
                <w:szCs w:val="24"/>
              </w:rPr>
              <w:t xml:space="preserve"> д. 33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20FA" w:rsidRPr="00491301" w:rsidRDefault="00491301" w:rsidP="000862CE">
            <w:pPr>
              <w:pStyle w:val="ab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91301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20FA" w:rsidRPr="00491301" w:rsidRDefault="007E08E6" w:rsidP="000862CE">
            <w:pPr>
              <w:pStyle w:val="ab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000087</w:t>
            </w:r>
          </w:p>
        </w:tc>
      </w:tr>
    </w:tbl>
    <w:p w:rsidR="00EB20FA" w:rsidRDefault="00EB20FA" w:rsidP="00EB20FA">
      <w:pPr>
        <w:widowControl w:val="0"/>
        <w:autoSpaceDE w:val="0"/>
        <w:spacing w:line="100" w:lineRule="atLeast"/>
        <w:ind w:firstLine="709"/>
        <w:jc w:val="center"/>
      </w:pPr>
    </w:p>
    <w:p w:rsidR="00394537" w:rsidRPr="00423C80" w:rsidRDefault="00394537" w:rsidP="00394537">
      <w:pPr>
        <w:jc w:val="center"/>
        <w:rPr>
          <w:rFonts w:ascii="PT Astra Serif" w:hAnsi="PT Astra Serif"/>
        </w:rPr>
      </w:pPr>
      <w:r w:rsidRPr="00423C80">
        <w:rPr>
          <w:rFonts w:ascii="PT Astra Serif" w:hAnsi="PT Astra Serif"/>
        </w:rPr>
        <w:t>_________________________________________________</w:t>
      </w:r>
    </w:p>
    <w:sectPr w:rsidR="00394537" w:rsidRPr="00423C80" w:rsidSect="005A7E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CE" w:rsidRDefault="000862CE">
      <w:r>
        <w:separator/>
      </w:r>
    </w:p>
  </w:endnote>
  <w:endnote w:type="continuationSeparator" w:id="0">
    <w:p w:rsidR="000862CE" w:rsidRDefault="000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CE" w:rsidRDefault="000862CE">
      <w:r>
        <w:separator/>
      </w:r>
    </w:p>
  </w:footnote>
  <w:footnote w:type="continuationSeparator" w:id="0">
    <w:p w:rsidR="000862CE" w:rsidRDefault="0008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982586"/>
      <w:docPartObj>
        <w:docPartGallery w:val="Page Numbers (Top of Page)"/>
        <w:docPartUnique/>
      </w:docPartObj>
    </w:sdtPr>
    <w:sdtEndPr/>
    <w:sdtContent>
      <w:p w:rsidR="000862CE" w:rsidRDefault="000862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A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CE" w:rsidRDefault="000862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3D2"/>
    <w:multiLevelType w:val="hybridMultilevel"/>
    <w:tmpl w:val="8D28C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51F"/>
    <w:multiLevelType w:val="hybridMultilevel"/>
    <w:tmpl w:val="484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F"/>
    <w:rsid w:val="00023C92"/>
    <w:rsid w:val="000675FD"/>
    <w:rsid w:val="000862CE"/>
    <w:rsid w:val="000F306E"/>
    <w:rsid w:val="0012142E"/>
    <w:rsid w:val="00182919"/>
    <w:rsid w:val="001B7608"/>
    <w:rsid w:val="00230A2F"/>
    <w:rsid w:val="00294400"/>
    <w:rsid w:val="002B3397"/>
    <w:rsid w:val="00330EA3"/>
    <w:rsid w:val="00394537"/>
    <w:rsid w:val="003B0273"/>
    <w:rsid w:val="00423C80"/>
    <w:rsid w:val="00424D78"/>
    <w:rsid w:val="00432E37"/>
    <w:rsid w:val="00466B75"/>
    <w:rsid w:val="00491301"/>
    <w:rsid w:val="004B42D0"/>
    <w:rsid w:val="004B509B"/>
    <w:rsid w:val="004D17BD"/>
    <w:rsid w:val="004F692B"/>
    <w:rsid w:val="00501740"/>
    <w:rsid w:val="00524CD2"/>
    <w:rsid w:val="005A7E3B"/>
    <w:rsid w:val="006427A3"/>
    <w:rsid w:val="0067299F"/>
    <w:rsid w:val="0070600D"/>
    <w:rsid w:val="007E08E6"/>
    <w:rsid w:val="00807E4F"/>
    <w:rsid w:val="0086070F"/>
    <w:rsid w:val="009A2DEF"/>
    <w:rsid w:val="00A416D0"/>
    <w:rsid w:val="00B77BC1"/>
    <w:rsid w:val="00B91F70"/>
    <w:rsid w:val="00C63676"/>
    <w:rsid w:val="00D23FD1"/>
    <w:rsid w:val="00D36A5B"/>
    <w:rsid w:val="00D63094"/>
    <w:rsid w:val="00DB154F"/>
    <w:rsid w:val="00DD3746"/>
    <w:rsid w:val="00E858D0"/>
    <w:rsid w:val="00EB20FA"/>
    <w:rsid w:val="00EE3BD5"/>
    <w:rsid w:val="00F427E8"/>
    <w:rsid w:val="00FA0413"/>
    <w:rsid w:val="00FB58D9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20FA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B20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20FA"/>
    <w:rPr>
      <w:rFonts w:ascii="Calibri" w:eastAsia="Calibri" w:hAnsi="Calibri" w:cs="Times New Roman"/>
      <w:sz w:val="16"/>
      <w:szCs w:val="16"/>
    </w:rPr>
  </w:style>
  <w:style w:type="paragraph" w:styleId="ab">
    <w:name w:val="Body Text"/>
    <w:basedOn w:val="a"/>
    <w:link w:val="ac"/>
    <w:rsid w:val="00EB20FA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EB20FA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EB20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No Spacing"/>
    <w:uiPriority w:val="1"/>
    <w:qFormat/>
    <w:rsid w:val="002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20FA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B20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20FA"/>
    <w:rPr>
      <w:rFonts w:ascii="Calibri" w:eastAsia="Calibri" w:hAnsi="Calibri" w:cs="Times New Roman"/>
      <w:sz w:val="16"/>
      <w:szCs w:val="16"/>
    </w:rPr>
  </w:style>
  <w:style w:type="paragraph" w:styleId="ab">
    <w:name w:val="Body Text"/>
    <w:basedOn w:val="a"/>
    <w:link w:val="ac"/>
    <w:rsid w:val="00EB20FA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EB20FA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EB20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No Spacing"/>
    <w:uiPriority w:val="1"/>
    <w:qFormat/>
    <w:rsid w:val="002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0806-E635-45F5-9FD4-F302233D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a1</cp:lastModifiedBy>
  <cp:revision>2</cp:revision>
  <dcterms:created xsi:type="dcterms:W3CDTF">2023-04-18T12:48:00Z</dcterms:created>
  <dcterms:modified xsi:type="dcterms:W3CDTF">2023-04-18T12:48:00Z</dcterms:modified>
</cp:coreProperties>
</file>