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5D" w:rsidRPr="007A1B5D" w:rsidRDefault="007A1B5D" w:rsidP="007A1B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1B5D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3721DC" wp14:editId="091AB19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B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A1B5D" w:rsidRPr="007A1B5D" w:rsidRDefault="007A1B5D" w:rsidP="007A1B5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7A1B5D" w:rsidRPr="007A1B5D" w:rsidRDefault="007A1B5D" w:rsidP="007A1B5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A1B5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A1B5D" w:rsidRPr="007A1B5D" w:rsidRDefault="007A1B5D" w:rsidP="007A1B5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A1B5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A1B5D" w:rsidRPr="007A1B5D" w:rsidRDefault="007A1B5D" w:rsidP="007A1B5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A1B5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7A1B5D" w:rsidRPr="007A1B5D" w:rsidRDefault="007A1B5D" w:rsidP="007A1B5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A1B5D" w:rsidRPr="007A1B5D" w:rsidRDefault="007A1B5D" w:rsidP="007A1B5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A1B5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A1B5D" w:rsidRPr="007A1B5D" w:rsidRDefault="007A1B5D" w:rsidP="007A1B5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A1B5D" w:rsidRPr="007A1B5D" w:rsidTr="004249A2">
        <w:trPr>
          <w:trHeight w:val="146"/>
        </w:trPr>
        <w:tc>
          <w:tcPr>
            <w:tcW w:w="5846" w:type="dxa"/>
            <w:shd w:val="clear" w:color="auto" w:fill="auto"/>
          </w:tcPr>
          <w:p w:rsidR="007A1B5D" w:rsidRPr="007A1B5D" w:rsidRDefault="007A1B5D" w:rsidP="008A42B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7A1B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8A42B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28</w:t>
            </w:r>
            <w:r w:rsidRPr="007A1B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декабря 2022 г.</w:t>
            </w:r>
          </w:p>
        </w:tc>
        <w:tc>
          <w:tcPr>
            <w:tcW w:w="2409" w:type="dxa"/>
            <w:shd w:val="clear" w:color="auto" w:fill="auto"/>
          </w:tcPr>
          <w:p w:rsidR="007A1B5D" w:rsidRPr="007A1B5D" w:rsidRDefault="007A1B5D" w:rsidP="008A42B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7A1B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№</w:t>
            </w:r>
            <w:r w:rsidR="008A42B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442</w:t>
            </w:r>
          </w:p>
        </w:tc>
      </w:tr>
    </w:tbl>
    <w:p w:rsidR="007A1B5D" w:rsidRDefault="007A1B5D" w:rsidP="007A1B5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8A42BF" w:rsidRPr="007A1B5D" w:rsidRDefault="008A42BF" w:rsidP="007A1B5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44691" w:rsidRPr="008A42BF" w:rsidRDefault="00244691" w:rsidP="008A42B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 w:cs="Arial"/>
          <w:b/>
          <w:sz w:val="27"/>
          <w:szCs w:val="27"/>
          <w:lang w:eastAsia="en-US"/>
        </w:rPr>
      </w:pPr>
      <w:r w:rsidRPr="008A42BF">
        <w:rPr>
          <w:rFonts w:ascii="PT Astra Serif" w:eastAsiaTheme="minorHAnsi" w:hAnsi="PT Astra Serif" w:cs="Arial"/>
          <w:b/>
          <w:sz w:val="27"/>
          <w:szCs w:val="27"/>
          <w:lang w:eastAsia="en-US"/>
        </w:rPr>
        <w:t>Об утверждении муниципальной программы «Развитие физической культуры, спорта в муниципальном образовании Каменский район на 2023-2027 годы»</w:t>
      </w:r>
    </w:p>
    <w:p w:rsidR="00244691" w:rsidRPr="008A42BF" w:rsidRDefault="00244691" w:rsidP="008A42BF">
      <w:pPr>
        <w:spacing w:after="0" w:line="240" w:lineRule="auto"/>
        <w:jc w:val="center"/>
        <w:rPr>
          <w:rFonts w:ascii="PT Astra Serif" w:eastAsiaTheme="minorHAnsi" w:hAnsi="PT Astra Serif" w:cs="Arial"/>
          <w:sz w:val="27"/>
          <w:szCs w:val="27"/>
          <w:lang w:eastAsia="en-US"/>
        </w:rPr>
      </w:pPr>
    </w:p>
    <w:p w:rsidR="008A42BF" w:rsidRPr="008A42BF" w:rsidRDefault="008A42BF" w:rsidP="008A42BF">
      <w:pPr>
        <w:spacing w:after="0" w:line="240" w:lineRule="auto"/>
        <w:jc w:val="center"/>
        <w:rPr>
          <w:rFonts w:ascii="PT Astra Serif" w:eastAsiaTheme="minorHAnsi" w:hAnsi="PT Astra Serif" w:cs="Arial"/>
          <w:sz w:val="27"/>
          <w:szCs w:val="27"/>
          <w:lang w:eastAsia="en-US"/>
        </w:rPr>
      </w:pPr>
    </w:p>
    <w:p w:rsidR="00244691" w:rsidRPr="008A42BF" w:rsidRDefault="00244691" w:rsidP="008A42BF">
      <w:pPr>
        <w:keepNext/>
        <w:spacing w:after="0" w:line="240" w:lineRule="auto"/>
        <w:ind w:firstLine="851"/>
        <w:jc w:val="both"/>
        <w:outlineLvl w:val="0"/>
        <w:rPr>
          <w:rFonts w:ascii="PT Astra Serif" w:eastAsia="Times New Roman" w:hAnsi="PT Astra Serif" w:cs="Arial"/>
          <w:bCs/>
          <w:kern w:val="32"/>
          <w:sz w:val="27"/>
          <w:szCs w:val="27"/>
          <w:lang w:eastAsia="en-US"/>
        </w:rPr>
      </w:pPr>
      <w:proofErr w:type="gramStart"/>
      <w:r w:rsidRPr="008A42BF">
        <w:rPr>
          <w:rFonts w:ascii="PT Astra Serif" w:eastAsia="Times New Roman" w:hAnsi="PT Astra Serif" w:cs="Arial"/>
          <w:bCs/>
          <w:kern w:val="32"/>
          <w:sz w:val="27"/>
          <w:szCs w:val="27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Каменский район от 31.10.2013  № 314 «Об утверждении Порядка разработки, реализации и оценки эффективности муниципальных программ муниципального образования Каменский район», на основании </w:t>
      </w:r>
      <w:r w:rsidRPr="008A42BF">
        <w:rPr>
          <w:rFonts w:ascii="PT Astra Serif" w:eastAsia="Times New Roman" w:hAnsi="PT Astra Serif" w:cs="Arial"/>
          <w:bCs/>
          <w:kern w:val="32"/>
          <w:sz w:val="27"/>
          <w:szCs w:val="27"/>
          <w:lang w:eastAsia="en-US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244691" w:rsidRPr="008A42BF" w:rsidRDefault="00244691" w:rsidP="008A4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Calibri" w:hAnsi="PT Astra Serif" w:cs="Arial"/>
          <w:sz w:val="27"/>
          <w:szCs w:val="27"/>
          <w:lang w:eastAsia="en-US"/>
        </w:rPr>
      </w:pPr>
      <w:r w:rsidRPr="008A42BF">
        <w:rPr>
          <w:rFonts w:ascii="PT Astra Serif" w:eastAsia="Times New Roman" w:hAnsi="PT Astra Serif" w:cs="Arial"/>
          <w:sz w:val="27"/>
          <w:szCs w:val="27"/>
        </w:rPr>
        <w:t xml:space="preserve">1. Утвердить муниципальную программу </w:t>
      </w:r>
      <w:r w:rsidRPr="008A42BF">
        <w:rPr>
          <w:rFonts w:ascii="PT Astra Serif" w:eastAsiaTheme="minorHAnsi" w:hAnsi="PT Astra Serif" w:cs="Arial"/>
          <w:sz w:val="27"/>
          <w:szCs w:val="27"/>
          <w:lang w:eastAsia="en-US"/>
        </w:rPr>
        <w:t xml:space="preserve">«Развитие физической культуры, спорта в муниципальном образовании Каменский район на 2023-2027 годы» </w:t>
      </w:r>
      <w:r w:rsidRPr="008A42BF">
        <w:rPr>
          <w:rFonts w:ascii="PT Astra Serif" w:eastAsia="Times New Roman" w:hAnsi="PT Astra Serif" w:cs="Arial"/>
          <w:sz w:val="27"/>
          <w:szCs w:val="27"/>
        </w:rPr>
        <w:t>(приложение).</w:t>
      </w:r>
      <w:r w:rsidRPr="008A42BF">
        <w:rPr>
          <w:rFonts w:ascii="PT Astra Serif" w:eastAsiaTheme="minorHAnsi" w:hAnsi="PT Astra Serif" w:cs="Arial"/>
          <w:sz w:val="27"/>
          <w:szCs w:val="27"/>
          <w:lang w:eastAsia="en-US"/>
        </w:rPr>
        <w:tab/>
      </w:r>
    </w:p>
    <w:p w:rsidR="00244691" w:rsidRPr="008A42BF" w:rsidRDefault="00244691" w:rsidP="008A42BF">
      <w:pPr>
        <w:spacing w:after="0" w:line="240" w:lineRule="auto"/>
        <w:ind w:firstLine="851"/>
        <w:jc w:val="both"/>
        <w:rPr>
          <w:rFonts w:ascii="PT Astra Serif" w:eastAsiaTheme="minorHAnsi" w:hAnsi="PT Astra Serif" w:cs="Arial"/>
          <w:sz w:val="27"/>
          <w:szCs w:val="27"/>
          <w:lang w:eastAsia="en-US"/>
        </w:rPr>
      </w:pPr>
      <w:r w:rsidRPr="008A42BF">
        <w:rPr>
          <w:rFonts w:ascii="PT Astra Serif" w:eastAsiaTheme="minorHAnsi" w:hAnsi="PT Astra Serif" w:cs="Arial"/>
          <w:sz w:val="27"/>
          <w:szCs w:val="27"/>
          <w:lang w:eastAsia="en-US"/>
        </w:rPr>
        <w:t>2. Финансовому управлению администрации муниципального образования Каменский район (Труфанова Н.М.) обеспечить долевое финансирование программы.</w:t>
      </w:r>
    </w:p>
    <w:p w:rsidR="00244691" w:rsidRPr="008A42BF" w:rsidRDefault="00244691" w:rsidP="008A42BF">
      <w:pPr>
        <w:spacing w:after="0" w:line="240" w:lineRule="auto"/>
        <w:ind w:firstLine="851"/>
        <w:jc w:val="both"/>
        <w:rPr>
          <w:rFonts w:ascii="PT Astra Serif" w:eastAsiaTheme="minorHAnsi" w:hAnsi="PT Astra Serif" w:cs="Arial"/>
          <w:sz w:val="27"/>
          <w:szCs w:val="27"/>
          <w:lang w:eastAsia="en-US"/>
        </w:rPr>
      </w:pPr>
      <w:r w:rsidRPr="008A42BF">
        <w:rPr>
          <w:rFonts w:ascii="PT Astra Serif" w:eastAsiaTheme="minorHAnsi" w:hAnsi="PT Astra Serif" w:cs="Arial"/>
          <w:sz w:val="27"/>
          <w:szCs w:val="27"/>
          <w:lang w:eastAsia="en-US"/>
        </w:rPr>
        <w:t>3. Отделу по взаимодействию с ОМС и информатизации администрации муниципального образования Каменский район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244691" w:rsidRPr="008A42BF" w:rsidRDefault="00C82F50" w:rsidP="008A42BF">
      <w:pPr>
        <w:spacing w:after="0" w:line="240" w:lineRule="auto"/>
        <w:ind w:firstLine="851"/>
        <w:jc w:val="both"/>
        <w:rPr>
          <w:rFonts w:ascii="PT Astra Serif" w:eastAsiaTheme="minorHAnsi" w:hAnsi="PT Astra Serif" w:cs="Arial"/>
          <w:sz w:val="27"/>
          <w:szCs w:val="27"/>
          <w:lang w:eastAsia="en-US"/>
        </w:rPr>
      </w:pPr>
      <w:r w:rsidRPr="008A42BF">
        <w:rPr>
          <w:rFonts w:ascii="PT Astra Serif" w:eastAsiaTheme="minorHAnsi" w:hAnsi="PT Astra Serif" w:cs="Arial"/>
          <w:sz w:val="27"/>
          <w:szCs w:val="27"/>
          <w:lang w:eastAsia="en-US"/>
        </w:rPr>
        <w:t>4</w:t>
      </w:r>
      <w:r w:rsidR="00244691" w:rsidRPr="008A42BF">
        <w:rPr>
          <w:rFonts w:ascii="PT Astra Serif" w:eastAsiaTheme="minorHAnsi" w:hAnsi="PT Astra Serif" w:cs="Arial"/>
          <w:sz w:val="27"/>
          <w:szCs w:val="27"/>
          <w:lang w:eastAsia="en-US"/>
        </w:rPr>
        <w:t>. Постановление вступает в силу с 1 января 2023 года.</w:t>
      </w:r>
    </w:p>
    <w:p w:rsidR="00BD0E55" w:rsidRPr="008A42BF" w:rsidRDefault="00BD0E55" w:rsidP="008A42BF">
      <w:pPr>
        <w:spacing w:after="0" w:line="240" w:lineRule="auto"/>
        <w:ind w:firstLine="851"/>
        <w:jc w:val="both"/>
        <w:rPr>
          <w:rFonts w:ascii="PT Astra Serif" w:eastAsiaTheme="minorHAnsi" w:hAnsi="PT Astra Serif" w:cs="Arial"/>
          <w:sz w:val="27"/>
          <w:szCs w:val="27"/>
          <w:lang w:eastAsia="en-US"/>
        </w:rPr>
      </w:pPr>
    </w:p>
    <w:p w:rsidR="007A1B5D" w:rsidRPr="008A42BF" w:rsidRDefault="007A1B5D" w:rsidP="008A42BF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A1B5D" w:rsidRPr="008A42BF" w:rsidTr="00E25A35">
        <w:trPr>
          <w:trHeight w:val="229"/>
        </w:trPr>
        <w:tc>
          <w:tcPr>
            <w:tcW w:w="2178" w:type="pct"/>
          </w:tcPr>
          <w:p w:rsidR="007A1B5D" w:rsidRPr="008A42BF" w:rsidRDefault="007A1B5D" w:rsidP="008A42BF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8A42BF">
              <w:rPr>
                <w:rFonts w:ascii="PT Astra Serif" w:eastAsia="Times New Roman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A1B5D" w:rsidRPr="008A42BF" w:rsidRDefault="007A1B5D" w:rsidP="008A42BF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7A1B5D" w:rsidRPr="008A42BF" w:rsidRDefault="007A1B5D" w:rsidP="008A42BF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8A42BF">
              <w:rPr>
                <w:rFonts w:ascii="PT Astra Serif" w:eastAsia="Times New Roman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8A7AAD" w:rsidRDefault="008A7AAD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  <w:sectPr w:rsidR="008A7AAD" w:rsidSect="00C97E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0338D" w:rsidTr="00F0338D">
        <w:tc>
          <w:tcPr>
            <w:tcW w:w="5210" w:type="dxa"/>
          </w:tcPr>
          <w:p w:rsidR="00F0338D" w:rsidRDefault="00F0338D" w:rsidP="00F0338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5211" w:type="dxa"/>
          </w:tcPr>
          <w:p w:rsidR="00F0338D" w:rsidRPr="00F0338D" w:rsidRDefault="00F0338D" w:rsidP="00F0338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Приложение</w:t>
            </w:r>
          </w:p>
          <w:p w:rsidR="00F0338D" w:rsidRPr="00F0338D" w:rsidRDefault="00F0338D" w:rsidP="00F0338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F0338D" w:rsidRPr="00F0338D" w:rsidRDefault="00F0338D" w:rsidP="00F0338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муниципального образования</w:t>
            </w:r>
          </w:p>
          <w:p w:rsidR="00F0338D" w:rsidRPr="00F0338D" w:rsidRDefault="00F0338D" w:rsidP="00F0338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Каменский район</w:t>
            </w:r>
          </w:p>
          <w:p w:rsidR="00F0338D" w:rsidRDefault="008A42BF" w:rsidP="008A42B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</w:t>
            </w:r>
            <w:r w:rsidR="00F0338D" w:rsidRPr="00C82F50">
              <w:rPr>
                <w:rFonts w:ascii="PT Astra Serif" w:eastAsia="Times New Roman" w:hAnsi="PT Astra Serif" w:cs="Arial"/>
                <w:sz w:val="28"/>
                <w:szCs w:val="28"/>
              </w:rPr>
              <w:t>т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28 декабря </w:t>
            </w:r>
            <w:r w:rsidR="00F0338D" w:rsidRPr="00C82F50">
              <w:rPr>
                <w:rFonts w:ascii="PT Astra Serif" w:eastAsia="Times New Roman" w:hAnsi="PT Astra Serif" w:cs="Arial"/>
                <w:sz w:val="28"/>
                <w:szCs w:val="28"/>
              </w:rPr>
              <w:t>2022 г. №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442</w:t>
            </w:r>
          </w:p>
        </w:tc>
      </w:tr>
    </w:tbl>
    <w:p w:rsidR="004B0C40" w:rsidRDefault="004B0C40" w:rsidP="00F0338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6139A2" w:rsidRPr="00F0338D" w:rsidRDefault="00F0338D" w:rsidP="00F0338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>ПАСПОРТ</w:t>
      </w:r>
    </w:p>
    <w:p w:rsidR="006139A2" w:rsidRPr="00F0338D" w:rsidRDefault="00F0338D" w:rsidP="00F0338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>м</w:t>
      </w:r>
      <w:r w:rsidRPr="00F0338D">
        <w:rPr>
          <w:rFonts w:ascii="PT Astra Serif" w:eastAsia="Times New Roman" w:hAnsi="PT Astra Serif" w:cs="Arial"/>
          <w:b/>
          <w:sz w:val="28"/>
          <w:szCs w:val="28"/>
        </w:rPr>
        <w:t>униципальной программы</w:t>
      </w:r>
      <w:r w:rsidR="008A42BF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r w:rsidR="009A2692">
        <w:rPr>
          <w:rFonts w:ascii="PT Astra Serif" w:hAnsi="PT Astra Serif" w:cs="Arial"/>
          <w:b/>
          <w:bCs/>
          <w:sz w:val="28"/>
          <w:szCs w:val="28"/>
        </w:rPr>
        <w:t>«Р</w:t>
      </w:r>
      <w:r w:rsidRPr="00F0338D">
        <w:rPr>
          <w:rFonts w:ascii="PT Astra Serif" w:hAnsi="PT Astra Serif" w:cs="Arial"/>
          <w:b/>
          <w:bCs/>
          <w:sz w:val="28"/>
          <w:szCs w:val="28"/>
        </w:rPr>
        <w:t xml:space="preserve">азвитие физической культуры, спорта в муниципальном образовании </w:t>
      </w:r>
      <w:r w:rsidR="009A2692">
        <w:rPr>
          <w:rFonts w:ascii="PT Astra Serif" w:hAnsi="PT Astra Serif" w:cs="Arial"/>
          <w:b/>
          <w:bCs/>
          <w:sz w:val="28"/>
          <w:szCs w:val="28"/>
        </w:rPr>
        <w:t>К</w:t>
      </w:r>
      <w:r w:rsidRPr="00F0338D">
        <w:rPr>
          <w:rFonts w:ascii="PT Astra Serif" w:hAnsi="PT Astra Serif" w:cs="Arial"/>
          <w:b/>
          <w:bCs/>
          <w:sz w:val="28"/>
          <w:szCs w:val="28"/>
        </w:rPr>
        <w:t>аменский район на 2023-2027 годы»</w:t>
      </w:r>
    </w:p>
    <w:p w:rsidR="006139A2" w:rsidRPr="00F0338D" w:rsidRDefault="006139A2" w:rsidP="00F0338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highlight w:val="yellow"/>
        </w:rPr>
      </w:pPr>
    </w:p>
    <w:p w:rsidR="006139A2" w:rsidRPr="009A2692" w:rsidRDefault="006139A2" w:rsidP="00F033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9A2692">
        <w:rPr>
          <w:rFonts w:ascii="PT Astra Serif" w:eastAsia="Times New Roman" w:hAnsi="PT Astra Serif" w:cs="Arial"/>
          <w:sz w:val="28"/>
          <w:szCs w:val="28"/>
        </w:rPr>
        <w:t>Основные положения</w:t>
      </w:r>
    </w:p>
    <w:tbl>
      <w:tblPr>
        <w:tblW w:w="10466" w:type="dxa"/>
        <w:jc w:val="center"/>
        <w:tblCellSpacing w:w="5" w:type="nil"/>
        <w:tblInd w:w="-7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2"/>
        <w:gridCol w:w="4394"/>
      </w:tblGrid>
      <w:tr w:rsidR="006139A2" w:rsidRPr="00F0338D" w:rsidTr="006139A2">
        <w:trPr>
          <w:tblCellSpacing w:w="5" w:type="nil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F0338D" w:rsidRDefault="006139A2" w:rsidP="00F0338D">
            <w:pPr>
              <w:pStyle w:val="ConsPlusCell"/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F0338D" w:rsidRDefault="006139A2" w:rsidP="00F0338D">
            <w:pPr>
              <w:pStyle w:val="ConsPlusCell"/>
              <w:tabs>
                <w:tab w:val="left" w:pos="1020"/>
              </w:tabs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Сектор культуры, молодежной политики, физкультуры и спорта, КДН и ЗП</w:t>
            </w:r>
          </w:p>
        </w:tc>
      </w:tr>
      <w:tr w:rsidR="006139A2" w:rsidRPr="00F0338D" w:rsidTr="006139A2">
        <w:trPr>
          <w:tblCellSpacing w:w="5" w:type="nil"/>
          <w:jc w:val="center"/>
        </w:trPr>
        <w:tc>
          <w:tcPr>
            <w:tcW w:w="6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F0338D" w:rsidRDefault="006139A2" w:rsidP="00F0338D">
            <w:pPr>
              <w:pStyle w:val="ConsPlusCell"/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Период реализации        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F0338D" w:rsidRDefault="006139A2" w:rsidP="00F0338D">
            <w:pPr>
              <w:pStyle w:val="ConsPlusCell"/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2023-2027</w:t>
            </w:r>
          </w:p>
        </w:tc>
      </w:tr>
      <w:tr w:rsidR="006139A2" w:rsidRPr="00F0338D" w:rsidTr="006139A2">
        <w:trPr>
          <w:tblCellSpacing w:w="5" w:type="nil"/>
          <w:jc w:val="center"/>
        </w:trPr>
        <w:tc>
          <w:tcPr>
            <w:tcW w:w="6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F0338D" w:rsidRDefault="006139A2" w:rsidP="00F0338D">
            <w:pPr>
              <w:pStyle w:val="ConsPlusCell"/>
              <w:spacing w:line="360" w:lineRule="exact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Цели муниципальной  программы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F0338D" w:rsidRDefault="006139A2" w:rsidP="00F0338D">
            <w:pPr>
              <w:pStyle w:val="ConsPlusCell"/>
              <w:spacing w:line="360" w:lineRule="exact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Каменского района.</w:t>
            </w:r>
          </w:p>
        </w:tc>
      </w:tr>
      <w:tr w:rsidR="006139A2" w:rsidRPr="00F0338D" w:rsidTr="006139A2">
        <w:trPr>
          <w:tblCellSpacing w:w="5" w:type="nil"/>
          <w:jc w:val="center"/>
        </w:trPr>
        <w:tc>
          <w:tcPr>
            <w:tcW w:w="6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F0338D" w:rsidRDefault="006139A2" w:rsidP="00F0338D">
            <w:pPr>
              <w:pStyle w:val="ConsPlusCell"/>
              <w:spacing w:line="360" w:lineRule="exact"/>
              <w:contextualSpacing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Общий объем финансирования Программы   составляет всего: 300,0 тыс. рублей, в том числе по годам: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2023 –  100,0 тыс. рублей;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2024 –  100,0 тыс. рублей;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2025 –  100,0 тыс. рублей;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2026 –  0 тыс. рублей;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2027  - 0 тыс. рублей.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из них: средства бюджета муниципального образования </w:t>
            </w:r>
            <w:r w:rsidRPr="00F0338D">
              <w:rPr>
                <w:rFonts w:ascii="PT Astra Serif" w:hAnsi="PT Astra Serif" w:cs="Arial"/>
                <w:sz w:val="28"/>
                <w:szCs w:val="28"/>
              </w:rPr>
              <w:lastRenderedPageBreak/>
              <w:t>Каменский район   - 300,0 тыс. руб., в том числе по годам: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2023 – 100,0 тыс. рублей;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2024 – 100,0 тыс. рублей;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2025 -  100,0 тыс. рублей;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2026 –0 тыс. рублей;</w:t>
            </w:r>
          </w:p>
          <w:p w:rsidR="006139A2" w:rsidRPr="00F0338D" w:rsidRDefault="006139A2" w:rsidP="00F0338D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2027 –0 тыс. рублей.</w:t>
            </w:r>
          </w:p>
        </w:tc>
      </w:tr>
    </w:tbl>
    <w:p w:rsidR="006139A2" w:rsidRPr="00F0338D" w:rsidRDefault="006139A2" w:rsidP="00F0338D">
      <w:pPr>
        <w:spacing w:after="0" w:line="360" w:lineRule="exact"/>
        <w:rPr>
          <w:rFonts w:ascii="PT Astra Serif" w:hAnsi="PT Astra Serif" w:cs="Arial"/>
          <w:sz w:val="28"/>
          <w:szCs w:val="28"/>
          <w:highlight w:val="yellow"/>
        </w:rPr>
      </w:pPr>
    </w:p>
    <w:p w:rsidR="006139A2" w:rsidRPr="00F0338D" w:rsidRDefault="006139A2" w:rsidP="00F0338D">
      <w:pPr>
        <w:spacing w:after="0" w:line="360" w:lineRule="exact"/>
        <w:rPr>
          <w:rFonts w:ascii="PT Astra Serif" w:hAnsi="PT Astra Serif" w:cs="Arial"/>
          <w:sz w:val="28"/>
          <w:szCs w:val="28"/>
          <w:highlight w:val="yellow"/>
        </w:rPr>
        <w:sectPr w:rsidR="006139A2" w:rsidRPr="00F0338D" w:rsidSect="008A7AAD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139A2" w:rsidRPr="00F0338D" w:rsidRDefault="006139A2" w:rsidP="00F0338D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 w:cs="Arial"/>
          <w:sz w:val="28"/>
          <w:szCs w:val="28"/>
        </w:rPr>
      </w:pPr>
      <w:r w:rsidRPr="00F0338D">
        <w:rPr>
          <w:rFonts w:ascii="PT Astra Serif" w:eastAsia="Times New Roman" w:hAnsi="PT Astra Serif" w:cs="Arial"/>
          <w:sz w:val="28"/>
          <w:szCs w:val="28"/>
        </w:rPr>
        <w:lastRenderedPageBreak/>
        <w:t xml:space="preserve">                                                                        2. Показатели муниципальной программы</w:t>
      </w:r>
    </w:p>
    <w:tbl>
      <w:tblPr>
        <w:tblW w:w="49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248"/>
        <w:gridCol w:w="2003"/>
        <w:gridCol w:w="1089"/>
        <w:gridCol w:w="1179"/>
        <w:gridCol w:w="1200"/>
        <w:gridCol w:w="863"/>
        <w:gridCol w:w="592"/>
        <w:gridCol w:w="592"/>
        <w:gridCol w:w="595"/>
        <w:gridCol w:w="719"/>
        <w:gridCol w:w="9"/>
        <w:gridCol w:w="1350"/>
        <w:gridCol w:w="1007"/>
      </w:tblGrid>
      <w:tr w:rsidR="006139A2" w:rsidRPr="00F0338D" w:rsidTr="004B0C40">
        <w:trPr>
          <w:trHeight w:val="65"/>
          <w:tblHeader/>
        </w:trPr>
        <w:tc>
          <w:tcPr>
            <w:tcW w:w="196" w:type="pct"/>
            <w:vMerge w:val="restart"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</w:t>
            </w:r>
            <w:proofErr w:type="gramEnd"/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/п</w:t>
            </w:r>
          </w:p>
        </w:tc>
        <w:tc>
          <w:tcPr>
            <w:tcW w:w="1080" w:type="pct"/>
            <w:vMerge w:val="restar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666" w:type="pct"/>
            <w:vMerge w:val="restart"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92" w:type="pct"/>
            <w:vMerge w:val="restar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Вес целевого показателя</w:t>
            </w:r>
          </w:p>
        </w:tc>
        <w:tc>
          <w:tcPr>
            <w:tcW w:w="399" w:type="pct"/>
            <w:vMerge w:val="restart"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16" w:type="pct"/>
            <w:gridSpan w:val="5"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452" w:type="pct"/>
            <w:gridSpan w:val="2"/>
            <w:vMerge w:val="restar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proofErr w:type="gramStart"/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br/>
              <w:t>за достижение показателя*</w:t>
            </w:r>
          </w:p>
        </w:tc>
        <w:tc>
          <w:tcPr>
            <w:tcW w:w="336" w:type="pct"/>
            <w:vMerge w:val="restart"/>
          </w:tcPr>
          <w:p w:rsidR="006139A2" w:rsidRPr="00F0338D" w:rsidRDefault="006139A2" w:rsidP="00F0338D">
            <w:pPr>
              <w:spacing w:after="0" w:line="360" w:lineRule="exact"/>
              <w:ind w:left="62" w:right="142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6139A2" w:rsidRPr="00F0338D" w:rsidTr="004B0C40">
        <w:trPr>
          <w:trHeight w:val="65"/>
        </w:trPr>
        <w:tc>
          <w:tcPr>
            <w:tcW w:w="196" w:type="pct"/>
            <w:vMerge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080" w:type="pct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666" w:type="pct"/>
            <w:vMerge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62" w:type="pct"/>
            <w:vMerge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92" w:type="pct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99" w:type="pct"/>
            <w:vMerge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87" w:type="pct"/>
            <w:hideMark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val="en-US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2023</w:t>
            </w:r>
          </w:p>
        </w:tc>
        <w:tc>
          <w:tcPr>
            <w:tcW w:w="197" w:type="pct"/>
          </w:tcPr>
          <w:p w:rsidR="006139A2" w:rsidRPr="00F0338D" w:rsidRDefault="006139A2" w:rsidP="00F0338D">
            <w:pPr>
              <w:spacing w:after="0" w:line="360" w:lineRule="exact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97" w:type="pct"/>
          </w:tcPr>
          <w:p w:rsidR="006139A2" w:rsidRPr="00F0338D" w:rsidRDefault="006139A2" w:rsidP="00F0338D">
            <w:pPr>
              <w:spacing w:after="0" w:line="360" w:lineRule="exact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2025</w:t>
            </w:r>
          </w:p>
        </w:tc>
        <w:tc>
          <w:tcPr>
            <w:tcW w:w="198" w:type="pct"/>
          </w:tcPr>
          <w:p w:rsidR="006139A2" w:rsidRPr="00F0338D" w:rsidRDefault="006139A2" w:rsidP="00F0338D">
            <w:pPr>
              <w:spacing w:after="0" w:line="360" w:lineRule="exact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2026</w:t>
            </w:r>
          </w:p>
        </w:tc>
        <w:tc>
          <w:tcPr>
            <w:tcW w:w="239" w:type="pct"/>
            <w:hideMark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-3" w:right="144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2027</w:t>
            </w:r>
          </w:p>
        </w:tc>
        <w:tc>
          <w:tcPr>
            <w:tcW w:w="452" w:type="pct"/>
            <w:gridSpan w:val="2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36" w:type="pct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</w:tr>
      <w:tr w:rsidR="006139A2" w:rsidRPr="00F0338D" w:rsidTr="004B0C40">
        <w:trPr>
          <w:trHeight w:val="244"/>
        </w:trPr>
        <w:tc>
          <w:tcPr>
            <w:tcW w:w="196" w:type="pct"/>
            <w:hideMark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1080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666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362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</w:t>
            </w:r>
          </w:p>
        </w:tc>
        <w:tc>
          <w:tcPr>
            <w:tcW w:w="392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</w:t>
            </w:r>
          </w:p>
        </w:tc>
        <w:tc>
          <w:tcPr>
            <w:tcW w:w="399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6</w:t>
            </w:r>
          </w:p>
        </w:tc>
        <w:tc>
          <w:tcPr>
            <w:tcW w:w="287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7</w:t>
            </w:r>
          </w:p>
        </w:tc>
        <w:tc>
          <w:tcPr>
            <w:tcW w:w="197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8</w:t>
            </w:r>
          </w:p>
        </w:tc>
        <w:tc>
          <w:tcPr>
            <w:tcW w:w="197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9</w:t>
            </w:r>
          </w:p>
        </w:tc>
        <w:tc>
          <w:tcPr>
            <w:tcW w:w="198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10</w:t>
            </w:r>
          </w:p>
        </w:tc>
        <w:tc>
          <w:tcPr>
            <w:tcW w:w="239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11</w:t>
            </w:r>
          </w:p>
        </w:tc>
        <w:tc>
          <w:tcPr>
            <w:tcW w:w="452" w:type="pct"/>
            <w:gridSpan w:val="2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12</w:t>
            </w:r>
          </w:p>
        </w:tc>
        <w:tc>
          <w:tcPr>
            <w:tcW w:w="336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13</w:t>
            </w:r>
          </w:p>
        </w:tc>
      </w:tr>
      <w:tr w:rsidR="006139A2" w:rsidRPr="00F0338D" w:rsidTr="004B0C40">
        <w:trPr>
          <w:trHeight w:val="65"/>
        </w:trPr>
        <w:tc>
          <w:tcPr>
            <w:tcW w:w="196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1.</w:t>
            </w:r>
          </w:p>
        </w:tc>
        <w:tc>
          <w:tcPr>
            <w:tcW w:w="4804" w:type="pct"/>
            <w:gridSpan w:val="13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Цель 1 муниципальной программы «</w:t>
            </w: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Каменского района»</w:t>
            </w:r>
          </w:p>
        </w:tc>
      </w:tr>
      <w:tr w:rsidR="006139A2" w:rsidRPr="00F0338D" w:rsidTr="004B0C40">
        <w:trPr>
          <w:trHeight w:val="20"/>
        </w:trPr>
        <w:tc>
          <w:tcPr>
            <w:tcW w:w="19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1.1.</w:t>
            </w:r>
          </w:p>
        </w:tc>
        <w:tc>
          <w:tcPr>
            <w:tcW w:w="174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Комплекс процессных мероприятий «Развитие физической культуры, спорта в муниципальном образовании Каменский район</w:t>
            </w:r>
            <w:r w:rsidRPr="00F0338D">
              <w:rPr>
                <w:rFonts w:ascii="PT Astra Serif" w:hAnsi="PT Astra Serif" w:cs="Arial"/>
                <w:bCs/>
                <w:sz w:val="28"/>
                <w:szCs w:val="28"/>
              </w:rPr>
              <w:t>»</w:t>
            </w:r>
          </w:p>
        </w:tc>
        <w:tc>
          <w:tcPr>
            <w:tcW w:w="36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9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9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8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7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8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42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44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36" w:type="pct"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</w:tr>
      <w:tr w:rsidR="006139A2" w:rsidRPr="00F0338D" w:rsidTr="004B0C40">
        <w:trPr>
          <w:trHeight w:val="20"/>
        </w:trPr>
        <w:tc>
          <w:tcPr>
            <w:tcW w:w="19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823777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1.1.1</w:t>
            </w:r>
          </w:p>
        </w:tc>
        <w:tc>
          <w:tcPr>
            <w:tcW w:w="108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1:</w:t>
            </w:r>
          </w:p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повышение эффективности </w:t>
            </w: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 xml:space="preserve">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физкультурно-оздоровительной и спортивной деятельности;</w:t>
            </w:r>
          </w:p>
        </w:tc>
        <w:tc>
          <w:tcPr>
            <w:tcW w:w="666" w:type="pct"/>
            <w:vMerge w:val="restar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 xml:space="preserve">Доля населения, </w:t>
            </w: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систематически занимающегося физической культурой и спортом</w:t>
            </w:r>
          </w:p>
        </w:tc>
        <w:tc>
          <w:tcPr>
            <w:tcW w:w="362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392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0,5</w:t>
            </w:r>
          </w:p>
        </w:tc>
        <w:tc>
          <w:tcPr>
            <w:tcW w:w="399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49,3</w:t>
            </w:r>
          </w:p>
        </w:tc>
        <w:tc>
          <w:tcPr>
            <w:tcW w:w="287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50,0</w:t>
            </w:r>
          </w:p>
        </w:tc>
        <w:tc>
          <w:tcPr>
            <w:tcW w:w="197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52,0</w:t>
            </w:r>
          </w:p>
        </w:tc>
        <w:tc>
          <w:tcPr>
            <w:tcW w:w="197" w:type="pct"/>
            <w:vMerge w:val="restart"/>
          </w:tcPr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54,0</w:t>
            </w:r>
          </w:p>
        </w:tc>
        <w:tc>
          <w:tcPr>
            <w:tcW w:w="198" w:type="pct"/>
            <w:vMerge w:val="restart"/>
          </w:tcPr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60,0</w:t>
            </w:r>
          </w:p>
        </w:tc>
        <w:tc>
          <w:tcPr>
            <w:tcW w:w="242" w:type="pct"/>
            <w:gridSpan w:val="2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67,0</w:t>
            </w:r>
          </w:p>
        </w:tc>
        <w:tc>
          <w:tcPr>
            <w:tcW w:w="449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Сектор </w:t>
            </w:r>
            <w:r w:rsidR="00823777"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культуры, </w:t>
            </w:r>
            <w:r w:rsidR="00823777"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молодежной политики, физкультуры и спорта, КДН и ЗП</w:t>
            </w:r>
          </w:p>
        </w:tc>
        <w:tc>
          <w:tcPr>
            <w:tcW w:w="336" w:type="pct"/>
            <w:vMerge w:val="restart"/>
          </w:tcPr>
          <w:p w:rsidR="006139A2" w:rsidRPr="00F0338D" w:rsidRDefault="00291E56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67</w:t>
            </w:r>
            <w:r w:rsidR="00823777"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,0</w:t>
            </w:r>
          </w:p>
        </w:tc>
      </w:tr>
      <w:tr w:rsidR="006139A2" w:rsidRPr="00F0338D" w:rsidTr="004B0C40">
        <w:trPr>
          <w:trHeight w:val="20"/>
        </w:trPr>
        <w:tc>
          <w:tcPr>
            <w:tcW w:w="19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08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2:</w:t>
            </w:r>
          </w:p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</w:t>
            </w: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пространствах путём размещения информации в СМИ; информирование о спортивных мероприятиях);</w:t>
            </w:r>
          </w:p>
        </w:tc>
        <w:tc>
          <w:tcPr>
            <w:tcW w:w="666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62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92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9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87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7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7" w:type="pct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8" w:type="pct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42" w:type="pct"/>
            <w:gridSpan w:val="2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44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36" w:type="pct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</w:tr>
      <w:tr w:rsidR="006139A2" w:rsidRPr="00F0338D" w:rsidTr="004B0C40">
        <w:trPr>
          <w:trHeight w:val="2034"/>
        </w:trPr>
        <w:tc>
          <w:tcPr>
            <w:tcW w:w="19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1.1.3.</w:t>
            </w:r>
          </w:p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.</w:t>
            </w:r>
          </w:p>
        </w:tc>
        <w:tc>
          <w:tcPr>
            <w:tcW w:w="108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Задача 3:</w:t>
            </w:r>
          </w:p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666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62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92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9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87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7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7" w:type="pct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8" w:type="pct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42" w:type="pct"/>
            <w:gridSpan w:val="2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44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36" w:type="pct"/>
            <w:vMerge/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highlight w:val="yellow"/>
              </w:rPr>
            </w:pPr>
          </w:p>
        </w:tc>
      </w:tr>
      <w:tr w:rsidR="006139A2" w:rsidRPr="00F0338D" w:rsidTr="004B0C40">
        <w:trPr>
          <w:trHeight w:val="20"/>
        </w:trPr>
        <w:tc>
          <w:tcPr>
            <w:tcW w:w="19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1.1.4</w:t>
            </w:r>
          </w:p>
        </w:tc>
        <w:tc>
          <w:tcPr>
            <w:tcW w:w="108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4:</w:t>
            </w:r>
          </w:p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развитие спортивной инфраструктуры </w:t>
            </w:r>
          </w:p>
        </w:tc>
        <w:tc>
          <w:tcPr>
            <w:tcW w:w="66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36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процент</w:t>
            </w: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ab/>
            </w:r>
          </w:p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ab/>
            </w:r>
          </w:p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ab/>
            </w:r>
          </w:p>
        </w:tc>
        <w:tc>
          <w:tcPr>
            <w:tcW w:w="39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139A2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0,5</w:t>
            </w:r>
          </w:p>
        </w:tc>
        <w:tc>
          <w:tcPr>
            <w:tcW w:w="39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CF0275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49,0</w:t>
            </w:r>
          </w:p>
        </w:tc>
        <w:tc>
          <w:tcPr>
            <w:tcW w:w="28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CF0275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49,2</w:t>
            </w:r>
          </w:p>
        </w:tc>
        <w:tc>
          <w:tcPr>
            <w:tcW w:w="19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CF0275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49,4</w:t>
            </w:r>
          </w:p>
        </w:tc>
        <w:tc>
          <w:tcPr>
            <w:tcW w:w="197" w:type="pct"/>
          </w:tcPr>
          <w:p w:rsidR="006139A2" w:rsidRPr="00F0338D" w:rsidRDefault="00CF0275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49,6</w:t>
            </w:r>
          </w:p>
        </w:tc>
        <w:tc>
          <w:tcPr>
            <w:tcW w:w="198" w:type="pct"/>
          </w:tcPr>
          <w:p w:rsidR="006139A2" w:rsidRPr="00F0338D" w:rsidRDefault="00CF0275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50,0</w:t>
            </w:r>
          </w:p>
        </w:tc>
        <w:tc>
          <w:tcPr>
            <w:tcW w:w="242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CF0275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51,0</w:t>
            </w:r>
          </w:p>
        </w:tc>
        <w:tc>
          <w:tcPr>
            <w:tcW w:w="44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336" w:type="pct"/>
          </w:tcPr>
          <w:p w:rsidR="006139A2" w:rsidRPr="00F0338D" w:rsidRDefault="00690EE1" w:rsidP="00F0338D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51,0</w:t>
            </w:r>
          </w:p>
        </w:tc>
      </w:tr>
    </w:tbl>
    <w:p w:rsidR="006139A2" w:rsidRPr="00F0338D" w:rsidRDefault="006139A2" w:rsidP="00F0338D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F0338D">
        <w:rPr>
          <w:rFonts w:ascii="PT Astra Serif" w:eastAsia="Times New Roman" w:hAnsi="PT Astra Serif" w:cs="Arial"/>
          <w:sz w:val="28"/>
          <w:szCs w:val="28"/>
        </w:rPr>
        <w:t>3. Структура муниципальной программы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4"/>
        <w:gridCol w:w="2072"/>
        <w:gridCol w:w="3679"/>
        <w:gridCol w:w="3676"/>
      </w:tblGrid>
      <w:tr w:rsidR="006139A2" w:rsidRPr="00F0338D" w:rsidTr="006139A2">
        <w:trPr>
          <w:trHeight w:val="562"/>
        </w:trPr>
        <w:tc>
          <w:tcPr>
            <w:tcW w:w="1856" w:type="pct"/>
            <w:shd w:val="clear" w:color="auto" w:fill="auto"/>
            <w:hideMark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Задачи структурного элемента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Связь с показателями </w:t>
            </w:r>
          </w:p>
        </w:tc>
      </w:tr>
      <w:tr w:rsidR="006139A2" w:rsidRPr="00F0338D" w:rsidTr="006139A2">
        <w:trPr>
          <w:trHeight w:val="170"/>
        </w:trPr>
        <w:tc>
          <w:tcPr>
            <w:tcW w:w="1856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</w:tr>
      <w:tr w:rsidR="006139A2" w:rsidRPr="00F0338D" w:rsidTr="006139A2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="00B50DB0" w:rsidRPr="00F0338D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«Развитие физической культуры и спорта в МО Каменский район</w:t>
            </w:r>
            <w:r w:rsidRPr="00F0338D">
              <w:rPr>
                <w:rFonts w:ascii="PT Astra Serif" w:hAnsi="PT Astra Serif" w:cs="Arial"/>
                <w:bCs/>
                <w:sz w:val="28"/>
                <w:szCs w:val="28"/>
              </w:rPr>
              <w:t>»</w:t>
            </w:r>
          </w:p>
        </w:tc>
      </w:tr>
      <w:tr w:rsidR="006139A2" w:rsidRPr="00F0338D" w:rsidTr="006139A2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Должностное лицо, ответственное за реализацию: </w:t>
            </w:r>
            <w:r w:rsidR="00B50DB0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Срок реализации</w:t>
            </w:r>
          </w:p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B50DB0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-202</w:t>
            </w:r>
            <w:r w:rsidR="00B50DB0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7</w:t>
            </w:r>
          </w:p>
        </w:tc>
      </w:tr>
      <w:tr w:rsidR="006139A2" w:rsidRPr="00F0338D" w:rsidTr="006139A2">
        <w:trPr>
          <w:trHeight w:val="302"/>
        </w:trPr>
        <w:tc>
          <w:tcPr>
            <w:tcW w:w="1856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Задача 1:</w:t>
            </w:r>
          </w:p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физкультурно-оздоровительной и спортивной деятельности;</w:t>
            </w:r>
          </w:p>
        </w:tc>
        <w:tc>
          <w:tcPr>
            <w:tcW w:w="1918" w:type="pct"/>
            <w:gridSpan w:val="2"/>
            <w:vMerge w:val="restart"/>
            <w:shd w:val="clear" w:color="auto" w:fill="auto"/>
          </w:tcPr>
          <w:p w:rsidR="006139A2" w:rsidRPr="00F0338D" w:rsidRDefault="006139A2" w:rsidP="00F0338D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- обеспечение конституционной гарантии и права гражданина на равный доступ к занятиям физической культурой и спортом на территории МО </w:t>
            </w:r>
            <w:r w:rsidR="00B50DB0"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Каменский</w:t>
            </w: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район;</w:t>
            </w:r>
          </w:p>
          <w:p w:rsidR="006139A2" w:rsidRPr="00F0338D" w:rsidRDefault="006139A2" w:rsidP="00F0338D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увеличени</w:t>
            </w:r>
            <w:r w:rsidR="00B50DB0"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е</w:t>
            </w: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количества регулярно </w:t>
            </w:r>
            <w:proofErr w:type="gramStart"/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занимающихся</w:t>
            </w:r>
            <w:proofErr w:type="gramEnd"/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физической культурой и, как следствие, укреплени</w:t>
            </w:r>
            <w:r w:rsidR="00B50DB0"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е</w:t>
            </w: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здоровья населения;</w:t>
            </w:r>
          </w:p>
          <w:p w:rsidR="006139A2" w:rsidRPr="00F0338D" w:rsidRDefault="006139A2" w:rsidP="00F0338D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эффективно</w:t>
            </w:r>
            <w:r w:rsidR="00B50DB0"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е </w:t>
            </w: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использовани</w:t>
            </w:r>
            <w:r w:rsidR="00B50DB0"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е</w:t>
            </w: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средств физической культуры и спорта, как профилактик</w:t>
            </w:r>
            <w:r w:rsidR="00B50DB0"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а</w:t>
            </w: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наркомании, алкоголизма, </w:t>
            </w:r>
            <w:proofErr w:type="spellStart"/>
            <w:r w:rsidR="00B50DB0"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табако</w:t>
            </w: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курения</w:t>
            </w:r>
            <w:proofErr w:type="spellEnd"/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и правонарушений, как в молодежной среде, так и среди населения в целом;</w:t>
            </w:r>
          </w:p>
          <w:p w:rsidR="006139A2" w:rsidRPr="00F0338D" w:rsidRDefault="006139A2" w:rsidP="00F0338D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поддержание высокой работоспособности и творческого долголетия, а также подготовленности спортсменов для участия в соревнованиях различных уровней;</w:t>
            </w:r>
          </w:p>
          <w:p w:rsidR="006139A2" w:rsidRPr="00F0338D" w:rsidRDefault="006139A2" w:rsidP="00F0338D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highlight w:val="yellow"/>
                <w:lang w:eastAsia="zh-CN"/>
              </w:rPr>
            </w:pP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- информирование жителей о спортивных событиях через информационные </w:t>
            </w: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пространства, а также о возможности регистрации на информационных пространствах.</w:t>
            </w:r>
          </w:p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</w:p>
        </w:tc>
        <w:tc>
          <w:tcPr>
            <w:tcW w:w="1226" w:type="pct"/>
            <w:vMerge w:val="restart"/>
            <w:shd w:val="clear" w:color="auto" w:fill="auto"/>
          </w:tcPr>
          <w:p w:rsidR="006139A2" w:rsidRPr="00F0338D" w:rsidRDefault="006139A2" w:rsidP="00F0338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highlight w:val="yellow"/>
                <w:lang w:eastAsia="zh-CN"/>
              </w:rPr>
            </w:pPr>
            <w:r w:rsidRPr="00F0338D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Доля населения, систематически занимающегося физической культурой и спортом</w:t>
            </w:r>
          </w:p>
        </w:tc>
      </w:tr>
      <w:tr w:rsidR="006139A2" w:rsidRPr="00F0338D" w:rsidTr="006139A2">
        <w:trPr>
          <w:trHeight w:val="264"/>
        </w:trPr>
        <w:tc>
          <w:tcPr>
            <w:tcW w:w="1856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Задача 2:</w:t>
            </w:r>
          </w:p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пространствах; информирование о спортивных мероприятиях);</w:t>
            </w:r>
          </w:p>
        </w:tc>
        <w:tc>
          <w:tcPr>
            <w:tcW w:w="1918" w:type="pct"/>
            <w:gridSpan w:val="2"/>
            <w:vMerge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</w:p>
        </w:tc>
      </w:tr>
      <w:tr w:rsidR="006139A2" w:rsidRPr="00F0338D" w:rsidTr="006139A2">
        <w:trPr>
          <w:trHeight w:val="264"/>
        </w:trPr>
        <w:tc>
          <w:tcPr>
            <w:tcW w:w="1856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Задача 3:</w:t>
            </w:r>
          </w:p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1918" w:type="pct"/>
            <w:gridSpan w:val="2"/>
            <w:vMerge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851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851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</w:p>
        </w:tc>
      </w:tr>
      <w:tr w:rsidR="006139A2" w:rsidRPr="00F0338D" w:rsidTr="006139A2">
        <w:trPr>
          <w:trHeight w:val="264"/>
        </w:trPr>
        <w:tc>
          <w:tcPr>
            <w:tcW w:w="1856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Задача 4:</w:t>
            </w:r>
          </w:p>
          <w:p w:rsidR="00B50DB0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развитие спортивной инфраструктуры</w:t>
            </w:r>
          </w:p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</w:p>
        </w:tc>
        <w:tc>
          <w:tcPr>
            <w:tcW w:w="1918" w:type="pct"/>
            <w:gridSpan w:val="2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hAnsi="PT Astra Serif" w:cs="Arial"/>
                <w:color w:val="000000"/>
                <w:sz w:val="28"/>
                <w:szCs w:val="28"/>
              </w:rPr>
              <w:t>- повышение уровня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226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</w:tr>
    </w:tbl>
    <w:p w:rsidR="00516A35" w:rsidRPr="00F0338D" w:rsidRDefault="00516A35" w:rsidP="00F0338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6139A2" w:rsidRPr="00F0338D" w:rsidRDefault="006139A2" w:rsidP="00F0338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F0338D">
        <w:rPr>
          <w:rFonts w:ascii="PT Astra Serif" w:eastAsia="Times New Roman" w:hAnsi="PT Astra Serif" w:cs="Arial"/>
          <w:sz w:val="28"/>
          <w:szCs w:val="28"/>
        </w:rPr>
        <w:t>4. Финансовое обеспечение муниципальной программы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2"/>
        <w:gridCol w:w="1323"/>
        <w:gridCol w:w="1081"/>
        <w:gridCol w:w="1081"/>
        <w:gridCol w:w="1081"/>
        <w:gridCol w:w="1383"/>
        <w:gridCol w:w="1274"/>
      </w:tblGrid>
      <w:tr w:rsidR="006139A2" w:rsidRPr="00F0338D" w:rsidTr="004B0C40">
        <w:trPr>
          <w:tblHeader/>
        </w:trPr>
        <w:tc>
          <w:tcPr>
            <w:tcW w:w="2614" w:type="pct"/>
            <w:vMerge w:val="restart"/>
            <w:shd w:val="clear" w:color="auto" w:fill="auto"/>
          </w:tcPr>
          <w:p w:rsidR="006139A2" w:rsidRPr="00F0338D" w:rsidRDefault="006139A2" w:rsidP="008C57F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386" w:type="pct"/>
            <w:gridSpan w:val="6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6139A2" w:rsidRPr="00F0338D" w:rsidTr="004B0C40">
        <w:trPr>
          <w:trHeight w:val="448"/>
          <w:tblHeader/>
        </w:trPr>
        <w:tc>
          <w:tcPr>
            <w:tcW w:w="2614" w:type="pct"/>
            <w:vMerge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val="en-US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B50DB0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B50DB0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</w:p>
        </w:tc>
        <w:tc>
          <w:tcPr>
            <w:tcW w:w="4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B50DB0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7</w:t>
            </w:r>
          </w:p>
        </w:tc>
        <w:tc>
          <w:tcPr>
            <w:tcW w:w="421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Всего</w:t>
            </w:r>
          </w:p>
        </w:tc>
      </w:tr>
      <w:tr w:rsidR="006139A2" w:rsidRPr="00F0338D" w:rsidTr="004B0C40">
        <w:trPr>
          <w:trHeight w:val="282"/>
          <w:tblHeader/>
        </w:trPr>
        <w:tc>
          <w:tcPr>
            <w:tcW w:w="2614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7</w:t>
            </w:r>
          </w:p>
        </w:tc>
      </w:tr>
      <w:tr w:rsidR="006139A2" w:rsidRPr="00F0338D" w:rsidTr="004B0C40">
        <w:trPr>
          <w:trHeight w:val="70"/>
        </w:trPr>
        <w:tc>
          <w:tcPr>
            <w:tcW w:w="2614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В</w:t>
            </w:r>
            <w:r w:rsidR="00E97DC3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сего по муниципальной программе</w:t>
            </w:r>
          </w:p>
        </w:tc>
        <w:tc>
          <w:tcPr>
            <w:tcW w:w="43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100,0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100,0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100,0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300,0</w:t>
            </w:r>
          </w:p>
        </w:tc>
      </w:tr>
      <w:tr w:rsidR="00516A35" w:rsidRPr="00F0338D" w:rsidTr="004B0C40">
        <w:trPr>
          <w:trHeight w:val="70"/>
        </w:trPr>
        <w:tc>
          <w:tcPr>
            <w:tcW w:w="2614" w:type="pct"/>
            <w:shd w:val="clear" w:color="auto" w:fill="auto"/>
          </w:tcPr>
          <w:p w:rsidR="00516A35" w:rsidRPr="00F0338D" w:rsidRDefault="00516A35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Комплекс процессных мероприятий «Развитие физической культуры и спорта в МО Каменский район»</w:t>
            </w:r>
          </w:p>
        </w:tc>
        <w:tc>
          <w:tcPr>
            <w:tcW w:w="437" w:type="pct"/>
            <w:shd w:val="clear" w:color="auto" w:fill="auto"/>
          </w:tcPr>
          <w:p w:rsidR="00516A35" w:rsidRPr="00F0338D" w:rsidRDefault="00516A35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57" w:type="pct"/>
            <w:shd w:val="clear" w:color="auto" w:fill="auto"/>
          </w:tcPr>
          <w:p w:rsidR="00516A35" w:rsidRPr="00F0338D" w:rsidRDefault="00516A35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57" w:type="pct"/>
            <w:shd w:val="clear" w:color="auto" w:fill="auto"/>
          </w:tcPr>
          <w:p w:rsidR="00516A35" w:rsidRPr="00F0338D" w:rsidRDefault="00516A35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57" w:type="pct"/>
            <w:shd w:val="clear" w:color="auto" w:fill="auto"/>
          </w:tcPr>
          <w:p w:rsidR="00516A35" w:rsidRPr="00F0338D" w:rsidRDefault="00516A35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516A35" w:rsidRPr="00F0338D" w:rsidRDefault="00516A35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</w:tcPr>
          <w:p w:rsidR="00516A35" w:rsidRPr="00F0338D" w:rsidRDefault="00516A35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6139A2" w:rsidRPr="00F0338D" w:rsidTr="004B0C40">
        <w:trPr>
          <w:trHeight w:val="70"/>
        </w:trPr>
        <w:tc>
          <w:tcPr>
            <w:tcW w:w="2614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в том числе:</w:t>
            </w:r>
          </w:p>
        </w:tc>
        <w:tc>
          <w:tcPr>
            <w:tcW w:w="43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  <w:tr w:rsidR="006139A2" w:rsidRPr="00F0338D" w:rsidTr="004B0C40">
        <w:tc>
          <w:tcPr>
            <w:tcW w:w="2614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3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  <w:tr w:rsidR="006139A2" w:rsidRPr="00F0338D" w:rsidTr="004B0C40">
        <w:tc>
          <w:tcPr>
            <w:tcW w:w="2614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3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  <w:tr w:rsidR="006139A2" w:rsidRPr="00F0338D" w:rsidTr="004B0C40">
        <w:tc>
          <w:tcPr>
            <w:tcW w:w="2614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муниципального образования </w:t>
            </w:r>
            <w:r w:rsidR="00B50DB0"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Каменский </w:t>
            </w: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район </w:t>
            </w:r>
          </w:p>
        </w:tc>
        <w:tc>
          <w:tcPr>
            <w:tcW w:w="43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100,0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100</w:t>
            </w:r>
            <w:r w:rsidR="006139A2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,0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10</w:t>
            </w:r>
            <w:r w:rsidR="006139A2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300,0</w:t>
            </w:r>
          </w:p>
        </w:tc>
      </w:tr>
      <w:tr w:rsidR="006139A2" w:rsidRPr="00F0338D" w:rsidTr="004B0C40">
        <w:tc>
          <w:tcPr>
            <w:tcW w:w="2614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43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6139A2" w:rsidRPr="00F0338D" w:rsidRDefault="00B50DB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  <w:tr w:rsidR="006139A2" w:rsidRPr="00F0338D" w:rsidTr="004B0C40">
        <w:tc>
          <w:tcPr>
            <w:tcW w:w="2614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</w:tbl>
    <w:p w:rsidR="006139A2" w:rsidRDefault="006139A2" w:rsidP="00F0338D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8A7AAD" w:rsidRDefault="008A7AAD" w:rsidP="00F0338D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 w:cs="Arial"/>
          <w:sz w:val="28"/>
          <w:szCs w:val="28"/>
        </w:rPr>
        <w:sectPr w:rsidR="008A7AAD" w:rsidSect="004B0C4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8"/>
        <w:tblW w:w="14104" w:type="dxa"/>
        <w:jc w:val="center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3"/>
        <w:gridCol w:w="6521"/>
      </w:tblGrid>
      <w:tr w:rsidR="009A2692" w:rsidTr="009A2692">
        <w:trPr>
          <w:jc w:val="center"/>
        </w:trPr>
        <w:tc>
          <w:tcPr>
            <w:tcW w:w="7583" w:type="dxa"/>
          </w:tcPr>
          <w:p w:rsidR="009A2692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9A2692" w:rsidRPr="00F0338D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Приложение № 1</w:t>
            </w:r>
          </w:p>
          <w:p w:rsidR="009A2692" w:rsidRPr="00F0338D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к муниципальной программе</w:t>
            </w:r>
          </w:p>
          <w:p w:rsidR="009A2692" w:rsidRPr="00F0338D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«Развитие физической культуры, спорта</w:t>
            </w:r>
          </w:p>
          <w:p w:rsidR="009A2692" w:rsidRPr="00F0338D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в муниципальном образовании Каменский</w:t>
            </w:r>
          </w:p>
          <w:p w:rsidR="009A2692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район на 2023-2027 годы»</w:t>
            </w:r>
          </w:p>
        </w:tc>
      </w:tr>
    </w:tbl>
    <w:p w:rsidR="009A2692" w:rsidRDefault="009A2692" w:rsidP="00F0338D">
      <w:pPr>
        <w:widowControl w:val="0"/>
        <w:autoSpaceDE w:val="0"/>
        <w:autoSpaceDN w:val="0"/>
        <w:adjustRightInd w:val="0"/>
        <w:spacing w:after="0" w:line="360" w:lineRule="exact"/>
        <w:ind w:left="4536"/>
        <w:jc w:val="right"/>
        <w:outlineLvl w:val="1"/>
        <w:rPr>
          <w:rFonts w:ascii="PT Astra Serif" w:eastAsia="Times New Roman" w:hAnsi="PT Astra Serif" w:cs="Arial"/>
          <w:sz w:val="28"/>
          <w:szCs w:val="28"/>
        </w:rPr>
      </w:pPr>
    </w:p>
    <w:p w:rsidR="009A2692" w:rsidRDefault="00BD0E55" w:rsidP="00F0338D">
      <w:pPr>
        <w:widowControl w:val="0"/>
        <w:spacing w:after="0" w:line="360" w:lineRule="exact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F0338D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 xml:space="preserve">ПЕРЕЧЕНЬ </w:t>
      </w:r>
    </w:p>
    <w:p w:rsidR="00106A0C" w:rsidRPr="00F0338D" w:rsidRDefault="009A2692" w:rsidP="00F0338D">
      <w:pPr>
        <w:widowControl w:val="0"/>
        <w:spacing w:after="0" w:line="360" w:lineRule="exact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F0338D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мероприятий</w:t>
      </w:r>
      <w:r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 xml:space="preserve"> </w:t>
      </w:r>
      <w:r w:rsidRPr="00F0338D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 xml:space="preserve"> (результатов) комплекса процессных мероприятий</w:t>
      </w:r>
    </w:p>
    <w:p w:rsidR="00106A0C" w:rsidRPr="00F0338D" w:rsidRDefault="00106A0C" w:rsidP="00F0338D">
      <w:pPr>
        <w:widowControl w:val="0"/>
        <w:spacing w:after="0" w:line="360" w:lineRule="exact"/>
        <w:rPr>
          <w:rFonts w:ascii="PT Astra Serif" w:eastAsia="Arial Unicode MS" w:hAnsi="PT Astra Serif" w:cs="Arial"/>
          <w:color w:val="000000"/>
          <w:sz w:val="28"/>
          <w:szCs w:val="28"/>
          <w:lang w:bidi="ru-RU"/>
        </w:rPr>
      </w:pPr>
      <w:r w:rsidRPr="00F0338D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 xml:space="preserve"> </w:t>
      </w: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2667"/>
        <w:gridCol w:w="1956"/>
        <w:gridCol w:w="1385"/>
        <w:gridCol w:w="725"/>
        <w:gridCol w:w="1649"/>
        <w:gridCol w:w="1155"/>
        <w:gridCol w:w="1345"/>
        <w:gridCol w:w="2013"/>
        <w:gridCol w:w="1430"/>
      </w:tblGrid>
      <w:tr w:rsidR="00D7689B" w:rsidRPr="00F0338D" w:rsidTr="004B0C40">
        <w:trPr>
          <w:trHeight w:val="208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№</w:t>
            </w:r>
          </w:p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proofErr w:type="gramStart"/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Наименование мероприятия (результата)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Год реализации</w:t>
            </w:r>
          </w:p>
        </w:tc>
        <w:tc>
          <w:tcPr>
            <w:tcW w:w="8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Объем финансового обеспечения (тыс. руб.)</w:t>
            </w:r>
          </w:p>
        </w:tc>
      </w:tr>
      <w:tr w:rsidR="00D7689B" w:rsidRPr="00F0338D" w:rsidTr="004B0C40">
        <w:trPr>
          <w:trHeight w:val="276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7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в том числе по источникам:</w:t>
            </w:r>
          </w:p>
        </w:tc>
      </w:tr>
      <w:tr w:rsidR="00512D18" w:rsidRPr="00F0338D" w:rsidTr="004B0C40">
        <w:trPr>
          <w:trHeight w:val="595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Федеральный</w:t>
            </w:r>
          </w:p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 Тульской области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 МО Каменский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Внебюджетные</w:t>
            </w:r>
          </w:p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средства</w:t>
            </w:r>
          </w:p>
        </w:tc>
      </w:tr>
      <w:tr w:rsidR="00512D18" w:rsidRPr="00F0338D" w:rsidTr="004B0C40">
        <w:trPr>
          <w:trHeight w:val="6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A0C" w:rsidRPr="00F0338D" w:rsidRDefault="00106A0C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9</w:t>
            </w:r>
          </w:p>
        </w:tc>
      </w:tr>
      <w:tr w:rsidR="00106A0C" w:rsidRPr="00F0338D" w:rsidTr="004B0C40">
        <w:trPr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F0338D" w:rsidRDefault="0047216D" w:rsidP="00F0338D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b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b/>
                <w:color w:val="000000"/>
                <w:sz w:val="28"/>
                <w:szCs w:val="28"/>
                <w:lang w:bidi="ru-RU"/>
              </w:rPr>
              <w:t>Комплекс процессных мероприятий «Развитие физической культуры и спорта в МО Каменский райо</w:t>
            </w:r>
            <w:r w:rsidR="00CB0DA2" w:rsidRPr="00F0338D">
              <w:rPr>
                <w:rFonts w:ascii="PT Astra Serif" w:eastAsia="Arial Unicode MS" w:hAnsi="PT Astra Serif" w:cs="Arial"/>
                <w:b/>
                <w:color w:val="000000"/>
                <w:sz w:val="28"/>
                <w:szCs w:val="28"/>
                <w:lang w:bidi="ru-RU"/>
              </w:rPr>
              <w:t>н</w:t>
            </w:r>
            <w:r w:rsidRPr="00F0338D">
              <w:rPr>
                <w:rFonts w:ascii="PT Astra Serif" w:eastAsia="Arial Unicode MS" w:hAnsi="PT Astra Serif" w:cs="Arial"/>
                <w:b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D7689B" w:rsidRPr="00F0338D" w:rsidTr="004B0C40">
        <w:trPr>
          <w:trHeight w:val="61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Мероприятие:</w:t>
            </w:r>
          </w:p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 xml:space="preserve">Организация и проведение районных спартакиад среди общеобразовательных школ, обеспечение участия, сборных команд района в </w:t>
            </w: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областных соревнованиях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Сектор культуры, молодежной политики, физкультуры и спорта, КДН и ЗП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512D18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25</w:t>
            </w:r>
            <w:r w:rsidR="00D7689B"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512D18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25</w:t>
            </w:r>
            <w:r w:rsidR="00D7689B"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D7689B" w:rsidRPr="00F0338D" w:rsidTr="004B0C40">
        <w:trPr>
          <w:trHeight w:val="298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897D7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25</w:t>
            </w:r>
            <w:r w:rsidR="00D7689B"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897D7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25</w:t>
            </w:r>
            <w:r w:rsidR="00D7689B"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D7689B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897D7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25</w:t>
            </w:r>
            <w:r w:rsidR="00D7689B"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897D7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25</w:t>
            </w:r>
            <w:r w:rsidR="00D7689B"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D7689B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D7689B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89B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12D18" w:rsidRPr="00F0338D" w:rsidTr="004B0C40">
        <w:trPr>
          <w:trHeight w:val="6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F0338D" w:rsidRDefault="00D7689B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2.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F0338D" w:rsidRDefault="00512D18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Мероприятие:</w:t>
            </w:r>
          </w:p>
          <w:p w:rsidR="00512D18" w:rsidRPr="00F0338D" w:rsidRDefault="00512D18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Реализация мероприятий по развитию спорта и подготовке спортивного резерва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F0338D" w:rsidRDefault="00512D18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F0338D" w:rsidRDefault="00512D18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F0338D" w:rsidRDefault="00512D18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F0338D" w:rsidRDefault="00512D18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F0338D" w:rsidRDefault="00512D18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C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0C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47BA2" w:rsidRPr="00F0338D" w:rsidTr="004B0C40">
        <w:trPr>
          <w:trHeight w:val="61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47BA2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47BA2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47BA2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BA2" w:rsidRPr="00F0338D" w:rsidRDefault="00547BA2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Мероприятие:</w:t>
            </w:r>
          </w:p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Реализация мероприятий по спортивно-оздоровительной работе и развитию массового спорта в организациях, учреждениях и участию в областных соревнованиях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Мероприятие:</w:t>
            </w:r>
          </w:p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 xml:space="preserve">Создание условий </w:t>
            </w: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для занятия физической культурой и непрерывной реабилитации лиц с ограниченными возможностями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 xml:space="preserve">Сектор культуры, </w:t>
            </w: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молодежной политики, физкультуры и спорта, КДН и ЗП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5C41C5" w:rsidRPr="00F0338D" w:rsidTr="004B0C40">
        <w:trPr>
          <w:trHeight w:val="61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1C5" w:rsidRPr="00F0338D" w:rsidRDefault="005C41C5" w:rsidP="00F0338D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F033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</w:tr>
    </w:tbl>
    <w:p w:rsidR="00106A0C" w:rsidRPr="00F0338D" w:rsidRDefault="00106A0C" w:rsidP="00F0338D">
      <w:pPr>
        <w:widowControl w:val="0"/>
        <w:spacing w:after="0" w:line="360" w:lineRule="exact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:rsidR="009A2692" w:rsidRDefault="009A2692" w:rsidP="00F0338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C57F0" w:rsidRDefault="008C57F0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A7AAD" w:rsidRDefault="008A7AAD" w:rsidP="008A7AA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  <w:sectPr w:rsidR="008A7AAD" w:rsidSect="008A7AAD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9A2692" w:rsidTr="009A2692">
        <w:tc>
          <w:tcPr>
            <w:tcW w:w="7676" w:type="dxa"/>
          </w:tcPr>
          <w:p w:rsidR="009A2692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677" w:type="dxa"/>
          </w:tcPr>
          <w:p w:rsidR="009A2692" w:rsidRPr="00F0338D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Приложение № 2</w:t>
            </w:r>
          </w:p>
          <w:p w:rsidR="009A2692" w:rsidRPr="00F0338D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к муниципальной программе</w:t>
            </w:r>
          </w:p>
          <w:p w:rsidR="009A2692" w:rsidRPr="00F0338D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«Развитие физической культуры, спорта</w:t>
            </w:r>
          </w:p>
          <w:p w:rsidR="009A2692" w:rsidRPr="00F0338D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в муниципальном образовании Каменский район</w:t>
            </w:r>
          </w:p>
          <w:p w:rsidR="009A2692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на 2023-2027 годы»</w:t>
            </w:r>
          </w:p>
        </w:tc>
      </w:tr>
    </w:tbl>
    <w:p w:rsidR="009A2692" w:rsidRDefault="009A2692" w:rsidP="009A269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8376EC" w:rsidRPr="00F0338D" w:rsidRDefault="008376EC" w:rsidP="00F0338D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</w:rPr>
      </w:pPr>
      <w:r w:rsidRPr="00F0338D">
        <w:rPr>
          <w:rFonts w:ascii="PT Astra Serif" w:eastAsia="Times New Roman" w:hAnsi="PT Astra Serif" w:cs="Arial"/>
          <w:b/>
          <w:sz w:val="28"/>
          <w:szCs w:val="28"/>
        </w:rPr>
        <w:t xml:space="preserve">АДРЕСНЫЙ ПЕРЕЧЕНЬ </w:t>
      </w:r>
    </w:p>
    <w:p w:rsidR="006139A2" w:rsidRPr="00F0338D" w:rsidRDefault="009A2692" w:rsidP="00F0338D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</w:rPr>
      </w:pPr>
      <w:r w:rsidRPr="00F0338D">
        <w:rPr>
          <w:rFonts w:ascii="PT Astra Serif" w:eastAsia="Times New Roman" w:hAnsi="PT Astra Serif" w:cs="Arial"/>
          <w:b/>
          <w:sz w:val="28"/>
          <w:szCs w:val="28"/>
        </w:rPr>
        <w:t xml:space="preserve">объектов по муниципальной программе «развитие физической культуры, спорта в муниципальном образовании </w:t>
      </w:r>
      <w:r>
        <w:rPr>
          <w:rFonts w:ascii="PT Astra Serif" w:eastAsia="Times New Roman" w:hAnsi="PT Astra Serif" w:cs="Arial"/>
          <w:b/>
          <w:sz w:val="28"/>
          <w:szCs w:val="28"/>
        </w:rPr>
        <w:t>К</w:t>
      </w:r>
      <w:r w:rsidRPr="00F0338D">
        <w:rPr>
          <w:rFonts w:ascii="PT Astra Serif" w:eastAsia="Times New Roman" w:hAnsi="PT Astra Serif" w:cs="Arial"/>
          <w:b/>
          <w:sz w:val="28"/>
          <w:szCs w:val="28"/>
        </w:rPr>
        <w:t xml:space="preserve">аменский район на 2023-2027 годы», планируемой к реализации на территории муниципального образования </w:t>
      </w:r>
      <w:r>
        <w:rPr>
          <w:rFonts w:ascii="PT Astra Serif" w:eastAsia="Times New Roman" w:hAnsi="PT Astra Serif" w:cs="Arial"/>
          <w:b/>
          <w:sz w:val="28"/>
          <w:szCs w:val="28"/>
        </w:rPr>
        <w:t>К</w:t>
      </w:r>
      <w:r w:rsidRPr="00F0338D">
        <w:rPr>
          <w:rFonts w:ascii="PT Astra Serif" w:eastAsia="Times New Roman" w:hAnsi="PT Astra Serif" w:cs="Arial"/>
          <w:b/>
          <w:sz w:val="28"/>
          <w:szCs w:val="28"/>
        </w:rPr>
        <w:t>аменский район на 2023-2027 год</w:t>
      </w:r>
    </w:p>
    <w:p w:rsidR="008376EC" w:rsidRPr="00F0338D" w:rsidRDefault="008376EC" w:rsidP="00F0338D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7610"/>
        <w:gridCol w:w="1984"/>
        <w:gridCol w:w="1701"/>
      </w:tblGrid>
      <w:tr w:rsidR="00E97DC3" w:rsidRPr="00F0338D" w:rsidTr="004B0C40">
        <w:trPr>
          <w:trHeight w:val="1160"/>
        </w:trPr>
        <w:tc>
          <w:tcPr>
            <w:tcW w:w="3697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610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spellStart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Пообъектный</w:t>
            </w:r>
            <w:proofErr w:type="spellEnd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перечень запланированных мероприятий</w:t>
            </w:r>
          </w:p>
        </w:tc>
        <w:tc>
          <w:tcPr>
            <w:tcW w:w="1984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Месторасположение объекта</w:t>
            </w:r>
          </w:p>
        </w:tc>
        <w:tc>
          <w:tcPr>
            <w:tcW w:w="1701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Общая стоимость работ (тыс. руб.)</w:t>
            </w:r>
          </w:p>
        </w:tc>
      </w:tr>
      <w:tr w:rsidR="00E97DC3" w:rsidRPr="00F0338D" w:rsidTr="004B0C40">
        <w:tc>
          <w:tcPr>
            <w:tcW w:w="3697" w:type="dxa"/>
            <w:shd w:val="clear" w:color="auto" w:fill="auto"/>
          </w:tcPr>
          <w:p w:rsidR="006139A2" w:rsidRPr="00F0338D" w:rsidRDefault="00897D75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Развитие физической культуры, спорта в муниципальном образовании Каменский район на 2023-2027 годы</w:t>
            </w:r>
          </w:p>
        </w:tc>
        <w:tc>
          <w:tcPr>
            <w:tcW w:w="7610" w:type="dxa"/>
            <w:shd w:val="clear" w:color="auto" w:fill="auto"/>
          </w:tcPr>
          <w:p w:rsidR="006139A2" w:rsidRPr="00F0338D" w:rsidRDefault="006139A2" w:rsidP="00F0338D">
            <w:pPr>
              <w:pStyle w:val="ConsPlusNonformat"/>
              <w:widowControl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Проведение районных соревнований среди учащихся школ района и всех возрастных групп по спортивным играм: волейбол, баскетбол, футбол, настольный теннис, а так же: лёгкой атлетике, лыжным гонкам, настольным играм, кроссу, ОФП, проведение Дня физкультурника, декады спорта и здоровья. </w:t>
            </w:r>
          </w:p>
          <w:p w:rsidR="006139A2" w:rsidRPr="00F0338D" w:rsidRDefault="006139A2" w:rsidP="00F0338D">
            <w:pPr>
              <w:pStyle w:val="ConsPlusNonformat"/>
              <w:widowControl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Проведение районных соревнований по игровым видам спорта.</w:t>
            </w:r>
            <w:r w:rsidR="00E97DC3" w:rsidRPr="00F0338D">
              <w:rPr>
                <w:rFonts w:ascii="PT Astra Serif" w:hAnsi="PT Astra Serif" w:cs="Arial"/>
                <w:sz w:val="28"/>
                <w:szCs w:val="28"/>
              </w:rPr>
              <w:t xml:space="preserve"> Участие в областных соревнованиях.</w:t>
            </w:r>
          </w:p>
        </w:tc>
        <w:tc>
          <w:tcPr>
            <w:tcW w:w="1984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Тульская</w:t>
            </w:r>
            <w:proofErr w:type="gramEnd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обл., </w:t>
            </w:r>
            <w:r w:rsidR="00E97DC3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Каменский</w:t>
            </w: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139A2" w:rsidRPr="00F0338D" w:rsidRDefault="00E97DC3" w:rsidP="00F0338D">
            <w:pPr>
              <w:pStyle w:val="ConsPlusNonformat"/>
              <w:widowControl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300,0</w:t>
            </w:r>
          </w:p>
        </w:tc>
      </w:tr>
      <w:tr w:rsidR="00E97DC3" w:rsidRPr="00F0338D" w:rsidTr="004B0C40">
        <w:tc>
          <w:tcPr>
            <w:tcW w:w="3697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Итого:</w:t>
            </w:r>
          </w:p>
        </w:tc>
        <w:tc>
          <w:tcPr>
            <w:tcW w:w="7610" w:type="dxa"/>
            <w:shd w:val="clear" w:color="auto" w:fill="auto"/>
          </w:tcPr>
          <w:p w:rsidR="006139A2" w:rsidRPr="00F0338D" w:rsidRDefault="006139A2" w:rsidP="00F0338D">
            <w:pPr>
              <w:pStyle w:val="ConsPlusNonformat"/>
              <w:widowControl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300,00</w:t>
            </w:r>
          </w:p>
        </w:tc>
      </w:tr>
    </w:tbl>
    <w:p w:rsidR="006139A2" w:rsidRDefault="006139A2" w:rsidP="008A7AAD">
      <w:pPr>
        <w:widowControl w:val="0"/>
        <w:autoSpaceDE w:val="0"/>
        <w:autoSpaceDN w:val="0"/>
        <w:adjustRightInd w:val="0"/>
        <w:spacing w:after="0" w:line="360" w:lineRule="exact"/>
        <w:ind w:right="-2"/>
        <w:jc w:val="center"/>
        <w:outlineLvl w:val="1"/>
        <w:rPr>
          <w:rFonts w:ascii="PT Astra Serif" w:eastAsia="Times New Roman" w:hAnsi="PT Astra Serif" w:cs="Arial"/>
          <w:sz w:val="28"/>
          <w:szCs w:val="28"/>
          <w:highlight w:val="yellow"/>
        </w:rPr>
      </w:pPr>
    </w:p>
    <w:p w:rsidR="008A7AAD" w:rsidRDefault="008A7AAD" w:rsidP="008A7AAD">
      <w:pPr>
        <w:widowControl w:val="0"/>
        <w:autoSpaceDE w:val="0"/>
        <w:autoSpaceDN w:val="0"/>
        <w:adjustRightInd w:val="0"/>
        <w:spacing w:after="0" w:line="360" w:lineRule="exact"/>
        <w:ind w:right="-2"/>
        <w:jc w:val="center"/>
        <w:outlineLvl w:val="1"/>
        <w:rPr>
          <w:rFonts w:ascii="PT Astra Serif" w:eastAsia="Times New Roman" w:hAnsi="PT Astra Serif" w:cs="Arial"/>
          <w:sz w:val="28"/>
          <w:szCs w:val="28"/>
          <w:highlight w:val="yellow"/>
        </w:rPr>
        <w:sectPr w:rsidR="008A7AAD" w:rsidSect="008A7AAD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9A2692" w:rsidTr="009A2692">
        <w:tc>
          <w:tcPr>
            <w:tcW w:w="7676" w:type="dxa"/>
          </w:tcPr>
          <w:p w:rsidR="009A2692" w:rsidRDefault="009A2692" w:rsidP="009A26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677" w:type="dxa"/>
          </w:tcPr>
          <w:p w:rsidR="009A2692" w:rsidRPr="00F0338D" w:rsidRDefault="009A2692" w:rsidP="008A7AA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Приложение № 3</w:t>
            </w:r>
          </w:p>
          <w:p w:rsidR="009A2692" w:rsidRPr="00F0338D" w:rsidRDefault="009A2692" w:rsidP="008A7AA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к муниципальной программе</w:t>
            </w:r>
          </w:p>
          <w:p w:rsidR="009A2692" w:rsidRPr="00F0338D" w:rsidRDefault="009A2692" w:rsidP="008A7AA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«Развитие физической культуры, спорта</w:t>
            </w:r>
          </w:p>
          <w:p w:rsidR="009A2692" w:rsidRPr="00F0338D" w:rsidRDefault="009A2692" w:rsidP="008A7AA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в муниципальном образовании Каменский район</w:t>
            </w:r>
          </w:p>
          <w:p w:rsidR="009A2692" w:rsidRDefault="009A2692" w:rsidP="008A7AA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на 2023-2027 годы»</w:t>
            </w:r>
          </w:p>
        </w:tc>
      </w:tr>
    </w:tbl>
    <w:p w:rsidR="009A2692" w:rsidRDefault="009A2692" w:rsidP="009A2692">
      <w:pPr>
        <w:widowControl w:val="0"/>
        <w:autoSpaceDE w:val="0"/>
        <w:autoSpaceDN w:val="0"/>
        <w:adjustRightInd w:val="0"/>
        <w:spacing w:after="0" w:line="360" w:lineRule="exact"/>
        <w:ind w:left="-142"/>
        <w:jc w:val="center"/>
        <w:outlineLvl w:val="1"/>
        <w:rPr>
          <w:rFonts w:ascii="PT Astra Serif" w:eastAsia="Times New Roman" w:hAnsi="PT Astra Serif" w:cs="Arial"/>
          <w:sz w:val="28"/>
          <w:szCs w:val="28"/>
        </w:rPr>
      </w:pPr>
    </w:p>
    <w:p w:rsidR="009A2692" w:rsidRDefault="009A2692" w:rsidP="00F0338D">
      <w:pPr>
        <w:widowControl w:val="0"/>
        <w:autoSpaceDE w:val="0"/>
        <w:autoSpaceDN w:val="0"/>
        <w:adjustRightInd w:val="0"/>
        <w:spacing w:after="0" w:line="360" w:lineRule="exact"/>
        <w:ind w:left="4536"/>
        <w:jc w:val="right"/>
        <w:outlineLvl w:val="1"/>
        <w:rPr>
          <w:rFonts w:ascii="PT Astra Serif" w:eastAsia="Times New Roman" w:hAnsi="PT Astra Serif" w:cs="Arial"/>
          <w:sz w:val="28"/>
          <w:szCs w:val="28"/>
        </w:rPr>
      </w:pPr>
    </w:p>
    <w:p w:rsidR="009A2692" w:rsidRDefault="008376EC" w:rsidP="00F0338D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F0338D">
        <w:rPr>
          <w:rFonts w:ascii="PT Astra Serif" w:eastAsia="Times New Roman" w:hAnsi="PT Astra Serif" w:cs="Arial"/>
          <w:b/>
          <w:sz w:val="28"/>
          <w:szCs w:val="28"/>
        </w:rPr>
        <w:t xml:space="preserve">ХАРАКТЕРИСТИКА </w:t>
      </w:r>
    </w:p>
    <w:p w:rsidR="006139A2" w:rsidRPr="00F0338D" w:rsidRDefault="009A2692" w:rsidP="00F0338D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F0338D">
        <w:rPr>
          <w:rFonts w:ascii="PT Astra Serif" w:eastAsia="Times New Roman" w:hAnsi="PT Astra Serif" w:cs="Arial"/>
          <w:b/>
          <w:sz w:val="28"/>
          <w:szCs w:val="28"/>
        </w:rPr>
        <w:t>показателей результативности муниципальной программы</w:t>
      </w:r>
    </w:p>
    <w:p w:rsidR="008376EC" w:rsidRPr="00F0338D" w:rsidRDefault="008376EC" w:rsidP="00F0338D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09"/>
        <w:gridCol w:w="5333"/>
        <w:gridCol w:w="4642"/>
      </w:tblGrid>
      <w:tr w:rsidR="006139A2" w:rsidRPr="00F0338D" w:rsidTr="00E97DC3">
        <w:tc>
          <w:tcPr>
            <w:tcW w:w="2802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Наименование </w:t>
            </w:r>
          </w:p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показателя </w:t>
            </w:r>
          </w:p>
        </w:tc>
        <w:tc>
          <w:tcPr>
            <w:tcW w:w="2009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shd w:val="clear" w:color="auto" w:fill="auto"/>
          </w:tcPr>
          <w:p w:rsidR="006139A2" w:rsidRPr="00F0338D" w:rsidRDefault="006139A2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Описание системы мониторинга показателя</w:t>
            </w:r>
            <w:r w:rsidRPr="00F0338D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*</w:t>
            </w:r>
          </w:p>
        </w:tc>
      </w:tr>
      <w:tr w:rsidR="00904920" w:rsidRPr="00F0338D" w:rsidTr="00E97DC3">
        <w:tc>
          <w:tcPr>
            <w:tcW w:w="2802" w:type="dxa"/>
            <w:shd w:val="clear" w:color="auto" w:fill="auto"/>
          </w:tcPr>
          <w:p w:rsidR="00904920" w:rsidRPr="00F0338D" w:rsidRDefault="00904920" w:rsidP="00F0338D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09" w:type="dxa"/>
            <w:shd w:val="clear" w:color="auto" w:fill="auto"/>
          </w:tcPr>
          <w:p w:rsidR="00904920" w:rsidRPr="00F0338D" w:rsidRDefault="0090492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904920" w:rsidRPr="00F0338D" w:rsidRDefault="00904920" w:rsidP="00F0338D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F0338D">
              <w:rPr>
                <w:rFonts w:ascii="PT Astra Serif" w:hAnsi="PT Astra Serif" w:cs="Arial"/>
                <w:sz w:val="28"/>
                <w:szCs w:val="28"/>
              </w:rPr>
              <w:t>Р</w:t>
            </w:r>
            <w:proofErr w:type="gramEnd"/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 = А / В х 100%,</w:t>
            </w:r>
          </w:p>
          <w:p w:rsidR="00904920" w:rsidRPr="00F0338D" w:rsidRDefault="00904920" w:rsidP="00F0338D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F0338D">
              <w:rPr>
                <w:rFonts w:ascii="PT Astra Serif" w:hAnsi="PT Astra Serif" w:cs="Arial"/>
                <w:sz w:val="28"/>
                <w:szCs w:val="28"/>
              </w:rPr>
              <w:t>Р</w:t>
            </w:r>
            <w:proofErr w:type="gramEnd"/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 – Удельный вес населения, систематически занимающегося физической культурой и спортом;</w:t>
            </w:r>
          </w:p>
          <w:p w:rsidR="00904920" w:rsidRPr="00F0338D" w:rsidRDefault="00904920" w:rsidP="00F0338D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 А -  фактическое количество населения, систематически занимающегося физической культурой и спортом;</w:t>
            </w:r>
          </w:p>
          <w:p w:rsidR="00904920" w:rsidRPr="00F0338D" w:rsidRDefault="00904920" w:rsidP="00F0338D">
            <w:pPr>
              <w:spacing w:after="0" w:line="360" w:lineRule="exact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Pr="00F0338D">
              <w:rPr>
                <w:rFonts w:ascii="PT Astra Serif" w:hAnsi="PT Astra Serif" w:cs="Arial"/>
                <w:sz w:val="28"/>
                <w:szCs w:val="28"/>
              </w:rPr>
              <w:t>В</w:t>
            </w:r>
            <w:proofErr w:type="gramEnd"/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proofErr w:type="gramStart"/>
            <w:r w:rsidRPr="00F0338D">
              <w:rPr>
                <w:rFonts w:ascii="PT Astra Serif" w:hAnsi="PT Astra Serif" w:cs="Arial"/>
                <w:sz w:val="28"/>
                <w:szCs w:val="28"/>
              </w:rPr>
              <w:t>общая</w:t>
            </w:r>
            <w:proofErr w:type="gramEnd"/>
            <w:r w:rsidRPr="00F0338D">
              <w:rPr>
                <w:rFonts w:ascii="PT Astra Serif" w:hAnsi="PT Astra Serif" w:cs="Arial"/>
                <w:sz w:val="28"/>
                <w:szCs w:val="28"/>
              </w:rPr>
              <w:t xml:space="preserve"> численность  населения муниципального образования  Каменский район</w:t>
            </w:r>
          </w:p>
        </w:tc>
        <w:tc>
          <w:tcPr>
            <w:tcW w:w="4642" w:type="dxa"/>
            <w:shd w:val="clear" w:color="auto" w:fill="auto"/>
          </w:tcPr>
          <w:p w:rsidR="00904920" w:rsidRPr="00F0338D" w:rsidRDefault="00904920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Сектор </w:t>
            </w:r>
            <w:r w:rsidR="004A4276"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культуры, молодежной политики, физкультуры и спорта, КДН и ЗП</w:t>
            </w: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проводит ежегодный мониторинг</w:t>
            </w:r>
          </w:p>
        </w:tc>
      </w:tr>
      <w:tr w:rsidR="004A4276" w:rsidRPr="00F0338D" w:rsidTr="00E97DC3">
        <w:tc>
          <w:tcPr>
            <w:tcW w:w="2802" w:type="dxa"/>
            <w:shd w:val="clear" w:color="auto" w:fill="auto"/>
          </w:tcPr>
          <w:p w:rsidR="004A4276" w:rsidRPr="00F0338D" w:rsidRDefault="004A4276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Уровень обеспеченности граждан спортивными </w:t>
            </w: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сооружениями исходя из единовременной пропускной способности</w:t>
            </w:r>
          </w:p>
        </w:tc>
        <w:tc>
          <w:tcPr>
            <w:tcW w:w="2009" w:type="dxa"/>
            <w:shd w:val="clear" w:color="auto" w:fill="auto"/>
          </w:tcPr>
          <w:p w:rsidR="004A4276" w:rsidRPr="00F0338D" w:rsidRDefault="004A4276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4A4276" w:rsidRPr="00F0338D" w:rsidRDefault="004A4276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ЕПС = </w:t>
            </w:r>
            <w:proofErr w:type="spellStart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ЕПСфакт</w:t>
            </w:r>
            <w:proofErr w:type="spellEnd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/</w:t>
            </w:r>
            <w:proofErr w:type="spellStart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ЕПСнорм</w:t>
            </w:r>
            <w:proofErr w:type="spellEnd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х 100,</w:t>
            </w:r>
          </w:p>
          <w:p w:rsidR="004A4276" w:rsidRPr="00F0338D" w:rsidRDefault="004A4276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spellStart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>ЕПСфакт</w:t>
            </w:r>
            <w:proofErr w:type="spellEnd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– единовременная пропускная способность имеющихся спортивных сооружений;                                            </w:t>
            </w:r>
            <w:proofErr w:type="spellStart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ЕПСнорм</w:t>
            </w:r>
            <w:proofErr w:type="spellEnd"/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 в объектах физической культуры и спорт</w:t>
            </w:r>
          </w:p>
        </w:tc>
        <w:tc>
          <w:tcPr>
            <w:tcW w:w="4642" w:type="dxa"/>
            <w:shd w:val="clear" w:color="auto" w:fill="auto"/>
          </w:tcPr>
          <w:p w:rsidR="004A4276" w:rsidRPr="00F0338D" w:rsidRDefault="004A4276" w:rsidP="00F0338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0338D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Сектор культуры, молодежной политики, физкультуры и спорта, КДН и ЗП проводит ежегодный мониторинг</w:t>
            </w:r>
          </w:p>
        </w:tc>
      </w:tr>
    </w:tbl>
    <w:p w:rsidR="006139A2" w:rsidRPr="00F0338D" w:rsidRDefault="006139A2" w:rsidP="00F0338D">
      <w:pPr>
        <w:spacing w:after="0" w:line="360" w:lineRule="exact"/>
        <w:rPr>
          <w:rFonts w:ascii="PT Astra Serif" w:hAnsi="PT Astra Serif" w:cs="Arial"/>
          <w:sz w:val="28"/>
          <w:szCs w:val="28"/>
        </w:rPr>
      </w:pPr>
    </w:p>
    <w:p w:rsidR="00B972B5" w:rsidRPr="00F0338D" w:rsidRDefault="008A42BF" w:rsidP="008A42BF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</w:t>
      </w:r>
    </w:p>
    <w:sectPr w:rsidR="00B972B5" w:rsidRPr="00F0338D" w:rsidSect="008A7AAD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57" w:rsidRDefault="00CD4457" w:rsidP="006139A2">
      <w:pPr>
        <w:spacing w:after="0" w:line="240" w:lineRule="auto"/>
      </w:pPr>
      <w:r>
        <w:separator/>
      </w:r>
    </w:p>
  </w:endnote>
  <w:endnote w:type="continuationSeparator" w:id="0">
    <w:p w:rsidR="00CD4457" w:rsidRDefault="00CD4457" w:rsidP="0061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57" w:rsidRDefault="00CD4457" w:rsidP="006139A2">
      <w:pPr>
        <w:spacing w:after="0" w:line="240" w:lineRule="auto"/>
      </w:pPr>
      <w:r>
        <w:separator/>
      </w:r>
    </w:p>
  </w:footnote>
  <w:footnote w:type="continuationSeparator" w:id="0">
    <w:p w:rsidR="00CD4457" w:rsidRDefault="00CD4457" w:rsidP="0061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358349"/>
      <w:docPartObj>
        <w:docPartGallery w:val="Page Numbers (Top of Page)"/>
        <w:docPartUnique/>
      </w:docPartObj>
    </w:sdtPr>
    <w:sdtEndPr/>
    <w:sdtContent>
      <w:p w:rsidR="008A7AAD" w:rsidRDefault="008A7AAD" w:rsidP="008A7A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09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BA"/>
    <w:rsid w:val="00106A0C"/>
    <w:rsid w:val="00121B4C"/>
    <w:rsid w:val="00151092"/>
    <w:rsid w:val="00244691"/>
    <w:rsid w:val="00291E56"/>
    <w:rsid w:val="003608B8"/>
    <w:rsid w:val="0047216D"/>
    <w:rsid w:val="004A4276"/>
    <w:rsid w:val="004B0C40"/>
    <w:rsid w:val="00512D18"/>
    <w:rsid w:val="00516A35"/>
    <w:rsid w:val="00547BA2"/>
    <w:rsid w:val="00575B59"/>
    <w:rsid w:val="005C41C5"/>
    <w:rsid w:val="006139A2"/>
    <w:rsid w:val="00690EE1"/>
    <w:rsid w:val="007515FF"/>
    <w:rsid w:val="007A1B5D"/>
    <w:rsid w:val="00823777"/>
    <w:rsid w:val="008376EC"/>
    <w:rsid w:val="00897D75"/>
    <w:rsid w:val="008A42BF"/>
    <w:rsid w:val="008A7AAD"/>
    <w:rsid w:val="008C57F0"/>
    <w:rsid w:val="00904920"/>
    <w:rsid w:val="009A2692"/>
    <w:rsid w:val="00AD11BA"/>
    <w:rsid w:val="00B50DB0"/>
    <w:rsid w:val="00B972B5"/>
    <w:rsid w:val="00BD0E55"/>
    <w:rsid w:val="00C5416F"/>
    <w:rsid w:val="00C82F50"/>
    <w:rsid w:val="00C97E0D"/>
    <w:rsid w:val="00CB0DA2"/>
    <w:rsid w:val="00CD01FF"/>
    <w:rsid w:val="00CD4457"/>
    <w:rsid w:val="00CF0275"/>
    <w:rsid w:val="00D51719"/>
    <w:rsid w:val="00D75BC5"/>
    <w:rsid w:val="00D7689B"/>
    <w:rsid w:val="00E23A69"/>
    <w:rsid w:val="00E97DC3"/>
    <w:rsid w:val="00F0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613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6139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139A2"/>
    <w:rPr>
      <w:rFonts w:ascii="Times New Roman" w:hAnsi="Times New Roman" w:cs="Times New Roman" w:hint="default"/>
      <w:vertAlign w:val="superscript"/>
    </w:rPr>
  </w:style>
  <w:style w:type="paragraph" w:customStyle="1" w:styleId="ConsPlusNonformat">
    <w:name w:val="ConsPlusNonformat"/>
    <w:uiPriority w:val="99"/>
    <w:rsid w:val="00613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276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0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A1B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A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7AA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A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7AA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613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6139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139A2"/>
    <w:rPr>
      <w:rFonts w:ascii="Times New Roman" w:hAnsi="Times New Roman" w:cs="Times New Roman" w:hint="default"/>
      <w:vertAlign w:val="superscript"/>
    </w:rPr>
  </w:style>
  <w:style w:type="paragraph" w:customStyle="1" w:styleId="ConsPlusNonformat">
    <w:name w:val="ConsPlusNonformat"/>
    <w:uiPriority w:val="99"/>
    <w:rsid w:val="00613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276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0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A1B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A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7AA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A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7A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78AC-4177-4A52-9881-AA5A948D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КуликоваЕВ</dc:creator>
  <cp:lastModifiedBy>КозловаЯВ</cp:lastModifiedBy>
  <cp:revision>3</cp:revision>
  <cp:lastPrinted>2022-12-08T06:43:00Z</cp:lastPrinted>
  <dcterms:created xsi:type="dcterms:W3CDTF">2022-12-28T09:06:00Z</dcterms:created>
  <dcterms:modified xsi:type="dcterms:W3CDTF">2022-12-30T06:19:00Z</dcterms:modified>
</cp:coreProperties>
</file>