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AC" w:rsidRPr="00BB5503" w:rsidRDefault="009A31AC" w:rsidP="009A31AC">
      <w:pPr>
        <w:widowControl w:val="0"/>
        <w:autoSpaceDE w:val="0"/>
        <w:autoSpaceDN w:val="0"/>
        <w:adjustRightInd w:val="0"/>
        <w:ind w:firstLine="0"/>
        <w:jc w:val="center"/>
        <w:rPr>
          <w:rFonts w:eastAsia="BatangChe" w:cs="Arial"/>
          <w:b/>
          <w:bCs/>
          <w:color w:val="000000"/>
          <w:sz w:val="32"/>
          <w:szCs w:val="32"/>
        </w:rPr>
      </w:pPr>
      <w:r w:rsidRPr="00C529EB">
        <w:rPr>
          <w:rFonts w:eastAsia="BatangChe" w:cs="Arial"/>
          <w:b/>
          <w:bCs/>
          <w:color w:val="000000"/>
          <w:sz w:val="32"/>
          <w:szCs w:val="32"/>
        </w:rPr>
        <w:t>АДМИНИСТРАЦИЯ</w:t>
      </w:r>
      <w:r>
        <w:rPr>
          <w:rFonts w:eastAsia="BatangChe" w:cs="Arial"/>
          <w:bCs/>
          <w:color w:val="000000"/>
          <w:sz w:val="32"/>
          <w:szCs w:val="32"/>
        </w:rPr>
        <w:t xml:space="preserve"> </w:t>
      </w:r>
      <w:r w:rsidRPr="00BB5503">
        <w:rPr>
          <w:rFonts w:eastAsia="BatangChe" w:cs="Arial"/>
          <w:b/>
          <w:bCs/>
          <w:color w:val="000000"/>
          <w:sz w:val="32"/>
          <w:szCs w:val="32"/>
        </w:rPr>
        <w:t>МУНИЦИПАЛЬНОГО ОБРАЗОВАНИЯ КАМЕНСКИЙ РАЙОН</w:t>
      </w:r>
    </w:p>
    <w:p w:rsidR="009A31AC" w:rsidRPr="009A31AC" w:rsidRDefault="009A31AC" w:rsidP="009A31AC">
      <w:pPr>
        <w:widowControl w:val="0"/>
        <w:autoSpaceDE w:val="0"/>
        <w:autoSpaceDN w:val="0"/>
        <w:adjustRightInd w:val="0"/>
        <w:ind w:firstLine="0"/>
        <w:jc w:val="center"/>
        <w:rPr>
          <w:rFonts w:eastAsia="BatangChe" w:cs="Arial"/>
          <w:b/>
          <w:bCs/>
          <w:color w:val="000000"/>
        </w:rPr>
      </w:pPr>
    </w:p>
    <w:p w:rsidR="009A31AC" w:rsidRPr="00BB5503" w:rsidRDefault="009A31AC" w:rsidP="009A31AC">
      <w:pPr>
        <w:widowControl w:val="0"/>
        <w:autoSpaceDE w:val="0"/>
        <w:autoSpaceDN w:val="0"/>
        <w:adjustRightInd w:val="0"/>
        <w:ind w:firstLine="0"/>
        <w:jc w:val="center"/>
        <w:rPr>
          <w:rFonts w:eastAsia="BatangChe" w:cs="Arial"/>
          <w:b/>
          <w:bCs/>
          <w:color w:val="000000"/>
          <w:sz w:val="32"/>
          <w:szCs w:val="32"/>
        </w:rPr>
      </w:pPr>
      <w:r w:rsidRPr="00BB5503">
        <w:rPr>
          <w:rFonts w:eastAsia="BatangChe" w:cs="Arial"/>
          <w:b/>
          <w:bCs/>
          <w:color w:val="000000"/>
          <w:sz w:val="32"/>
          <w:szCs w:val="32"/>
        </w:rPr>
        <w:t xml:space="preserve">ПОСТАНОВЛЕНИЕ </w:t>
      </w:r>
    </w:p>
    <w:p w:rsidR="009A31AC" w:rsidRPr="00BB5503" w:rsidRDefault="009A31AC" w:rsidP="009A31AC">
      <w:pPr>
        <w:widowControl w:val="0"/>
        <w:autoSpaceDE w:val="0"/>
        <w:autoSpaceDN w:val="0"/>
        <w:adjustRightInd w:val="0"/>
        <w:ind w:firstLine="0"/>
        <w:jc w:val="center"/>
        <w:rPr>
          <w:rFonts w:eastAsia="BatangChe" w:cs="Arial"/>
          <w:b/>
          <w:bCs/>
          <w:color w:val="000000"/>
          <w:sz w:val="32"/>
          <w:szCs w:val="32"/>
        </w:rPr>
      </w:pPr>
      <w:r w:rsidRPr="00BB5503">
        <w:rPr>
          <w:rFonts w:eastAsia="BatangChe" w:cs="Arial"/>
          <w:b/>
          <w:bCs/>
          <w:color w:val="000000"/>
          <w:sz w:val="32"/>
          <w:szCs w:val="32"/>
        </w:rPr>
        <w:t xml:space="preserve">от </w:t>
      </w:r>
      <w:r>
        <w:rPr>
          <w:rFonts w:eastAsia="BatangChe" w:cs="Arial"/>
          <w:b/>
          <w:bCs/>
          <w:color w:val="000000"/>
          <w:sz w:val="32"/>
          <w:szCs w:val="32"/>
        </w:rPr>
        <w:t>16 августа 2024 года</w:t>
      </w:r>
      <w:r>
        <w:rPr>
          <w:rFonts w:eastAsia="BatangChe" w:cs="Arial"/>
          <w:b/>
          <w:bCs/>
          <w:color w:val="000000"/>
          <w:sz w:val="32"/>
          <w:szCs w:val="32"/>
        </w:rPr>
        <w:t xml:space="preserve"> </w:t>
      </w:r>
      <w:r w:rsidRPr="00BB5503">
        <w:rPr>
          <w:rFonts w:eastAsia="BatangChe" w:cs="Arial"/>
          <w:b/>
          <w:bCs/>
          <w:color w:val="000000"/>
          <w:sz w:val="32"/>
          <w:szCs w:val="32"/>
        </w:rPr>
        <w:t xml:space="preserve">№ </w:t>
      </w:r>
    </w:p>
    <w:p w:rsidR="003907A7" w:rsidRPr="009A31AC" w:rsidRDefault="003907A7" w:rsidP="003907A7">
      <w:pPr>
        <w:autoSpaceDE w:val="0"/>
        <w:autoSpaceDN w:val="0"/>
        <w:adjustRightInd w:val="0"/>
        <w:ind w:firstLine="0"/>
        <w:outlineLvl w:val="0"/>
        <w:rPr>
          <w:rFonts w:cs="Arial"/>
          <w:b/>
          <w:bCs/>
        </w:rPr>
      </w:pPr>
    </w:p>
    <w:p w:rsidR="003907A7" w:rsidRDefault="003907A7" w:rsidP="003907A7">
      <w:pPr>
        <w:pStyle w:val="a5"/>
        <w:spacing w:after="0"/>
        <w:ind w:firstLine="709"/>
        <w:jc w:val="center"/>
        <w:rPr>
          <w:rFonts w:cs="Arial"/>
          <w:b/>
          <w:bCs/>
        </w:rPr>
      </w:pPr>
      <w:r>
        <w:rPr>
          <w:rFonts w:cs="Arial"/>
          <w:b/>
          <w:bCs/>
          <w:sz w:val="32"/>
          <w:szCs w:val="32"/>
        </w:rPr>
        <w:t xml:space="preserve"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</w:r>
      <w:r w:rsidR="009A31AC">
        <w:rPr>
          <w:rFonts w:cs="Arial"/>
          <w:b/>
          <w:bCs/>
          <w:sz w:val="32"/>
          <w:szCs w:val="32"/>
        </w:rPr>
        <w:t>КАМЕНСКИЙ</w:t>
      </w:r>
      <w:r>
        <w:rPr>
          <w:rFonts w:cs="Arial"/>
          <w:b/>
          <w:bCs/>
          <w:sz w:val="32"/>
          <w:szCs w:val="32"/>
        </w:rPr>
        <w:t xml:space="preserve"> РАЙОН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федеральными законами </w:t>
      </w:r>
      <w:hyperlink r:id="rId6" w:tooltip="http://zakon.scli.ru:8111/content/act/96e20c02-1b12-465a-b64c-24aa92270007.html" w:history="1">
        <w:r>
          <w:rPr>
            <w:rStyle w:val="a8"/>
            <w:rFonts w:cs="Arial"/>
          </w:rPr>
          <w:t>от 06.10.2003 № 131-ФЗ</w:t>
        </w:r>
      </w:hyperlink>
      <w:r>
        <w:rPr>
          <w:rFonts w:cs="Arial"/>
        </w:rPr>
        <w:t xml:space="preserve">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на основании </w:t>
      </w:r>
      <w:hyperlink r:id="rId7" w:tooltip="http://172.21.245.130:8080/content/act/bd78ff27-97a6-48d5-bcab-988d99e0eb33.doc" w:history="1">
        <w:r>
          <w:rPr>
            <w:rStyle w:val="a8"/>
            <w:rFonts w:cs="Arial"/>
          </w:rPr>
          <w:t xml:space="preserve">Устава муниципального образования </w:t>
        </w:r>
        <w:r w:rsidR="009A31AC">
          <w:rPr>
            <w:rStyle w:val="a8"/>
            <w:rFonts w:cs="Arial"/>
          </w:rPr>
          <w:t>Каменский</w:t>
        </w:r>
        <w:r>
          <w:rPr>
            <w:rStyle w:val="a8"/>
            <w:rFonts w:cs="Arial"/>
          </w:rPr>
          <w:t xml:space="preserve"> район</w:t>
        </w:r>
      </w:hyperlink>
      <w:r>
        <w:rPr>
          <w:rFonts w:cs="Arial"/>
        </w:rPr>
        <w:t xml:space="preserve"> ПОСТАНОВЛЯЕТ: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1. Установить материальное стимулирование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</w:r>
      <w:r w:rsidR="009A31AC">
        <w:rPr>
          <w:rFonts w:cs="Arial"/>
        </w:rPr>
        <w:t>Каменский</w:t>
      </w:r>
      <w:r>
        <w:rPr>
          <w:rFonts w:cs="Arial"/>
        </w:rPr>
        <w:t xml:space="preserve"> район, из расчета 150 рублей за 1 час дежурства.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2. Утвердить Положение 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</w:r>
      <w:r w:rsidR="009A31AC">
        <w:rPr>
          <w:rFonts w:cs="Arial"/>
        </w:rPr>
        <w:t>Каменский</w:t>
      </w:r>
      <w:r w:rsidR="009A31AC">
        <w:rPr>
          <w:rFonts w:cs="Arial"/>
        </w:rPr>
        <w:t xml:space="preserve"> </w:t>
      </w:r>
      <w:r>
        <w:rPr>
          <w:rFonts w:cs="Arial"/>
        </w:rPr>
        <w:t>район (приложение).</w:t>
      </w:r>
    </w:p>
    <w:p w:rsidR="009A31AC" w:rsidRPr="00C529EB" w:rsidRDefault="003907A7" w:rsidP="009A31AC">
      <w:pPr>
        <w:ind w:firstLine="709"/>
        <w:rPr>
          <w:rFonts w:cs="Arial"/>
        </w:rPr>
      </w:pPr>
      <w:r>
        <w:rPr>
          <w:rFonts w:cs="Arial"/>
        </w:rPr>
        <w:t xml:space="preserve">3. </w:t>
      </w:r>
      <w:r w:rsidR="009A31AC" w:rsidRPr="00C529EB">
        <w:rPr>
          <w:rFonts w:cs="Arial"/>
        </w:rPr>
        <w:t>Отделу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по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взаимодействию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с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ОМС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и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информатизации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администрации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муниципального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образования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Каменский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район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(</w:t>
      </w:r>
      <w:proofErr w:type="spellStart"/>
      <w:r w:rsidR="009A31AC" w:rsidRPr="00C529EB">
        <w:rPr>
          <w:rFonts w:cs="Arial"/>
        </w:rPr>
        <w:t>Холодкова</w:t>
      </w:r>
      <w:proofErr w:type="spellEnd"/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Н.В.)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обнародовать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настоящее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постановление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путём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его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размещения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на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официальном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сайте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муниципального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образования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Каменский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район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в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информационной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сети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«Интернет»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и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в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местах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для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обнародования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муниципальных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нормативных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правовых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актов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муниципального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образования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Каменский</w:t>
      </w:r>
      <w:r w:rsidR="009A31AC">
        <w:rPr>
          <w:rFonts w:cs="Arial"/>
        </w:rPr>
        <w:t xml:space="preserve"> </w:t>
      </w:r>
      <w:r w:rsidR="009A31AC" w:rsidRPr="00C529EB">
        <w:rPr>
          <w:rFonts w:cs="Arial"/>
        </w:rPr>
        <w:t>район.</w:t>
      </w:r>
    </w:p>
    <w:p w:rsidR="003907A7" w:rsidRDefault="003907A7" w:rsidP="003907A7">
      <w:pPr>
        <w:ind w:firstLine="709"/>
        <w:rPr>
          <w:rFonts w:cs="Arial"/>
        </w:rPr>
      </w:pPr>
      <w:r>
        <w:rPr>
          <w:rFonts w:cs="Arial"/>
        </w:rPr>
        <w:t>4. Постановление вступает в силу со дня обнародования.</w:t>
      </w:r>
    </w:p>
    <w:p w:rsidR="003907A7" w:rsidRDefault="003907A7" w:rsidP="003907A7">
      <w:pPr>
        <w:ind w:firstLine="709"/>
        <w:rPr>
          <w:rFonts w:cs="Arial"/>
        </w:rPr>
      </w:pPr>
    </w:p>
    <w:p w:rsidR="003907A7" w:rsidRDefault="003907A7" w:rsidP="003907A7">
      <w:pPr>
        <w:ind w:firstLine="709"/>
        <w:rPr>
          <w:rFonts w:cs="Arial"/>
        </w:rPr>
      </w:pPr>
    </w:p>
    <w:p w:rsidR="003907A7" w:rsidRDefault="003907A7" w:rsidP="003907A7">
      <w:pPr>
        <w:ind w:firstLine="709"/>
        <w:rPr>
          <w:rFonts w:cs="Arial"/>
        </w:rPr>
      </w:pPr>
    </w:p>
    <w:p w:rsidR="009A31AC" w:rsidRPr="00C529EB" w:rsidRDefault="009A31AC" w:rsidP="009A31AC">
      <w:pPr>
        <w:ind w:firstLine="709"/>
        <w:jc w:val="right"/>
        <w:rPr>
          <w:rFonts w:cs="Arial"/>
        </w:rPr>
      </w:pPr>
      <w:r w:rsidRPr="00C529EB">
        <w:rPr>
          <w:rFonts w:cs="Arial"/>
        </w:rPr>
        <w:t>Глава</w:t>
      </w:r>
      <w:r>
        <w:rPr>
          <w:rFonts w:cs="Arial"/>
        </w:rPr>
        <w:t xml:space="preserve"> </w:t>
      </w:r>
      <w:r w:rsidRPr="00C529EB">
        <w:rPr>
          <w:rFonts w:cs="Arial"/>
        </w:rPr>
        <w:t>администрации</w:t>
      </w:r>
      <w:r>
        <w:rPr>
          <w:rFonts w:cs="Arial"/>
        </w:rPr>
        <w:t xml:space="preserve"> </w:t>
      </w:r>
    </w:p>
    <w:p w:rsidR="009A31AC" w:rsidRPr="00C529EB" w:rsidRDefault="009A31AC" w:rsidP="009A31AC">
      <w:pPr>
        <w:ind w:firstLine="709"/>
        <w:jc w:val="right"/>
        <w:rPr>
          <w:rFonts w:cs="Arial"/>
        </w:rPr>
      </w:pPr>
      <w:r w:rsidRPr="00C529EB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C529EB">
        <w:rPr>
          <w:rFonts w:cs="Arial"/>
        </w:rPr>
        <w:t>образования</w:t>
      </w:r>
      <w:r>
        <w:rPr>
          <w:rFonts w:cs="Arial"/>
        </w:rPr>
        <w:t xml:space="preserve"> </w:t>
      </w:r>
    </w:p>
    <w:p w:rsidR="009A31AC" w:rsidRPr="00C529EB" w:rsidRDefault="009A31AC" w:rsidP="009A31AC">
      <w:pPr>
        <w:ind w:firstLine="709"/>
        <w:jc w:val="right"/>
        <w:rPr>
          <w:rFonts w:cs="Arial"/>
        </w:rPr>
      </w:pPr>
      <w:r w:rsidRPr="00C529EB">
        <w:rPr>
          <w:rFonts w:cs="Arial"/>
        </w:rPr>
        <w:t>Каменский</w:t>
      </w:r>
      <w:r>
        <w:rPr>
          <w:rFonts w:cs="Arial"/>
        </w:rPr>
        <w:t xml:space="preserve"> </w:t>
      </w:r>
      <w:r w:rsidRPr="00C529EB">
        <w:rPr>
          <w:rFonts w:cs="Arial"/>
        </w:rPr>
        <w:t>район</w:t>
      </w:r>
      <w:r>
        <w:rPr>
          <w:rFonts w:cs="Arial"/>
        </w:rPr>
        <w:t xml:space="preserve"> </w:t>
      </w:r>
    </w:p>
    <w:p w:rsidR="009A31AC" w:rsidRDefault="009A31AC" w:rsidP="009A31AC">
      <w:pPr>
        <w:jc w:val="right"/>
      </w:pPr>
      <w:r w:rsidRPr="00C529EB">
        <w:rPr>
          <w:rFonts w:cs="Arial"/>
        </w:rPr>
        <w:t>С.В.</w:t>
      </w:r>
      <w:r>
        <w:rPr>
          <w:rFonts w:cs="Arial"/>
        </w:rPr>
        <w:t xml:space="preserve"> </w:t>
      </w:r>
      <w:r w:rsidRPr="00C529EB">
        <w:rPr>
          <w:rFonts w:cs="Arial"/>
        </w:rPr>
        <w:t>Карпухина</w:t>
      </w:r>
    </w:p>
    <w:p w:rsidR="003907A7" w:rsidRDefault="003907A7" w:rsidP="003907A7">
      <w:pPr>
        <w:tabs>
          <w:tab w:val="left" w:pos="709"/>
        </w:tabs>
        <w:ind w:firstLine="709"/>
        <w:jc w:val="right"/>
        <w:rPr>
          <w:rFonts w:cs="Arial"/>
        </w:rPr>
      </w:pPr>
    </w:p>
    <w:p w:rsidR="009A31AC" w:rsidRDefault="009A31AC" w:rsidP="003907A7">
      <w:pPr>
        <w:tabs>
          <w:tab w:val="left" w:pos="709"/>
        </w:tabs>
        <w:ind w:firstLine="709"/>
        <w:jc w:val="right"/>
        <w:rPr>
          <w:rFonts w:cs="Arial"/>
        </w:rPr>
      </w:pPr>
    </w:p>
    <w:p w:rsidR="009A31AC" w:rsidRDefault="009A31AC" w:rsidP="003907A7">
      <w:pPr>
        <w:tabs>
          <w:tab w:val="left" w:pos="709"/>
        </w:tabs>
        <w:ind w:firstLine="709"/>
        <w:jc w:val="right"/>
        <w:rPr>
          <w:rFonts w:cs="Arial"/>
        </w:rPr>
      </w:pPr>
    </w:p>
    <w:p w:rsidR="003907A7" w:rsidRDefault="003907A7" w:rsidP="003907A7">
      <w:pPr>
        <w:tabs>
          <w:tab w:val="left" w:pos="709"/>
        </w:tabs>
        <w:ind w:firstLine="709"/>
        <w:jc w:val="right"/>
        <w:rPr>
          <w:rFonts w:cs="Arial"/>
        </w:rPr>
      </w:pPr>
      <w:r>
        <w:rPr>
          <w:rFonts w:cs="Arial"/>
        </w:rPr>
        <w:t xml:space="preserve"> Приложение </w:t>
      </w:r>
    </w:p>
    <w:p w:rsidR="003907A7" w:rsidRDefault="003907A7" w:rsidP="003907A7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3907A7" w:rsidRDefault="003907A7" w:rsidP="003907A7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>
        <w:rPr>
          <w:rFonts w:cs="Arial"/>
        </w:rPr>
        <w:t xml:space="preserve"> муниципального образования</w:t>
      </w:r>
    </w:p>
    <w:p w:rsidR="003907A7" w:rsidRDefault="003907A7" w:rsidP="003907A7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>
        <w:rPr>
          <w:rFonts w:cs="Arial"/>
        </w:rPr>
        <w:t xml:space="preserve"> </w:t>
      </w:r>
      <w:r w:rsidR="009A31AC">
        <w:rPr>
          <w:rFonts w:cs="Arial"/>
        </w:rPr>
        <w:t>Каменский</w:t>
      </w:r>
      <w:r>
        <w:rPr>
          <w:rFonts w:cs="Arial"/>
        </w:rPr>
        <w:t xml:space="preserve"> район</w:t>
      </w:r>
    </w:p>
    <w:p w:rsidR="003907A7" w:rsidRDefault="009A31AC" w:rsidP="003907A7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>
        <w:rPr>
          <w:rFonts w:cs="Arial"/>
        </w:rPr>
        <w:t xml:space="preserve"> от 16.08.2024</w:t>
      </w:r>
      <w:r w:rsidR="003907A7">
        <w:rPr>
          <w:rFonts w:cs="Arial"/>
        </w:rPr>
        <w:t xml:space="preserve"> № </w:t>
      </w:r>
    </w:p>
    <w:p w:rsidR="003907A7" w:rsidRDefault="003907A7" w:rsidP="003907A7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</w:p>
    <w:p w:rsidR="003907A7" w:rsidRPr="009A31AC" w:rsidRDefault="009A31AC" w:rsidP="003907A7">
      <w:pPr>
        <w:pStyle w:val="a5"/>
        <w:spacing w:after="0"/>
        <w:ind w:firstLine="709"/>
        <w:jc w:val="center"/>
        <w:rPr>
          <w:rFonts w:cs="Arial"/>
          <w:b/>
          <w:sz w:val="32"/>
          <w:szCs w:val="32"/>
        </w:rPr>
      </w:pPr>
      <w:r w:rsidRPr="009A31AC">
        <w:rPr>
          <w:rFonts w:cs="Arial"/>
          <w:b/>
          <w:sz w:val="32"/>
          <w:szCs w:val="32"/>
        </w:rPr>
        <w:t xml:space="preserve">ПОЛОЖЕНИЕ ОБ ОКАЗАНИИ ПОДДЕРЖКИ (МАТЕРИАЛЬНОГО СТИМУЛИРОВАНИЯ) ГРАЖДАН, УЧАСТВУЮЩИХ В ОХРАНЕ ОБЩЕСТВЕННОГО ПОРЯДКА В СОСТАВЕ НАРОДНЫХ ДРУЖИН ИЛИ ОБЩЕСТВЕННЫХ </w:t>
      </w:r>
    </w:p>
    <w:p w:rsidR="003907A7" w:rsidRPr="009A31AC" w:rsidRDefault="009A31AC" w:rsidP="003907A7">
      <w:pPr>
        <w:pStyle w:val="a5"/>
        <w:spacing w:after="0"/>
        <w:ind w:firstLine="709"/>
        <w:jc w:val="center"/>
        <w:rPr>
          <w:rFonts w:cs="Arial"/>
          <w:b/>
          <w:sz w:val="32"/>
          <w:szCs w:val="32"/>
        </w:rPr>
      </w:pPr>
      <w:r w:rsidRPr="009A31AC">
        <w:rPr>
          <w:rFonts w:cs="Arial"/>
          <w:b/>
          <w:sz w:val="32"/>
          <w:szCs w:val="32"/>
        </w:rPr>
        <w:t>ОРГАНИЗАЦИЙ ПРАВООХРАНИТЕЛЬНОЙ НАПРАВЛЕННОСТИ НА ТЕРРИТОРИИ МУНИЦИПАЛЬНОГО ОБРАЗОВАНИЯ КАМЕНСКИЙ РАЙОН</w:t>
      </w:r>
    </w:p>
    <w:p w:rsidR="003907A7" w:rsidRDefault="003907A7" w:rsidP="003907A7">
      <w:pPr>
        <w:pStyle w:val="3"/>
        <w:ind w:firstLine="709"/>
        <w:jc w:val="center"/>
        <w:rPr>
          <w:sz w:val="24"/>
          <w:szCs w:val="24"/>
        </w:rPr>
      </w:pPr>
    </w:p>
    <w:p w:rsidR="003907A7" w:rsidRDefault="003907A7" w:rsidP="003907A7">
      <w:pPr>
        <w:pStyle w:val="3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1. </w:t>
      </w:r>
      <w:proofErr w:type="gramStart"/>
      <w:r>
        <w:rPr>
          <w:rFonts w:cs="Arial"/>
        </w:rPr>
        <w:t xml:space="preserve">Положение 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</w:r>
      <w:r w:rsidR="009A31AC">
        <w:rPr>
          <w:rFonts w:cs="Arial"/>
        </w:rPr>
        <w:t>Каменский</w:t>
      </w:r>
      <w:r>
        <w:rPr>
          <w:rFonts w:cs="Arial"/>
        </w:rPr>
        <w:t xml:space="preserve"> район» (далее - Положение), разработано в соответствии с Федеральным законом </w:t>
      </w:r>
      <w:hyperlink r:id="rId8" w:tooltip="131-ФЗ" w:history="1">
        <w:r>
          <w:rPr>
            <w:rStyle w:val="a8"/>
            <w:rFonts w:cs="Arial"/>
          </w:rPr>
          <w:t>от 6 октября 2003 года № 131-ФЗ</w:t>
        </w:r>
      </w:hyperlink>
      <w:r>
        <w:rPr>
          <w:rFonts w:cs="Arial"/>
        </w:rPr>
        <w:t xml:space="preserve"> «Об общих принципах организации местного самоуправления в Российской Федерации», Федеральным законом от 2 апреля 2014 года № 44-ФЗ «Об участии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граждан в охране общественного порядка», и определяет условия и порядок поддержки (материального стимулирования) за счет средств бюджета муниципального образования муниципального образования </w:t>
      </w:r>
      <w:r w:rsidR="009A31AC">
        <w:rPr>
          <w:rFonts w:cs="Arial"/>
        </w:rPr>
        <w:t>Каменский</w:t>
      </w:r>
      <w:r w:rsidR="009A31AC">
        <w:rPr>
          <w:rFonts w:cs="Arial"/>
        </w:rPr>
        <w:t xml:space="preserve"> </w:t>
      </w:r>
      <w:r>
        <w:rPr>
          <w:rFonts w:cs="Arial"/>
        </w:rPr>
        <w:t xml:space="preserve">район граждан, входящих в состав народных дружин или общественных организаций правоохранительной направленности, принимающих участие в мероприятиях по охране общественного порядка во взаимодействии с органами внутренних дел (полицией) или иными правоохранительными органами на территории муниципального образования </w:t>
      </w:r>
      <w:r w:rsidR="009A31AC">
        <w:rPr>
          <w:rFonts w:cs="Arial"/>
        </w:rPr>
        <w:t>Каменский</w:t>
      </w:r>
      <w:r w:rsidR="009A31AC">
        <w:rPr>
          <w:rFonts w:cs="Arial"/>
        </w:rPr>
        <w:t xml:space="preserve"> </w:t>
      </w:r>
      <w:r>
        <w:rPr>
          <w:rFonts w:cs="Arial"/>
        </w:rPr>
        <w:t>район.</w:t>
      </w:r>
      <w:proofErr w:type="gramEnd"/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2. Положение разработано в целях оказания поддержки (материального стимулирования) граждан, добросовестно исполняющих свои обязанности в составе народных дружин или общественных организаций правоохранительной направленности при участии в мероприятиях по охране общественного порядка, проводимых во взаимодействии с органами внутренних дел (полицией) и иными правоохранительными органами на территории муниципального образования </w:t>
      </w:r>
      <w:r w:rsidR="009A31AC">
        <w:rPr>
          <w:rFonts w:cs="Arial"/>
        </w:rPr>
        <w:t>Каменский</w:t>
      </w:r>
      <w:r w:rsidR="009A31AC">
        <w:rPr>
          <w:rFonts w:cs="Arial"/>
        </w:rPr>
        <w:t xml:space="preserve"> </w:t>
      </w:r>
      <w:r>
        <w:rPr>
          <w:rFonts w:cs="Arial"/>
        </w:rPr>
        <w:t>район.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Основными целями поддержки граждан и их объединений являются: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а) повышение престижности добровольного участия граждан в охране общественного порядка на территории муниципального образования </w:t>
      </w:r>
      <w:r w:rsidR="009A31AC">
        <w:rPr>
          <w:rFonts w:cs="Arial"/>
        </w:rPr>
        <w:t>Каменский</w:t>
      </w:r>
      <w:r>
        <w:rPr>
          <w:rFonts w:cs="Arial"/>
        </w:rPr>
        <w:t xml:space="preserve"> район;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б) укрепление общественной безопасности и правопорядка в муниципальном образовании </w:t>
      </w:r>
      <w:r w:rsidR="009A31AC">
        <w:rPr>
          <w:rFonts w:cs="Arial"/>
        </w:rPr>
        <w:t>Каменский</w:t>
      </w:r>
      <w:r w:rsidR="009A31AC">
        <w:rPr>
          <w:rFonts w:cs="Arial"/>
        </w:rPr>
        <w:t xml:space="preserve"> </w:t>
      </w:r>
      <w:r>
        <w:rPr>
          <w:rFonts w:cs="Arial"/>
        </w:rPr>
        <w:t>район, повышение роли народных дружин и общественных объединений в обеспечении охраны общественного порядка.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3. Поддержка граждан, участвующих в охране общественного порядка в составе народных дружин или общественных организаций правоохранительной направленности, осуществляется в форме материального стимулирования на условиях и в порядке, определенных настоящим Положением.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4. Финансовое обеспечение расходов, связанных с денежной выплатой гражданам, участвующим в охране общественного порядка в составе народных дружин или общественных организаций правоохранительной направленности, является расходным обязательством муниципального образования </w:t>
      </w:r>
      <w:r w:rsidR="00A6025F">
        <w:rPr>
          <w:rFonts w:cs="Arial"/>
        </w:rPr>
        <w:t>Каменский</w:t>
      </w:r>
      <w:r w:rsidR="00A6025F">
        <w:rPr>
          <w:rFonts w:cs="Arial"/>
        </w:rPr>
        <w:t xml:space="preserve"> </w:t>
      </w:r>
      <w:r>
        <w:rPr>
          <w:rFonts w:cs="Arial"/>
        </w:rPr>
        <w:t>район.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5. </w:t>
      </w:r>
      <w:proofErr w:type="gramStart"/>
      <w:r>
        <w:rPr>
          <w:rFonts w:cs="Arial"/>
        </w:rPr>
        <w:t xml:space="preserve">Денежная выплата гражданам, участвующим в охране общественного порядка в составе народных дружин или общественных организаций правоохранительной направленности, осуществляется за счет средств бюджета муниципального образования </w:t>
      </w:r>
      <w:r w:rsidR="00A6025F">
        <w:rPr>
          <w:rFonts w:cs="Arial"/>
        </w:rPr>
        <w:t>Каменский</w:t>
      </w:r>
      <w:r w:rsidR="00A6025F">
        <w:rPr>
          <w:rFonts w:cs="Arial"/>
        </w:rPr>
        <w:t xml:space="preserve"> </w:t>
      </w:r>
      <w:r>
        <w:rPr>
          <w:rFonts w:cs="Arial"/>
        </w:rPr>
        <w:t xml:space="preserve">район в пределах ассигнований, предусмотренных на </w:t>
      </w:r>
      <w:r>
        <w:rPr>
          <w:rFonts w:cs="Arial"/>
          <w:color w:val="000000"/>
        </w:rPr>
        <w:t>денежное</w:t>
      </w:r>
      <w:r>
        <w:rPr>
          <w:rFonts w:cs="Arial"/>
        </w:rPr>
        <w:t xml:space="preserve"> </w:t>
      </w:r>
      <w:r>
        <w:rPr>
          <w:rFonts w:cs="Arial"/>
        </w:rPr>
        <w:lastRenderedPageBreak/>
        <w:t xml:space="preserve">поощрение, в рамках муниципальной программы муниципального образования </w:t>
      </w:r>
      <w:r w:rsidR="00A6025F">
        <w:rPr>
          <w:rFonts w:cs="Arial"/>
        </w:rPr>
        <w:t>Каменский</w:t>
      </w:r>
      <w:r w:rsidR="00A6025F">
        <w:rPr>
          <w:rFonts w:cs="Arial"/>
        </w:rPr>
        <w:t xml:space="preserve"> </w:t>
      </w:r>
      <w:r>
        <w:rPr>
          <w:rFonts w:cs="Arial"/>
        </w:rPr>
        <w:t xml:space="preserve">район «Повышение правопорядка и общественной безопасности населения на 2022-2030 годы» на территории муниципального образования </w:t>
      </w:r>
      <w:r w:rsidR="00A6025F">
        <w:rPr>
          <w:rFonts w:cs="Arial"/>
        </w:rPr>
        <w:t>Каменский</w:t>
      </w:r>
      <w:r w:rsidR="00A6025F">
        <w:rPr>
          <w:rFonts w:cs="Arial"/>
        </w:rPr>
        <w:t xml:space="preserve"> </w:t>
      </w:r>
      <w:r>
        <w:rPr>
          <w:rFonts w:cs="Arial"/>
        </w:rPr>
        <w:t>район».</w:t>
      </w:r>
      <w:proofErr w:type="gramEnd"/>
    </w:p>
    <w:p w:rsidR="003907A7" w:rsidRDefault="003907A7" w:rsidP="003907A7">
      <w:pPr>
        <w:pStyle w:val="3"/>
        <w:ind w:firstLine="709"/>
        <w:rPr>
          <w:sz w:val="24"/>
          <w:szCs w:val="24"/>
        </w:rPr>
      </w:pPr>
    </w:p>
    <w:p w:rsidR="003907A7" w:rsidRDefault="003907A7" w:rsidP="003907A7">
      <w:pPr>
        <w:pStyle w:val="3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II. Условия и порядок осуществления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3907A7" w:rsidRDefault="003907A7" w:rsidP="003907A7">
      <w:pPr>
        <w:pStyle w:val="a5"/>
        <w:spacing w:after="0"/>
        <w:ind w:firstLine="709"/>
        <w:rPr>
          <w:rFonts w:cs="Arial"/>
          <w:b/>
          <w:bCs/>
        </w:rPr>
      </w:pP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6. Денежная выплата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осуществляется ежемесячно на основании локального акта администрации</w:t>
      </w:r>
      <w:r>
        <w:rPr>
          <w:rFonts w:cs="Arial"/>
          <w:color w:val="000000"/>
        </w:rPr>
        <w:t xml:space="preserve"> муниципального образования </w:t>
      </w:r>
      <w:r w:rsidR="00A6025F">
        <w:rPr>
          <w:rFonts w:cs="Arial"/>
        </w:rPr>
        <w:t>Каменский</w:t>
      </w:r>
      <w:r w:rsidR="00A6025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район</w:t>
      </w:r>
      <w:r>
        <w:rPr>
          <w:rFonts w:cs="Arial"/>
        </w:rPr>
        <w:t>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7. Размер денежной выплаты устанавливается за фактически отработанное время согласно графику выхода на дежурство граждан, участвующих в охране общественного порядка в составе народных дружин или общественных организаций правоохранительной направленности, из расчета 150 рублей за 1 час дежурства.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8. </w:t>
      </w:r>
      <w:proofErr w:type="gramStart"/>
      <w:r>
        <w:rPr>
          <w:rFonts w:cs="Arial"/>
        </w:rPr>
        <w:t xml:space="preserve">Для обеспечения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направленности, командир народной дружины или общественной организации правоохранительной направленности обязан в срок </w:t>
      </w:r>
      <w:r>
        <w:rPr>
          <w:rFonts w:cs="Arial"/>
          <w:shd w:val="clear" w:color="auto" w:fill="FFFFFF"/>
        </w:rPr>
        <w:t>до 3 числа месяца,</w:t>
      </w:r>
      <w:r>
        <w:rPr>
          <w:rFonts w:cs="Arial"/>
        </w:rPr>
        <w:t xml:space="preserve"> следующего за отчетным, направлять на имя главы администрации муниципального образования </w:t>
      </w:r>
      <w:r w:rsidR="00A6025F">
        <w:rPr>
          <w:rFonts w:cs="Arial"/>
        </w:rPr>
        <w:t>Каменский</w:t>
      </w:r>
      <w:r w:rsidR="00A6025F">
        <w:rPr>
          <w:rFonts w:cs="Arial"/>
        </w:rPr>
        <w:t xml:space="preserve"> </w:t>
      </w:r>
      <w:r>
        <w:rPr>
          <w:rFonts w:cs="Arial"/>
        </w:rPr>
        <w:t>район рапорт о денежной выплате, согласованный с руководителем территориального органа МВД России на районном уровне</w:t>
      </w:r>
      <w:proofErr w:type="gramEnd"/>
      <w:r>
        <w:rPr>
          <w:rFonts w:cs="Arial"/>
        </w:rPr>
        <w:t xml:space="preserve"> или иного правоохранительного органа, по инициативе которого осуществлялось привлечение граждан к охране общественного порядка (далее - Рапорт) (приложение к Положению).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К Рапорту прилагается Список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 (приложение к Рапорту).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В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выплаты, должны содержаться следующие данные: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фамилия, имя, отчество;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номер и дата выдачи удостоверения народного дружинника установленного образца;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номер телефона;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количество выходов на дежурство с указанием даты;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продолжительность каждого выхода на дежурство в часах;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общее количество часов дежурства за отчетный месяц;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сумма денежной выплаты.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Одновременно с Рапортом представляются следующие документы на поощряемых граждан, в случае, если такие документы ранее не представлялись: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копия паспорта;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реквизиты лицевого счета, открытого гражданином в российской кредитной организации;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копия СНИЛС;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копия свидетельства </w:t>
      </w:r>
      <w:proofErr w:type="gramStart"/>
      <w:r>
        <w:rPr>
          <w:rFonts w:cs="Arial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rFonts w:cs="Arial"/>
        </w:rPr>
        <w:t xml:space="preserve"> РФ (ИНН);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согласие на обработку персональных данных.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9. Командир народной дружины или общественной организации правоохранительной направленности несет ответственность за достоверность и </w:t>
      </w:r>
      <w:r>
        <w:rPr>
          <w:rFonts w:cs="Arial"/>
        </w:rPr>
        <w:lastRenderedPageBreak/>
        <w:t>полноту сведений, изложенных в Рапорте и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 xml:space="preserve">10. Глава администрации муниципального образования </w:t>
      </w:r>
      <w:r w:rsidR="00A6025F">
        <w:rPr>
          <w:rFonts w:cs="Arial"/>
        </w:rPr>
        <w:t>Каменский</w:t>
      </w:r>
      <w:r w:rsidR="00A6025F">
        <w:rPr>
          <w:rFonts w:cs="Arial"/>
        </w:rPr>
        <w:t xml:space="preserve"> </w:t>
      </w:r>
      <w:r>
        <w:rPr>
          <w:rFonts w:cs="Arial"/>
        </w:rPr>
        <w:t>район в течение 5 рабочих дней рассматривает Рапорт и принимает решение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3907A7" w:rsidRDefault="003907A7" w:rsidP="003907A7">
      <w:pPr>
        <w:pStyle w:val="a5"/>
        <w:spacing w:after="0"/>
        <w:ind w:firstLine="709"/>
        <w:rPr>
          <w:rFonts w:cs="Arial"/>
        </w:rPr>
      </w:pPr>
      <w:r>
        <w:rPr>
          <w:rFonts w:cs="Arial"/>
        </w:rPr>
        <w:t>11. Причиной отказа в выплате является представление неполного пакета документов, указанных в пункте 8 настоящего Положения.</w:t>
      </w:r>
    </w:p>
    <w:p w:rsidR="003907A7" w:rsidRDefault="003907A7" w:rsidP="003907A7">
      <w:pPr>
        <w:tabs>
          <w:tab w:val="left" w:pos="720"/>
        </w:tabs>
        <w:ind w:firstLine="709"/>
        <w:jc w:val="center"/>
        <w:rPr>
          <w:rFonts w:cs="Arial"/>
        </w:rPr>
      </w:pPr>
    </w:p>
    <w:p w:rsidR="00A6025F" w:rsidRDefault="00A6025F" w:rsidP="00A6025F">
      <w:pPr>
        <w:tabs>
          <w:tab w:val="left" w:pos="709"/>
        </w:tabs>
        <w:ind w:firstLine="709"/>
        <w:jc w:val="right"/>
        <w:rPr>
          <w:rFonts w:cs="Arial"/>
        </w:rPr>
      </w:pPr>
      <w:r>
        <w:rPr>
          <w:rFonts w:cs="Arial"/>
        </w:rPr>
        <w:t xml:space="preserve">Приложение </w:t>
      </w:r>
    </w:p>
    <w:p w:rsidR="00A6025F" w:rsidRDefault="00A6025F" w:rsidP="00A6025F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>
        <w:rPr>
          <w:rFonts w:cs="Arial"/>
        </w:rPr>
        <w:t xml:space="preserve">к </w:t>
      </w:r>
      <w:r>
        <w:rPr>
          <w:rFonts w:cs="Arial"/>
        </w:rPr>
        <w:t>Положению</w:t>
      </w:r>
      <w:r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A6025F" w:rsidRDefault="00A6025F" w:rsidP="00A6025F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>
        <w:rPr>
          <w:rFonts w:cs="Arial"/>
        </w:rPr>
        <w:t xml:space="preserve"> от 16.08.2024 № </w:t>
      </w:r>
    </w:p>
    <w:p w:rsidR="003907A7" w:rsidRDefault="003907A7" w:rsidP="003907A7">
      <w:pPr>
        <w:pStyle w:val="a5"/>
        <w:spacing w:after="0"/>
        <w:ind w:firstLine="709"/>
        <w:jc w:val="right"/>
        <w:rPr>
          <w:rFonts w:cs="Arial"/>
          <w:b/>
          <w:bCs/>
        </w:rPr>
      </w:pPr>
    </w:p>
    <w:p w:rsidR="00A6025F" w:rsidRDefault="00A6025F" w:rsidP="003907A7">
      <w:pPr>
        <w:pStyle w:val="a5"/>
        <w:spacing w:after="0"/>
        <w:ind w:firstLine="709"/>
        <w:jc w:val="right"/>
        <w:rPr>
          <w:rFonts w:cs="Arial"/>
          <w:b/>
          <w:bCs/>
        </w:rPr>
      </w:pPr>
    </w:p>
    <w:p w:rsidR="00A6025F" w:rsidRPr="00A6025F" w:rsidRDefault="00A6025F" w:rsidP="003907A7">
      <w:pPr>
        <w:pStyle w:val="a5"/>
        <w:spacing w:after="0"/>
        <w:ind w:firstLine="709"/>
        <w:jc w:val="right"/>
        <w:rPr>
          <w:rFonts w:cs="Arial"/>
          <w:bCs/>
          <w:color w:val="000000"/>
          <w:sz w:val="22"/>
          <w:szCs w:val="22"/>
        </w:rPr>
      </w:pPr>
      <w:r w:rsidRPr="00A6025F">
        <w:rPr>
          <w:rFonts w:cs="Arial"/>
          <w:bCs/>
          <w:color w:val="000000"/>
          <w:sz w:val="22"/>
          <w:szCs w:val="22"/>
        </w:rPr>
        <w:t xml:space="preserve">Главе администрации </w:t>
      </w:r>
    </w:p>
    <w:p w:rsidR="00A6025F" w:rsidRPr="00A6025F" w:rsidRDefault="00A6025F" w:rsidP="003907A7">
      <w:pPr>
        <w:pStyle w:val="a5"/>
        <w:spacing w:after="0"/>
        <w:ind w:firstLine="709"/>
        <w:jc w:val="right"/>
        <w:rPr>
          <w:rFonts w:cs="Arial"/>
          <w:bCs/>
          <w:color w:val="000000"/>
          <w:sz w:val="22"/>
          <w:szCs w:val="22"/>
        </w:rPr>
      </w:pPr>
      <w:r w:rsidRPr="00A6025F">
        <w:rPr>
          <w:rFonts w:cs="Arial"/>
          <w:bCs/>
          <w:color w:val="000000"/>
          <w:sz w:val="22"/>
          <w:szCs w:val="22"/>
        </w:rPr>
        <w:t xml:space="preserve">муниципального образования </w:t>
      </w:r>
    </w:p>
    <w:p w:rsidR="00A6025F" w:rsidRPr="00A6025F" w:rsidRDefault="00A6025F" w:rsidP="003907A7">
      <w:pPr>
        <w:pStyle w:val="a5"/>
        <w:spacing w:after="0"/>
        <w:ind w:firstLine="709"/>
        <w:jc w:val="right"/>
        <w:rPr>
          <w:rFonts w:cs="Arial"/>
          <w:bCs/>
          <w:sz w:val="22"/>
          <w:szCs w:val="22"/>
        </w:rPr>
      </w:pPr>
      <w:r w:rsidRPr="00A6025F">
        <w:rPr>
          <w:rFonts w:cs="Arial"/>
          <w:sz w:val="22"/>
          <w:szCs w:val="22"/>
        </w:rPr>
        <w:t>Каменский район</w:t>
      </w:r>
    </w:p>
    <w:p w:rsidR="003907A7" w:rsidRPr="00A6025F" w:rsidRDefault="003907A7" w:rsidP="003907A7">
      <w:pPr>
        <w:pStyle w:val="a5"/>
        <w:spacing w:after="0"/>
        <w:ind w:firstLine="709"/>
        <w:jc w:val="right"/>
        <w:rPr>
          <w:rFonts w:cs="Arial"/>
          <w:sz w:val="22"/>
          <w:szCs w:val="22"/>
        </w:rPr>
      </w:pPr>
    </w:p>
    <w:p w:rsidR="003907A7" w:rsidRPr="00A6025F" w:rsidRDefault="003907A7" w:rsidP="003907A7">
      <w:pPr>
        <w:pStyle w:val="a5"/>
        <w:spacing w:after="0"/>
        <w:ind w:firstLine="709"/>
        <w:jc w:val="center"/>
        <w:rPr>
          <w:rFonts w:cs="Arial"/>
          <w:sz w:val="22"/>
          <w:szCs w:val="22"/>
        </w:rPr>
      </w:pPr>
      <w:r w:rsidRPr="00A6025F">
        <w:rPr>
          <w:rFonts w:cs="Arial"/>
          <w:sz w:val="22"/>
          <w:szCs w:val="22"/>
        </w:rPr>
        <w:t>РАПОРТ</w:t>
      </w:r>
    </w:p>
    <w:p w:rsidR="003907A7" w:rsidRPr="00A6025F" w:rsidRDefault="003907A7" w:rsidP="003907A7">
      <w:pPr>
        <w:pStyle w:val="a5"/>
        <w:spacing w:after="0"/>
        <w:ind w:firstLine="709"/>
        <w:jc w:val="center"/>
        <w:rPr>
          <w:rFonts w:cs="Arial"/>
          <w:sz w:val="22"/>
          <w:szCs w:val="22"/>
        </w:rPr>
      </w:pPr>
      <w:r w:rsidRPr="00A6025F">
        <w:rPr>
          <w:rFonts w:cs="Arial"/>
          <w:sz w:val="22"/>
          <w:szCs w:val="22"/>
        </w:rPr>
        <w:t xml:space="preserve">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3907A7" w:rsidRPr="00A6025F" w:rsidRDefault="003907A7" w:rsidP="003907A7">
      <w:pPr>
        <w:pStyle w:val="a5"/>
        <w:spacing w:after="0"/>
        <w:ind w:firstLine="709"/>
        <w:jc w:val="center"/>
        <w:rPr>
          <w:rFonts w:cs="Arial"/>
          <w:sz w:val="22"/>
          <w:szCs w:val="22"/>
        </w:rPr>
      </w:pPr>
    </w:p>
    <w:p w:rsidR="003907A7" w:rsidRPr="00A6025F" w:rsidRDefault="003907A7" w:rsidP="003907A7">
      <w:pPr>
        <w:pStyle w:val="a5"/>
        <w:spacing w:after="0"/>
        <w:ind w:firstLine="709"/>
        <w:rPr>
          <w:rFonts w:cs="Arial"/>
          <w:sz w:val="22"/>
          <w:szCs w:val="22"/>
        </w:rPr>
      </w:pPr>
      <w:proofErr w:type="gramStart"/>
      <w:r w:rsidRPr="00A6025F">
        <w:rPr>
          <w:rFonts w:cs="Arial"/>
          <w:sz w:val="22"/>
          <w:szCs w:val="22"/>
        </w:rPr>
        <w:t xml:space="preserve">В соответствии с Положением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 </w:t>
      </w:r>
      <w:r w:rsidR="00A6025F" w:rsidRPr="00A6025F">
        <w:rPr>
          <w:rFonts w:cs="Arial"/>
          <w:sz w:val="22"/>
          <w:szCs w:val="22"/>
        </w:rPr>
        <w:t>Каменский</w:t>
      </w:r>
      <w:r w:rsidRPr="00A6025F">
        <w:rPr>
          <w:rFonts w:cs="Arial"/>
          <w:sz w:val="22"/>
          <w:szCs w:val="22"/>
        </w:rPr>
        <w:t xml:space="preserve"> район», прошу Вас произвести денежную выплату гражданам в количестве ___ человек, участвовавшим в охране общественного порядка в составе народных дружин или общественных организаций правоохранительной направленности, на общую сумму _________ рублей за счет</w:t>
      </w:r>
      <w:proofErr w:type="gramEnd"/>
      <w:r w:rsidRPr="00A6025F">
        <w:rPr>
          <w:rFonts w:cs="Arial"/>
          <w:sz w:val="22"/>
          <w:szCs w:val="22"/>
        </w:rPr>
        <w:t xml:space="preserve"> ассигнований, предусмотренных на </w:t>
      </w:r>
      <w:r w:rsidRPr="00A6025F">
        <w:rPr>
          <w:rFonts w:cs="Arial"/>
          <w:color w:val="000000"/>
          <w:sz w:val="22"/>
          <w:szCs w:val="22"/>
        </w:rPr>
        <w:t>денежную выплату</w:t>
      </w:r>
      <w:r w:rsidRPr="00A6025F">
        <w:rPr>
          <w:rFonts w:cs="Arial"/>
          <w:sz w:val="22"/>
          <w:szCs w:val="22"/>
        </w:rPr>
        <w:t xml:space="preserve">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3907A7" w:rsidRPr="00A6025F" w:rsidRDefault="003907A7" w:rsidP="003907A7">
      <w:pPr>
        <w:pStyle w:val="a5"/>
        <w:spacing w:after="0"/>
        <w:ind w:firstLine="709"/>
        <w:rPr>
          <w:rFonts w:cs="Arial"/>
          <w:sz w:val="22"/>
          <w:szCs w:val="22"/>
        </w:rPr>
      </w:pPr>
      <w:r w:rsidRPr="00A6025F">
        <w:rPr>
          <w:rFonts w:cs="Arial"/>
          <w:sz w:val="22"/>
          <w:szCs w:val="22"/>
        </w:rPr>
        <w:t>Приложение:</w:t>
      </w:r>
    </w:p>
    <w:p w:rsidR="003907A7" w:rsidRPr="00A6025F" w:rsidRDefault="003907A7" w:rsidP="003907A7">
      <w:pPr>
        <w:pStyle w:val="a5"/>
        <w:spacing w:after="0"/>
        <w:ind w:left="964" w:firstLine="709"/>
        <w:rPr>
          <w:rFonts w:cs="Arial"/>
          <w:sz w:val="22"/>
          <w:szCs w:val="22"/>
        </w:rPr>
      </w:pPr>
      <w:r w:rsidRPr="00A6025F">
        <w:rPr>
          <w:rFonts w:cs="Arial"/>
          <w:sz w:val="22"/>
          <w:szCs w:val="22"/>
        </w:rPr>
        <w:t>1. 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поощрения, на _______ листах.</w:t>
      </w:r>
    </w:p>
    <w:p w:rsidR="003907A7" w:rsidRPr="00A6025F" w:rsidRDefault="003907A7" w:rsidP="003907A7">
      <w:pPr>
        <w:pStyle w:val="a5"/>
        <w:spacing w:after="0"/>
        <w:ind w:left="964" w:firstLine="709"/>
        <w:rPr>
          <w:rFonts w:cs="Arial"/>
          <w:sz w:val="22"/>
          <w:szCs w:val="22"/>
        </w:rPr>
      </w:pPr>
      <w:r w:rsidRPr="00A6025F">
        <w:rPr>
          <w:rFonts w:cs="Arial"/>
          <w:sz w:val="22"/>
          <w:szCs w:val="22"/>
        </w:rPr>
        <w:t>2. Документы для обеспечения денежной выплаты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на _______ листах.</w:t>
      </w:r>
    </w:p>
    <w:p w:rsidR="003907A7" w:rsidRPr="00A6025F" w:rsidRDefault="003907A7" w:rsidP="003907A7">
      <w:pPr>
        <w:ind w:firstLine="709"/>
        <w:rPr>
          <w:rFonts w:cs="Arial"/>
          <w:sz w:val="22"/>
          <w:szCs w:val="22"/>
          <w:highlight w:val="yellow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2437"/>
        <w:gridCol w:w="2439"/>
      </w:tblGrid>
      <w:tr w:rsidR="003907A7" w:rsidRPr="00A6025F" w:rsidTr="0006330B">
        <w:trPr>
          <w:jc w:val="center"/>
        </w:trPr>
        <w:tc>
          <w:tcPr>
            <w:tcW w:w="4987" w:type="dxa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b/>
                <w:bCs/>
              </w:rPr>
            </w:pPr>
            <w:r w:rsidRPr="00A6025F">
              <w:rPr>
                <w:rFonts w:ascii="Arial" w:hAnsi="Arial" w:cs="Arial"/>
                <w:b/>
                <w:bCs/>
              </w:rPr>
              <w:t>Командир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b/>
                <w:bCs/>
              </w:rPr>
            </w:pPr>
            <w:r w:rsidRPr="00A6025F">
              <w:rPr>
                <w:rFonts w:ascii="Arial" w:hAnsi="Arial" w:cs="Arial"/>
                <w:b/>
                <w:bCs/>
              </w:rPr>
              <w:t>народной дружины или общественной организаций правоохранительной направленности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</w:rPr>
            </w:pPr>
            <w:r w:rsidRPr="00A6025F">
              <w:rPr>
                <w:rFonts w:ascii="Arial" w:hAnsi="Arial" w:cs="Arial"/>
              </w:rPr>
              <w:t>________________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</w:rPr>
            </w:pPr>
            <w:r w:rsidRPr="00A6025F">
              <w:rPr>
                <w:rFonts w:ascii="Arial" w:hAnsi="Arial" w:cs="Arial"/>
              </w:rPr>
              <w:t>(подпись)</w:t>
            </w:r>
          </w:p>
        </w:tc>
        <w:tc>
          <w:tcPr>
            <w:tcW w:w="2439" w:type="dxa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</w:rPr>
            </w:pPr>
            <w:r w:rsidRPr="00A6025F">
              <w:rPr>
                <w:rFonts w:ascii="Arial" w:hAnsi="Arial" w:cs="Arial"/>
              </w:rPr>
              <w:t>________________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</w:rPr>
            </w:pPr>
            <w:r w:rsidRPr="00A6025F">
              <w:rPr>
                <w:rFonts w:ascii="Arial" w:hAnsi="Arial" w:cs="Arial"/>
              </w:rPr>
              <w:t>(Ф.И.О.)</w:t>
            </w:r>
          </w:p>
        </w:tc>
      </w:tr>
      <w:tr w:rsidR="003907A7" w:rsidRPr="00A6025F" w:rsidTr="0006330B">
        <w:trPr>
          <w:trHeight w:val="1555"/>
          <w:jc w:val="center"/>
        </w:trPr>
        <w:tc>
          <w:tcPr>
            <w:tcW w:w="4987" w:type="dxa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b/>
                <w:bCs/>
              </w:rPr>
            </w:pPr>
            <w:bookmarkStart w:id="0" w:name="_GoBack"/>
            <w:r w:rsidRPr="00A6025F">
              <w:rPr>
                <w:rFonts w:ascii="Arial" w:hAnsi="Arial" w:cs="Arial"/>
                <w:b/>
                <w:bCs/>
              </w:rPr>
              <w:t>Согласовано: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</w:rPr>
            </w:pPr>
            <w:r w:rsidRPr="00A6025F">
              <w:rPr>
                <w:rFonts w:ascii="Arial" w:hAnsi="Arial" w:cs="Arial"/>
              </w:rPr>
              <w:t>________________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</w:rPr>
            </w:pPr>
            <w:r w:rsidRPr="00A6025F">
              <w:rPr>
                <w:rFonts w:ascii="Arial" w:hAnsi="Arial" w:cs="Arial"/>
              </w:rPr>
              <w:t>(подпись)</w:t>
            </w:r>
          </w:p>
        </w:tc>
        <w:tc>
          <w:tcPr>
            <w:tcW w:w="2439" w:type="dxa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</w:rPr>
            </w:pPr>
            <w:r w:rsidRPr="00A6025F">
              <w:rPr>
                <w:rFonts w:ascii="Arial" w:hAnsi="Arial" w:cs="Arial"/>
              </w:rPr>
              <w:t>________________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</w:rPr>
            </w:pPr>
            <w:r w:rsidRPr="00A6025F">
              <w:rPr>
                <w:rFonts w:ascii="Arial" w:hAnsi="Arial" w:cs="Arial"/>
              </w:rPr>
              <w:t>(Ф.И.О.)</w:t>
            </w:r>
          </w:p>
        </w:tc>
      </w:tr>
      <w:bookmarkEnd w:id="0"/>
    </w:tbl>
    <w:p w:rsidR="003907A7" w:rsidRDefault="003907A7" w:rsidP="003907A7">
      <w:pPr>
        <w:pStyle w:val="a5"/>
        <w:spacing w:after="0"/>
        <w:ind w:firstLine="709"/>
        <w:rPr>
          <w:rFonts w:cs="Arial"/>
        </w:rPr>
      </w:pPr>
    </w:p>
    <w:p w:rsidR="003907A7" w:rsidRDefault="003907A7" w:rsidP="003907A7">
      <w:pPr>
        <w:ind w:firstLine="709"/>
        <w:rPr>
          <w:rFonts w:cs="Arial"/>
        </w:rPr>
        <w:sectPr w:rsidR="003907A7">
          <w:headerReference w:type="default" r:id="rId9"/>
          <w:headerReference w:type="first" r:id="rId10"/>
          <w:pgSz w:w="11906" w:h="16838"/>
          <w:pgMar w:top="1134" w:right="638" w:bottom="1134" w:left="1230" w:header="0" w:footer="0" w:gutter="0"/>
          <w:cols w:space="720"/>
          <w:formProt w:val="0"/>
          <w:titlePg/>
          <w:docGrid w:linePitch="360" w:charSpace="12288"/>
        </w:sectPr>
      </w:pPr>
    </w:p>
    <w:p w:rsidR="003907A7" w:rsidRPr="00A6025F" w:rsidRDefault="003907A7" w:rsidP="003907A7">
      <w:pPr>
        <w:pStyle w:val="a5"/>
        <w:spacing w:after="0"/>
        <w:ind w:firstLine="709"/>
        <w:jc w:val="right"/>
        <w:rPr>
          <w:rFonts w:cs="Arial"/>
          <w:b/>
          <w:bCs/>
          <w:sz w:val="20"/>
          <w:szCs w:val="20"/>
        </w:rPr>
      </w:pPr>
      <w:r w:rsidRPr="00A6025F">
        <w:rPr>
          <w:rFonts w:cs="Arial"/>
          <w:b/>
          <w:bCs/>
          <w:sz w:val="20"/>
          <w:szCs w:val="20"/>
        </w:rPr>
        <w:lastRenderedPageBreak/>
        <w:t xml:space="preserve">Приложение </w:t>
      </w:r>
    </w:p>
    <w:p w:rsidR="003907A7" w:rsidRPr="00A6025F" w:rsidRDefault="003907A7" w:rsidP="003907A7">
      <w:pPr>
        <w:pStyle w:val="a5"/>
        <w:spacing w:after="0"/>
        <w:ind w:firstLine="709"/>
        <w:jc w:val="right"/>
        <w:rPr>
          <w:rFonts w:cs="Arial"/>
          <w:b/>
          <w:bCs/>
          <w:sz w:val="20"/>
          <w:szCs w:val="20"/>
        </w:rPr>
      </w:pPr>
      <w:r w:rsidRPr="00A6025F">
        <w:rPr>
          <w:rFonts w:cs="Arial"/>
          <w:b/>
          <w:bCs/>
          <w:sz w:val="20"/>
          <w:szCs w:val="20"/>
        </w:rPr>
        <w:t>к Рапорту</w:t>
      </w:r>
    </w:p>
    <w:p w:rsidR="003907A7" w:rsidRPr="00A6025F" w:rsidRDefault="003907A7" w:rsidP="003907A7">
      <w:pPr>
        <w:pStyle w:val="a5"/>
        <w:spacing w:after="0"/>
        <w:ind w:firstLine="709"/>
        <w:jc w:val="center"/>
        <w:rPr>
          <w:rFonts w:cs="Arial"/>
          <w:sz w:val="20"/>
          <w:szCs w:val="20"/>
        </w:rPr>
      </w:pPr>
    </w:p>
    <w:p w:rsidR="003907A7" w:rsidRPr="00A6025F" w:rsidRDefault="003907A7" w:rsidP="003907A7">
      <w:pPr>
        <w:pStyle w:val="a5"/>
        <w:spacing w:after="0"/>
        <w:ind w:firstLine="709"/>
        <w:jc w:val="center"/>
        <w:rPr>
          <w:rFonts w:cs="Arial"/>
          <w:sz w:val="20"/>
          <w:szCs w:val="20"/>
        </w:rPr>
      </w:pPr>
      <w:r w:rsidRPr="00A6025F">
        <w:rPr>
          <w:rFonts w:cs="Arial"/>
          <w:sz w:val="20"/>
          <w:szCs w:val="20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 в период</w:t>
      </w:r>
    </w:p>
    <w:p w:rsidR="003907A7" w:rsidRPr="00A6025F" w:rsidRDefault="003907A7" w:rsidP="003907A7">
      <w:pPr>
        <w:pStyle w:val="a5"/>
        <w:spacing w:after="0"/>
        <w:ind w:firstLine="709"/>
        <w:jc w:val="center"/>
        <w:rPr>
          <w:rFonts w:cs="Arial"/>
          <w:sz w:val="20"/>
          <w:szCs w:val="20"/>
        </w:rPr>
      </w:pPr>
      <w:r w:rsidRPr="00A6025F">
        <w:rPr>
          <w:rFonts w:cs="Arial"/>
          <w:sz w:val="20"/>
          <w:szCs w:val="20"/>
        </w:rPr>
        <w:t>с ___________ 20____ г. по __________ 20___ г.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2925"/>
        <w:gridCol w:w="1300"/>
        <w:gridCol w:w="912"/>
        <w:gridCol w:w="1763"/>
        <w:gridCol w:w="283"/>
        <w:gridCol w:w="1025"/>
        <w:gridCol w:w="1013"/>
        <w:gridCol w:w="1137"/>
        <w:gridCol w:w="1138"/>
        <w:gridCol w:w="1650"/>
        <w:gridCol w:w="1815"/>
      </w:tblGrid>
      <w:tr w:rsidR="003907A7" w:rsidRPr="00A6025F" w:rsidTr="0006330B">
        <w:trPr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6025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6025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Ф.И.О. народного дружинника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Номер и дата выдачи удостоверения народного дружинника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Дежурство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Общее количество часов дежурства за отчетный месяц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Сумма денежного поощрения (руб.)</w:t>
            </w:r>
          </w:p>
        </w:tc>
      </w:tr>
      <w:tr w:rsidR="003907A7" w:rsidRPr="00A6025F" w:rsidTr="0006330B">
        <w:trPr>
          <w:trHeight w:val="699"/>
          <w:jc w:val="center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A7" w:rsidRPr="00A6025F" w:rsidTr="0006330B">
        <w:trPr>
          <w:jc w:val="center"/>
        </w:trPr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A7" w:rsidRPr="00A6025F" w:rsidTr="0006330B">
        <w:trPr>
          <w:jc w:val="center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A7" w:rsidRPr="00A6025F" w:rsidTr="0006330B">
        <w:trPr>
          <w:jc w:val="center"/>
        </w:trPr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A7" w:rsidRPr="00A6025F" w:rsidTr="0006330B">
        <w:trPr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A7" w:rsidRPr="00A6025F" w:rsidTr="0006330B">
        <w:trPr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A7" w:rsidRPr="00A6025F" w:rsidTr="0006330B">
        <w:trPr>
          <w:jc w:val="center"/>
        </w:trPr>
        <w:tc>
          <w:tcPr>
            <w:tcW w:w="4538" w:type="dxa"/>
            <w:gridSpan w:val="3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Командир народной дружины или общественной организаций правоохранительной направленности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8061" w:type="dxa"/>
            <w:gridSpan w:val="7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 xml:space="preserve"> (Ф.И.О.)</w:t>
            </w:r>
          </w:p>
        </w:tc>
      </w:tr>
      <w:tr w:rsidR="003907A7" w:rsidRPr="00A6025F" w:rsidTr="0006330B">
        <w:trPr>
          <w:jc w:val="center"/>
        </w:trPr>
        <w:tc>
          <w:tcPr>
            <w:tcW w:w="4538" w:type="dxa"/>
            <w:gridSpan w:val="3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Согласовано: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8061" w:type="dxa"/>
            <w:gridSpan w:val="7"/>
          </w:tcPr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3907A7" w:rsidRPr="00A6025F" w:rsidRDefault="003907A7" w:rsidP="0006330B">
            <w:pPr>
              <w:pStyle w:val="a7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25F">
              <w:rPr>
                <w:rFonts w:ascii="Arial" w:hAnsi="Arial" w:cs="Arial"/>
                <w:sz w:val="20"/>
                <w:szCs w:val="20"/>
              </w:rPr>
              <w:t xml:space="preserve"> (Ф.И.О.)</w:t>
            </w:r>
          </w:p>
        </w:tc>
      </w:tr>
    </w:tbl>
    <w:p w:rsidR="003907A7" w:rsidRPr="00A6025F" w:rsidRDefault="003907A7" w:rsidP="003907A7">
      <w:pPr>
        <w:ind w:firstLine="709"/>
        <w:rPr>
          <w:rFonts w:cs="Arial"/>
          <w:sz w:val="20"/>
          <w:szCs w:val="20"/>
        </w:rPr>
      </w:pPr>
    </w:p>
    <w:p w:rsidR="00C72578" w:rsidRPr="00A6025F" w:rsidRDefault="00A6025F">
      <w:pPr>
        <w:rPr>
          <w:sz w:val="20"/>
          <w:szCs w:val="20"/>
        </w:rPr>
      </w:pPr>
    </w:p>
    <w:sectPr w:rsidR="00C72578" w:rsidRPr="00A6025F">
      <w:pgSz w:w="16838" w:h="11906" w:orient="landscape"/>
      <w:pgMar w:top="1276" w:right="678" w:bottom="850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234651"/>
      <w:docPartObj>
        <w:docPartGallery w:val="Page Numbers (Top of Page)"/>
        <w:docPartUnique/>
      </w:docPartObj>
    </w:sdtPr>
    <w:sdtEndPr/>
    <w:sdtContent>
      <w:p w:rsidR="001C6A2D" w:rsidRDefault="00A602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6A2D" w:rsidRDefault="00A602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2D" w:rsidRDefault="00A6025F">
    <w:pPr>
      <w:pStyle w:val="a3"/>
      <w:jc w:val="center"/>
    </w:pPr>
  </w:p>
  <w:p w:rsidR="001C6A2D" w:rsidRDefault="00A60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CA"/>
    <w:rsid w:val="0003771A"/>
    <w:rsid w:val="001271BF"/>
    <w:rsid w:val="001434CA"/>
    <w:rsid w:val="0022383B"/>
    <w:rsid w:val="00235FB2"/>
    <w:rsid w:val="003116A3"/>
    <w:rsid w:val="003907A7"/>
    <w:rsid w:val="00561D14"/>
    <w:rsid w:val="00650357"/>
    <w:rsid w:val="006D4CD8"/>
    <w:rsid w:val="00731965"/>
    <w:rsid w:val="008B6DE8"/>
    <w:rsid w:val="00903567"/>
    <w:rsid w:val="00953378"/>
    <w:rsid w:val="009A31AC"/>
    <w:rsid w:val="00A07070"/>
    <w:rsid w:val="00A6025F"/>
    <w:rsid w:val="00A713EE"/>
    <w:rsid w:val="00B950DB"/>
    <w:rsid w:val="00C63361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07A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907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3907A7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907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907A7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90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07A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907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907A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3907A7"/>
    <w:pPr>
      <w:widowControl w:val="0"/>
      <w:suppressLineNumbers/>
      <w:suppressAutoHyphens/>
      <w:overflowPunct w:val="0"/>
      <w:spacing w:after="200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character" w:styleId="a8">
    <w:name w:val="Hyperlink"/>
    <w:basedOn w:val="a0"/>
    <w:rsid w:val="003907A7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07A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907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3907A7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907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907A7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90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07A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907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907A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3907A7"/>
    <w:pPr>
      <w:widowControl w:val="0"/>
      <w:suppressLineNumbers/>
      <w:suppressAutoHyphens/>
      <w:overflowPunct w:val="0"/>
      <w:spacing w:after="200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character" w:styleId="a8">
    <w:name w:val="Hyperlink"/>
    <w:basedOn w:val="a0"/>
    <w:rsid w:val="003907A7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72.21.245.130/content/act/bd78ff27-97a6-48d5-bcab-988d99e0eb33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6861-72C2-4276-A1DB-508B7027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ЛосеваЕА</dc:creator>
  <cp:lastModifiedBy>ЛосеваЕА</cp:lastModifiedBy>
  <cp:revision>2</cp:revision>
  <dcterms:created xsi:type="dcterms:W3CDTF">2024-08-16T08:27:00Z</dcterms:created>
  <dcterms:modified xsi:type="dcterms:W3CDTF">2024-08-16T08:27:00Z</dcterms:modified>
</cp:coreProperties>
</file>