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E9B3" wp14:editId="7C10474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F9" w:rsidRPr="00C82210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         </w:t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:rsidTr="00B57D02">
        <w:trPr>
          <w:trHeight w:val="146"/>
        </w:trPr>
        <w:tc>
          <w:tcPr>
            <w:tcW w:w="5846" w:type="dxa"/>
            <w:hideMark/>
          </w:tcPr>
          <w:p w:rsidR="00B57D02" w:rsidRPr="00B57D02" w:rsidRDefault="00B57D02" w:rsidP="00B767A4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90EF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11 </w:t>
            </w:r>
            <w:r w:rsidR="00E90EF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июня </w:t>
            </w:r>
            <w:r w:rsidR="00AD702A">
              <w:rPr>
                <w:rFonts w:ascii="PT Astra Serif" w:eastAsia="Calibri" w:hAnsi="PT Astra Serif" w:cs="Times New Roman"/>
                <w:sz w:val="28"/>
                <w:szCs w:val="28"/>
              </w:rPr>
              <w:t>2024</w:t>
            </w:r>
            <w:r w:rsidR="004066E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hideMark/>
          </w:tcPr>
          <w:p w:rsidR="00B57D02" w:rsidRPr="00E90EF9" w:rsidRDefault="00B57D02" w:rsidP="00B767A4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90EF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228</w:t>
            </w:r>
          </w:p>
        </w:tc>
      </w:tr>
    </w:tbl>
    <w:p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563A0" w:rsidRPr="00AD702A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21 марта 2023 г. № 82 «Об утверждении  муниципальной программы «Управление муниципальным имуществом и земельными ресурсами муниципального образования</w:t>
      </w:r>
      <w:r w:rsidR="00BE0E57"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Каменский район»</w:t>
      </w:r>
    </w:p>
    <w:p w:rsidR="00E25175" w:rsidRDefault="00E25175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D702A" w:rsidRPr="00AD702A" w:rsidRDefault="00AD702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B546E" w:rsidRPr="00AD702A" w:rsidRDefault="00DB546E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№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131-ФЗ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«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Федерации», на основании статей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31, 32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AD702A" w:rsidRDefault="00C74F09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="00A563A0"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Внести в постановление администрации муниципального образования Каменский район от 21 марта 2023 г. № 82 «Об утверждении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следующее изменение:</w:t>
      </w:r>
    </w:p>
    <w:p w:rsidR="00E25175" w:rsidRPr="00AD702A" w:rsidRDefault="00AD702A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1.1.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Pr="00AD702A">
        <w:rPr>
          <w:rFonts w:ascii="PT Astra Serif" w:hAnsi="PT Astra Serif" w:cs="Arial"/>
          <w:sz w:val="27"/>
          <w:szCs w:val="27"/>
        </w:rPr>
        <w:t>приложение к постановлению изложить в новой редакции (приложение).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proofErr w:type="spellStart"/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Холодкова</w:t>
      </w:r>
      <w:proofErr w:type="spellEnd"/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Н.В.</w:t>
      </w: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) </w:t>
      </w:r>
      <w:proofErr w:type="gramStart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разместить</w:t>
      </w:r>
      <w:proofErr w:type="gramEnd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в сети «Интернет».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B57D02" w:rsidRPr="00C62BDE" w:rsidRDefault="00B57D02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7D02" w:rsidRPr="00B57D02" w:rsidTr="00647D3F">
        <w:trPr>
          <w:trHeight w:val="229"/>
        </w:trPr>
        <w:tc>
          <w:tcPr>
            <w:tcW w:w="2178" w:type="pct"/>
            <w:hideMark/>
          </w:tcPr>
          <w:p w:rsidR="00B57D02" w:rsidRPr="00B57D02" w:rsidRDefault="00B57D02" w:rsidP="00647D3F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57D02" w:rsidRPr="00B57D02" w:rsidRDefault="00B57D02" w:rsidP="00647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B57D02" w:rsidRPr="00B57D02" w:rsidRDefault="00B57D02" w:rsidP="00647D3F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E0E57" w:rsidRDefault="00BE0E57" w:rsidP="00F6184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E0E57" w:rsidSect="00560A85">
          <w:headerReference w:type="default" r:id="rId10"/>
          <w:pgSz w:w="11906" w:h="16838"/>
          <w:pgMar w:top="1134" w:right="850" w:bottom="1134" w:left="1701" w:header="850" w:footer="0" w:gutter="0"/>
          <w:cols w:space="720"/>
          <w:formProt w:val="0"/>
          <w:docGrid w:linePitch="326" w:charSpace="409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:rsidTr="00CB26DA">
        <w:tc>
          <w:tcPr>
            <w:tcW w:w="8472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:rsidR="00CB26DA" w:rsidRPr="00CB26DA" w:rsidRDefault="00B57D02" w:rsidP="00E90EF9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E90EF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 июня 2024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г.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№ </w:t>
            </w:r>
            <w:r w:rsidR="00E90EF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228</w:t>
            </w:r>
          </w:p>
        </w:tc>
      </w:tr>
    </w:tbl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:rsidR="008D1E4C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муниципальной программы </w:t>
      </w:r>
    </w:p>
    <w:p w:rsidR="000F249B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 xml:space="preserve">«Управление муниципальным имуществом и земельными ресурсами </w:t>
      </w:r>
      <w:r w:rsidR="00FE0EC6"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 xml:space="preserve">муниципального образования </w:t>
      </w:r>
    </w:p>
    <w:p w:rsidR="008D1E4C" w:rsidRPr="00E90EF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Каменский район</w:t>
      </w:r>
      <w:r w:rsidR="008D1E4C"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»</w:t>
      </w:r>
      <w:r w:rsidR="008D1E4C" w:rsidRPr="00E90EF9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:rsidR="00C80CBD" w:rsidRPr="00E90EF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:rsidR="008D1E4C" w:rsidRPr="00E90EF9" w:rsidRDefault="008D1E4C" w:rsidP="00C1581A">
      <w:pPr>
        <w:numPr>
          <w:ilvl w:val="0"/>
          <w:numId w:val="1"/>
        </w:numPr>
        <w:suppressAutoHyphens w:val="0"/>
        <w:spacing w:after="0" w:line="360" w:lineRule="exact"/>
        <w:ind w:left="360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Основные положения</w:t>
      </w:r>
    </w:p>
    <w:p w:rsidR="00BE0E57" w:rsidRPr="00E90EF9" w:rsidRDefault="00BE0E57" w:rsidP="00BE0E57">
      <w:p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0665"/>
      </w:tblGrid>
      <w:tr w:rsidR="008D1E4C" w:rsidRPr="00E90EF9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E90EF9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C7683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2023-202</w:t>
            </w:r>
            <w:r w:rsidR="00CC7683" w:rsidRPr="00E90EF9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 xml:space="preserve">6 </w:t>
            </w: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8D1E4C" w:rsidRPr="00E90EF9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E90EF9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E90EF9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E90EF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1500</w:t>
            </w:r>
            <w:r w:rsidRPr="00E90EF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E90EF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90EF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834"/>
              <w:gridCol w:w="1479"/>
              <w:gridCol w:w="1717"/>
              <w:gridCol w:w="1506"/>
              <w:gridCol w:w="1506"/>
              <w:gridCol w:w="1749"/>
              <w:gridCol w:w="1808"/>
            </w:tblGrid>
            <w:tr w:rsidR="0055419F" w:rsidRPr="00E90EF9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E90EF9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E90EF9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12218B" w:rsidRPr="00E90EF9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E90EF9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</w:tr>
            <w:tr w:rsidR="0012218B" w:rsidRPr="00E90EF9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E7ED3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E90EF9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2218B" w:rsidRPr="00E90EF9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6E1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2030</w:t>
                  </w:r>
                  <w:r w:rsidR="00BA6844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,7814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D14F6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1480</w:t>
                  </w:r>
                  <w:r w:rsidR="00BA6844"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,7814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6E1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E90EF9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2218B" w:rsidRPr="00E90EF9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D14F6A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  <w:r w:rsidR="00BA6844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,7192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1538</w:t>
                  </w:r>
                  <w:r w:rsidR="0012218B"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,7192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E90EF9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E7ED3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E90EF9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2218B" w:rsidRPr="00E90EF9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E90EF9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E90EF9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D14F6A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  <w:r w:rsidR="00BA6844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,7975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E90EF9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E90EF9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1559</w:t>
                  </w:r>
                  <w:r w:rsidR="0012218B"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,7975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E90EF9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E90EF9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E90EF9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D1E4C" w:rsidRPr="00E90EF9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Pr="00E90EF9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4F09" w:rsidRPr="00E90EF9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</w:rPr>
      </w:pPr>
      <w:r w:rsidRPr="00E90EF9">
        <w:rPr>
          <w:rFonts w:ascii="PT Astra Serif" w:hAnsi="PT Astra Serif"/>
          <w:b/>
        </w:rPr>
        <w:t xml:space="preserve">Показатели муниципальной программы </w:t>
      </w:r>
    </w:p>
    <w:p w:rsidR="00BE0E57" w:rsidRPr="00E90EF9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5302" w:type="pct"/>
        <w:tblInd w:w="-418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56"/>
        <w:gridCol w:w="3213"/>
        <w:gridCol w:w="2105"/>
        <w:gridCol w:w="916"/>
        <w:gridCol w:w="1116"/>
        <w:gridCol w:w="767"/>
        <w:gridCol w:w="831"/>
        <w:gridCol w:w="883"/>
        <w:gridCol w:w="819"/>
        <w:gridCol w:w="1990"/>
        <w:gridCol w:w="1671"/>
      </w:tblGrid>
      <w:tr w:rsidR="00BE0E57" w:rsidRPr="00E90EF9" w:rsidTr="00BE0E57">
        <w:trPr>
          <w:trHeight w:val="6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Наименование структурного элемента программы/</w:t>
            </w:r>
          </w:p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E90EF9" w:rsidRDefault="00BE0E5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BE0E57" w:rsidRPr="00E90EF9" w:rsidTr="00BE0E57">
        <w:trPr>
          <w:trHeight w:val="65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:rsidTr="00BE0E57">
        <w:trPr>
          <w:trHeight w:val="244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BE0E57" w:rsidRPr="00E90EF9" w:rsidTr="00BE0E57">
        <w:trPr>
          <w:trHeight w:val="65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E90EF9" w:rsidRDefault="00BE0E57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E90EF9" w:rsidRDefault="00BE0E57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 xml:space="preserve">Комплекс процессных мероприятий </w:t>
            </w:r>
            <w:r w:rsidRPr="00E90EF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«Управление муниципальным имуществом»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2:</w:t>
            </w: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 xml:space="preserve">вовлечение имущества МО Каменский район, МО Архангельское в хозяйственный оборот, обеспечение его учета, сохранности и эффективного использования, увеличение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количества объектов, находящихся в реестре МО Каменский район.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 объектов, в том числе бесхозяйных, (недвижимое имущество), в отношении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которых проведена, кадастровые работы, и (или) оценка размера арендной платы.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Задача 1: 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sz w:val="24"/>
                <w:szCs w:val="24"/>
              </w:rPr>
              <w:t>. ЛПХ)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13006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</w:t>
            </w:r>
            <w:r w:rsidR="00213006"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</w:t>
            </w: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 xml:space="preserve">: 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требованиями земельного законодательства.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земельных участков</w:t>
            </w: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 xml:space="preserve"> в отношении которых проведены кадастровые работы, оценка рыночной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стоимости земельных участков, арендной платы за земельные участки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E90EF9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27</w:t>
            </w:r>
          </w:p>
        </w:tc>
      </w:tr>
      <w:tr w:rsidR="00BE0E57" w:rsidRPr="00E90EF9" w:rsidTr="00BE0E57">
        <w:trPr>
          <w:trHeight w:val="198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3:</w:t>
            </w:r>
            <w:r w:rsidRPr="00E90EF9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</w:tr>
      <w:tr w:rsidR="00BE0E57" w:rsidRPr="00E90EF9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4: проведение комплексных кадастровых работ на территории муниципального образования Каменский район</w:t>
            </w:r>
          </w:p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Формирование проектов межевания территорий, выполнение кадастровых работ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кадастровых кварталов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F77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</w:tbl>
    <w:p w:rsidR="00C74F09" w:rsidRPr="00E90EF9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74F09" w:rsidRPr="00E90EF9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</w:rPr>
      </w:pPr>
      <w:r w:rsidRPr="00E90EF9">
        <w:rPr>
          <w:rFonts w:ascii="PT Astra Serif" w:hAnsi="PT Astra Serif"/>
          <w:b/>
        </w:rPr>
        <w:t xml:space="preserve">Структура муниципальной программы </w:t>
      </w:r>
    </w:p>
    <w:p w:rsidR="00BE0E57" w:rsidRPr="00E90EF9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показателем</w:t>
            </w:r>
          </w:p>
        </w:tc>
      </w:tr>
      <w:tr w:rsidR="00C74F09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C74F09" w:rsidRPr="00E90EF9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Комплекс процессных мероприятий «</w:t>
            </w:r>
            <w:r w:rsidR="00DE5AA8" w:rsidRPr="00E90EF9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Управление муниципальным имуществом</w:t>
            </w: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C74F09" w:rsidRPr="00E90EF9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Каменский 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Срок реализации:</w:t>
            </w:r>
          </w:p>
          <w:p w:rsidR="00C74F09" w:rsidRPr="00E90EF9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6F4A58" w:rsidRPr="00E90EF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>-20</w:t>
            </w:r>
            <w:r w:rsidR="006F4A58" w:rsidRPr="00E90E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C6F77" w:rsidRPr="00E90EF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C74F09" w:rsidRPr="00E90EF9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:rsidR="00C74F09" w:rsidRPr="00E90EF9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. земельными участками.</w:t>
            </w:r>
          </w:p>
          <w:p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4C6F77" w:rsidRPr="00E90EF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оценка размера арендной платы, кадастровые работы</w:t>
            </w:r>
          </w:p>
        </w:tc>
      </w:tr>
      <w:tr w:rsidR="00C74F09" w:rsidRPr="00E90EF9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</w:p>
          <w:p w:rsidR="00C74F09" w:rsidRPr="00E90EF9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2.Увеличение количества объектов</w:t>
            </w:r>
            <w:proofErr w:type="gramStart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внесенных в реестр муниципального образования Каменский район, путем </w:t>
            </w: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оформления в муниципальную собственность бесхозяйных объектов.</w:t>
            </w:r>
          </w:p>
          <w:p w:rsidR="00C74F09" w:rsidRPr="00E90EF9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Количество  объектов, в том числе бесхозяйных, (недвижимое имущество), в отношении которых проведена,</w:t>
            </w:r>
            <w:r w:rsidR="00560A85"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кадастровые работы, и (или</w:t>
            </w:r>
            <w:proofErr w:type="gramStart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)о</w:t>
            </w:r>
            <w:proofErr w:type="gramEnd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ценка размера арендной платы.</w:t>
            </w:r>
          </w:p>
        </w:tc>
      </w:tr>
      <w:tr w:rsidR="00C74F09" w:rsidRPr="00E90EF9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B17EE9"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«Управление земельными ресурсами»</w:t>
            </w:r>
          </w:p>
        </w:tc>
      </w:tr>
      <w:tr w:rsidR="00C74F09" w:rsidRPr="00E90EF9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E90EF9">
              <w:rPr>
                <w:rFonts w:ascii="PT Astra Serif" w:hAnsi="PT Astra Serif" w:cs="Times New Roman"/>
                <w:sz w:val="24"/>
                <w:szCs w:val="24"/>
              </w:rPr>
              <w:t>Каменский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Срок реализации:</w:t>
            </w:r>
          </w:p>
          <w:p w:rsidR="00C74F09" w:rsidRPr="00E90EF9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253FD" w:rsidRPr="00E90EF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>-20</w:t>
            </w:r>
            <w:r w:rsidR="007253FD" w:rsidRPr="00E90E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C6F77" w:rsidRPr="00E90EF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C74F09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:rsidR="00C74F09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E90EF9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E90EF9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формирование земельных участков, постановка на кадастровый учет</w:t>
            </w:r>
            <w:r w:rsidR="00AC64EC" w:rsidRPr="00E90EF9">
              <w:rPr>
                <w:rFonts w:ascii="PT Astra Serif" w:hAnsi="PT Astra Serif"/>
                <w:bCs/>
                <w:sz w:val="24"/>
                <w:szCs w:val="24"/>
              </w:rPr>
              <w:t>, проведение оценки рыночной стоимости</w:t>
            </w:r>
            <w:proofErr w:type="gram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AC64EC" w:rsidRPr="00E90EF9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proofErr w:type="gramEnd"/>
            <w:r w:rsidR="00AC64EC"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 арендной платы, </w:t>
            </w: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E90EF9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E90EF9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2.Вовлечение земельных участков в хозяйственный оборот.</w:t>
            </w:r>
          </w:p>
          <w:p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3.Увеличение доходов бюджета муниципального образования Каменский район от использования (аренды, продажи и 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lastRenderedPageBreak/>
              <w:t>Количество земельных участков</w:t>
            </w:r>
            <w:proofErr w:type="gramStart"/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Задача 3 </w:t>
            </w:r>
          </w:p>
          <w:p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E90EF9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E90EF9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4</w:t>
            </w:r>
          </w:p>
          <w:p w:rsidR="00FC4616" w:rsidRPr="00E90EF9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E90EF9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E90EF9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C74F09" w:rsidRPr="00E90EF9" w:rsidRDefault="00C74F09" w:rsidP="00E90EF9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E90EF9">
        <w:rPr>
          <w:rFonts w:ascii="PT Astra Serif" w:hAnsi="PT Astra Serif" w:cs="Times New Roman"/>
          <w:b/>
          <w:color w:val="000000"/>
          <w:sz w:val="24"/>
          <w:szCs w:val="24"/>
        </w:rPr>
        <w:t>Финансовое обеспечение муниципальной программы</w:t>
      </w:r>
    </w:p>
    <w:p w:rsidR="00BE0E57" w:rsidRPr="00E90EF9" w:rsidRDefault="00BE0E57" w:rsidP="00BE0E57">
      <w:pPr>
        <w:pStyle w:val="ConsPlusCell"/>
        <w:spacing w:line="360" w:lineRule="exact"/>
        <w:ind w:left="128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14997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1984"/>
        <w:gridCol w:w="1985"/>
        <w:gridCol w:w="1559"/>
        <w:gridCol w:w="1984"/>
        <w:gridCol w:w="2160"/>
      </w:tblGrid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4668F9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E1DBF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2030</w:t>
            </w:r>
            <w:r w:rsidR="000C6C1C"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1938,7192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1959,7975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6179,2981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9B56D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1480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4579,2981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E1DB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450</w:t>
            </w:r>
            <w:r w:rsidR="00DD1314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Всего комплекс процессных мероприятий 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«Управление муниципальным имуществом»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236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300</w:t>
            </w:r>
            <w:r w:rsidR="000C6C1C"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  <w:r w:rsidR="000C6C1C"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936</w:t>
            </w:r>
            <w:r w:rsidR="000C6C1C"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250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786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Всего комплекс процессных мероприятий «Управление земельными ресурсами»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264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4B260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="000C6C1C"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30,7814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1738,7192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1759,7975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5393,2981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1480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4579,2981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Каменский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64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4B260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</w:t>
            </w:r>
            <w:r w:rsidR="00DD1314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64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0C6C1C"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C6C1C" w:rsidRPr="00E90EF9" w:rsidTr="000C6C1C">
        <w:tc>
          <w:tcPr>
            <w:tcW w:w="251" w:type="dxa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E90EF9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E90E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ПАСПОРТ </w:t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комплекса процессных мероприятий </w:t>
      </w:r>
      <w:r w:rsidR="0022596D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«Управление муниципальным имуществом»</w:t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E90EF9" w:rsidTr="00C80CBD">
        <w:tc>
          <w:tcPr>
            <w:tcW w:w="3794" w:type="dxa"/>
            <w:shd w:val="clear" w:color="auto" w:fill="auto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E90EF9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E90EF9" w:rsidTr="00C80CBD">
        <w:tc>
          <w:tcPr>
            <w:tcW w:w="3794" w:type="dxa"/>
            <w:shd w:val="clear" w:color="auto" w:fill="auto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E90EF9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Задача 1: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E90EF9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  <w:r w:rsidRPr="00E90EF9">
              <w:rPr>
                <w:rFonts w:ascii="PT Astra Serif" w:hAnsi="PT Astra Serif"/>
                <w:sz w:val="24"/>
                <w:szCs w:val="24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E90EF9" w:rsidTr="00C80CBD">
        <w:tc>
          <w:tcPr>
            <w:tcW w:w="3794" w:type="dxa"/>
            <w:shd w:val="clear" w:color="auto" w:fill="auto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сфере упорядочения учета имущества в муниципальном образовании Каменский район.</w:t>
            </w:r>
          </w:p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полноты государственной регистрации права собственности в муниципальном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230D" w:rsidRPr="00E90EF9" w:rsidTr="00C80CBD">
        <w:tc>
          <w:tcPr>
            <w:tcW w:w="3794" w:type="dxa"/>
            <w:shd w:val="clear" w:color="auto" w:fill="auto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3E26AB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Всего: </w:t>
            </w:r>
            <w:r w:rsidR="006A4BF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936</w:t>
            </w:r>
            <w:r w:rsidR="003E26AB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 ,</w:t>
            </w:r>
          </w:p>
          <w:p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  <w:p w:rsidR="00A7230D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2023 год - </w:t>
            </w:r>
            <w:r w:rsidR="00DD1314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236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  <w:p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2024 год – </w:t>
            </w:r>
            <w:r w:rsidR="004B2603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300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  <w:p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2025 год – </w:t>
            </w:r>
            <w:r w:rsidR="00DD1314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  <w:p w:rsidR="00DD1314" w:rsidRPr="00E90EF9" w:rsidRDefault="00DD1314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 год-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</w:tr>
    </w:tbl>
    <w:p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ПЕРЕЧЕНЬ </w:t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  <w:r w:rsidR="00766C82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«Управление муниципальным имуществом»</w:t>
      </w:r>
    </w:p>
    <w:p w:rsidR="00A7230D" w:rsidRPr="00E90EF9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41"/>
        <w:gridCol w:w="1434"/>
        <w:gridCol w:w="267"/>
        <w:gridCol w:w="993"/>
        <w:gridCol w:w="850"/>
        <w:gridCol w:w="1701"/>
        <w:gridCol w:w="1276"/>
        <w:gridCol w:w="1559"/>
        <w:gridCol w:w="1843"/>
        <w:gridCol w:w="1417"/>
      </w:tblGrid>
      <w:tr w:rsidR="00A7230D" w:rsidRPr="00E90EF9" w:rsidTr="00E90EF9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E90EF9" w:rsidTr="00E90EF9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A7230D" w:rsidRPr="00E90EF9" w:rsidTr="00E90EF9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="0040147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A7230D" w:rsidRPr="00E90EF9" w:rsidTr="00E90EF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A7230D" w:rsidRPr="00E90EF9" w:rsidTr="003474AA">
        <w:trPr>
          <w:trHeight w:val="61"/>
        </w:trPr>
        <w:tc>
          <w:tcPr>
            <w:tcW w:w="14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E90EF9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1</w:t>
            </w:r>
            <w:r w:rsidR="00766C82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40147D" w:rsidRPr="00E90EF9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E90EF9" w:rsidTr="00E90EF9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Проведение предпродажной подготовки объектов приватизации (подготовка технической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236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236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80CBD" w:rsidRPr="00E90EF9" w:rsidTr="00E90EF9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4B2603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300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4B2603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250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80CBD" w:rsidRPr="00E90EF9" w:rsidTr="00E90EF9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71DE1" w:rsidRPr="00E90EF9" w:rsidTr="00E90EF9">
        <w:trPr>
          <w:trHeight w:val="6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>ПАСПОРТ</w:t>
      </w:r>
    </w:p>
    <w:p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E90EF9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E90EF9" w:rsidTr="00FE179C">
        <w:tc>
          <w:tcPr>
            <w:tcW w:w="3652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E90EF9" w:rsidTr="00FE179C">
        <w:tc>
          <w:tcPr>
            <w:tcW w:w="3652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. ЛПХ);</w:t>
            </w: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2 </w:t>
            </w: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 ,</w:t>
            </w:r>
            <w:proofErr w:type="gramEnd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>Задача 4</w:t>
            </w:r>
          </w:p>
          <w:p w:rsidR="00850219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E90EF9" w:rsidTr="00FE179C">
        <w:tc>
          <w:tcPr>
            <w:tcW w:w="3652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E90EF9" w:rsidTr="00FE179C">
        <w:tc>
          <w:tcPr>
            <w:tcW w:w="3652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Всего: </w:t>
            </w:r>
            <w:r w:rsidR="004419E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  <w:r w:rsidR="00063C77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  <w:r w:rsidR="004419E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93,2981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в том числе по годам:</w:t>
            </w:r>
          </w:p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2023 год - 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264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  <w:p w:rsidR="00071DE1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2024 год – </w:t>
            </w:r>
            <w:r w:rsidR="006A4BF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="006A4BF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7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30,7814</w:t>
            </w:r>
          </w:p>
          <w:p w:rsidR="00071DE1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2025 год – 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1738,7192</w:t>
            </w:r>
          </w:p>
          <w:p w:rsidR="00071DE1" w:rsidRPr="00E90EF9" w:rsidRDefault="00071DE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 год - 1759,7975</w:t>
            </w:r>
          </w:p>
        </w:tc>
      </w:tr>
    </w:tbl>
    <w:p w:rsidR="00003C46" w:rsidRPr="00E90EF9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</w:p>
    <w:p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ПЕРЕЧЕНЬ</w:t>
      </w:r>
    </w:p>
    <w:p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земельными ресурсами</w:t>
      </w: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»</w:t>
      </w:r>
    </w:p>
    <w:p w:rsidR="00850219" w:rsidRPr="00E90EF9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284"/>
        <w:gridCol w:w="1409"/>
        <w:gridCol w:w="1284"/>
        <w:gridCol w:w="1585"/>
        <w:gridCol w:w="1533"/>
        <w:gridCol w:w="1089"/>
      </w:tblGrid>
      <w:tr w:rsidR="00850219" w:rsidRPr="00E90EF9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E90EF9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850219" w:rsidRPr="00E90EF9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850219" w:rsidRPr="00E90EF9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850219" w:rsidRPr="00E90EF9" w:rsidTr="00FE179C">
        <w:trPr>
          <w:trHeight w:val="61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1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. ЛПХ);</w:t>
            </w:r>
          </w:p>
          <w:p w:rsidR="00003C46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Задача 2 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E90EF9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Задача 3: </w:t>
            </w:r>
            <w:r w:rsidR="00003C4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850219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Задача 4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E90EF9" w:rsidTr="004419E0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264</w:t>
            </w:r>
            <w:r w:rsidR="00FE179C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264</w:t>
            </w:r>
            <w:r w:rsidR="00FE179C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  <w:r w:rsidR="00FE179C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E179C" w:rsidRPr="00E90EF9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6A4BF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7</w:t>
            </w:r>
            <w:r w:rsidR="004419E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30,7814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1480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7814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6A4BF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="004419E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</w:t>
            </w:r>
            <w:r w:rsidR="00FE179C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419E0" w:rsidRPr="00E90EF9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1738,7192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1538,7192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E179C" w:rsidRPr="00E90EF9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1759,7975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1559,7975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="00FE179C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8C37A4" w:rsidRPr="00E90EF9" w:rsidRDefault="008C37A4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003C46" w:rsidRPr="00E90EF9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ХАРАКТЕРИСТИКА </w:t>
      </w:r>
    </w:p>
    <w:p w:rsidR="00003C46" w:rsidRPr="00E90EF9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показателей результативности муниципальной программы</w:t>
      </w:r>
      <w:r w:rsidR="006924B1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«Управление муниципальным имуществом и земельными ресурсами»</w:t>
      </w:r>
    </w:p>
    <w:p w:rsidR="00B57D02" w:rsidRPr="00E90EF9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90EF9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vertAlign w:val="subscript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Сумма  = к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 объектов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</w:t>
            </w:r>
            <w:proofErr w:type="gramStart"/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собственности</w:t>
            </w:r>
            <w:proofErr w:type="gramEnd"/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Мониторинг показателя осуществляется отделом </w:t>
            </w:r>
            <w:r w:rsidR="00464A96" w:rsidRPr="00E90EF9">
              <w:rPr>
                <w:rFonts w:ascii="PT Astra Serif" w:eastAsia="Calibri" w:hAnsi="PT Astra Serif"/>
                <w:sz w:val="24"/>
                <w:szCs w:val="24"/>
              </w:rPr>
              <w:t>имущественных и земельных отношений</w:t>
            </w:r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464A96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F9043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кадастровые работы, и (или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)о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Сумма = к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 хозяйственное ведение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+ бесхозяйные  объекты недвижимого имущества,  принимаемые на баланс</w:t>
            </w:r>
            <w:r w:rsidR="006924B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земельных участков, в отношении которых проведены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Число</w:t>
            </w:r>
            <w:r w:rsidR="006924B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Перечень земельных участков для предоставления льготным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земельных участков, в отношении которых необходимо пр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</w:t>
            </w:r>
          </w:p>
          <w:p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образования Каменский район и предупреждения и (или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</w:t>
            </w:r>
            <w:r w:rsid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льтатов проведенных мероприятий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E630E" w:rsidRPr="00E90EF9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</w:t>
            </w:r>
          </w:p>
          <w:p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кадастровых</w:t>
            </w:r>
          </w:p>
          <w:p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90EF9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Мониторинг показателя осуществляется отделом имущественных и земельных отношений администрации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3474AA" w:rsidRPr="00E90EF9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E179C" w:rsidRPr="00E90EF9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</w:t>
      </w:r>
    </w:p>
    <w:sectPr w:rsidR="00FE179C" w:rsidRPr="00E90EF9" w:rsidSect="00560A85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47" w:rsidRDefault="00881E47">
      <w:pPr>
        <w:spacing w:after="0" w:line="240" w:lineRule="auto"/>
      </w:pPr>
      <w:r>
        <w:separator/>
      </w:r>
    </w:p>
  </w:endnote>
  <w:endnote w:type="continuationSeparator" w:id="0">
    <w:p w:rsidR="00881E47" w:rsidRDefault="008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47" w:rsidRDefault="00881E47">
      <w:pPr>
        <w:spacing w:after="0" w:line="240" w:lineRule="auto"/>
      </w:pPr>
      <w:r>
        <w:separator/>
      </w:r>
    </w:p>
  </w:footnote>
  <w:footnote w:type="continuationSeparator" w:id="0">
    <w:p w:rsidR="00881E47" w:rsidRDefault="0088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38" w:rsidRDefault="00532D38">
    <w:pPr>
      <w:pStyle w:val="ac"/>
      <w:jc w:val="center"/>
    </w:pPr>
  </w:p>
  <w:p w:rsidR="00532D38" w:rsidRDefault="00532D38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/>
    <w:sdtContent>
      <w:p w:rsidR="00532D38" w:rsidRPr="00560A85" w:rsidRDefault="00532D38" w:rsidP="00560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10">
          <w:rPr>
            <w:noProof/>
          </w:rPr>
          <w:t>19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38" w:rsidRDefault="00532D38">
    <w:pPr>
      <w:pStyle w:val="ac"/>
      <w:jc w:val="center"/>
    </w:pPr>
  </w:p>
  <w:p w:rsidR="00532D38" w:rsidRDefault="00532D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71FE"/>
    <w:rsid w:val="000363FB"/>
    <w:rsid w:val="00047D35"/>
    <w:rsid w:val="0005416F"/>
    <w:rsid w:val="00063C77"/>
    <w:rsid w:val="00071DE1"/>
    <w:rsid w:val="000C6C1C"/>
    <w:rsid w:val="000E6507"/>
    <w:rsid w:val="000F249B"/>
    <w:rsid w:val="000F344E"/>
    <w:rsid w:val="00101C28"/>
    <w:rsid w:val="0012218B"/>
    <w:rsid w:val="00127C27"/>
    <w:rsid w:val="0013194C"/>
    <w:rsid w:val="00144F0D"/>
    <w:rsid w:val="001B5D54"/>
    <w:rsid w:val="00213006"/>
    <w:rsid w:val="0022596D"/>
    <w:rsid w:val="0022790A"/>
    <w:rsid w:val="002467E9"/>
    <w:rsid w:val="00247497"/>
    <w:rsid w:val="002A74DE"/>
    <w:rsid w:val="002B6AAE"/>
    <w:rsid w:val="002D2660"/>
    <w:rsid w:val="0031658B"/>
    <w:rsid w:val="00321D8C"/>
    <w:rsid w:val="0033116C"/>
    <w:rsid w:val="003474AA"/>
    <w:rsid w:val="003738AE"/>
    <w:rsid w:val="003C1716"/>
    <w:rsid w:val="003E26AB"/>
    <w:rsid w:val="003E7ED3"/>
    <w:rsid w:val="0040147D"/>
    <w:rsid w:val="004066EC"/>
    <w:rsid w:val="004419E0"/>
    <w:rsid w:val="0044378E"/>
    <w:rsid w:val="00451654"/>
    <w:rsid w:val="00464A96"/>
    <w:rsid w:val="004668F9"/>
    <w:rsid w:val="004B2603"/>
    <w:rsid w:val="004C1136"/>
    <w:rsid w:val="004C6F77"/>
    <w:rsid w:val="004F0BD4"/>
    <w:rsid w:val="005068D9"/>
    <w:rsid w:val="005120D9"/>
    <w:rsid w:val="00532D38"/>
    <w:rsid w:val="0055419F"/>
    <w:rsid w:val="00560A85"/>
    <w:rsid w:val="00584FEC"/>
    <w:rsid w:val="00596CA0"/>
    <w:rsid w:val="005A0B6E"/>
    <w:rsid w:val="00622F81"/>
    <w:rsid w:val="00647D3F"/>
    <w:rsid w:val="00672AFD"/>
    <w:rsid w:val="00680656"/>
    <w:rsid w:val="006924B1"/>
    <w:rsid w:val="006A4BFE"/>
    <w:rsid w:val="006C5F63"/>
    <w:rsid w:val="006E1DBF"/>
    <w:rsid w:val="006F4A58"/>
    <w:rsid w:val="0072484B"/>
    <w:rsid w:val="007253FD"/>
    <w:rsid w:val="00766C82"/>
    <w:rsid w:val="00773159"/>
    <w:rsid w:val="007B1433"/>
    <w:rsid w:val="007C54E3"/>
    <w:rsid w:val="007E1AAD"/>
    <w:rsid w:val="00812CB2"/>
    <w:rsid w:val="008224EE"/>
    <w:rsid w:val="00841A21"/>
    <w:rsid w:val="00845D67"/>
    <w:rsid w:val="00850219"/>
    <w:rsid w:val="0087483C"/>
    <w:rsid w:val="00881E47"/>
    <w:rsid w:val="00884862"/>
    <w:rsid w:val="008C37A4"/>
    <w:rsid w:val="008D1E4C"/>
    <w:rsid w:val="0090524E"/>
    <w:rsid w:val="00914C32"/>
    <w:rsid w:val="00935D6F"/>
    <w:rsid w:val="00950843"/>
    <w:rsid w:val="009B2149"/>
    <w:rsid w:val="009B56D3"/>
    <w:rsid w:val="009D392C"/>
    <w:rsid w:val="009D78C0"/>
    <w:rsid w:val="00A2405A"/>
    <w:rsid w:val="00A33E40"/>
    <w:rsid w:val="00A563A0"/>
    <w:rsid w:val="00A7230D"/>
    <w:rsid w:val="00AC64EC"/>
    <w:rsid w:val="00AC71CD"/>
    <w:rsid w:val="00AD702A"/>
    <w:rsid w:val="00AE3462"/>
    <w:rsid w:val="00B17EE9"/>
    <w:rsid w:val="00B57D02"/>
    <w:rsid w:val="00B6448B"/>
    <w:rsid w:val="00B6699C"/>
    <w:rsid w:val="00B760FC"/>
    <w:rsid w:val="00B767A4"/>
    <w:rsid w:val="00B9113D"/>
    <w:rsid w:val="00B97626"/>
    <w:rsid w:val="00BA6844"/>
    <w:rsid w:val="00BB3895"/>
    <w:rsid w:val="00BE0E57"/>
    <w:rsid w:val="00BE630E"/>
    <w:rsid w:val="00C04133"/>
    <w:rsid w:val="00C1581A"/>
    <w:rsid w:val="00C62BDE"/>
    <w:rsid w:val="00C74F09"/>
    <w:rsid w:val="00C80CBD"/>
    <w:rsid w:val="00C82210"/>
    <w:rsid w:val="00C92925"/>
    <w:rsid w:val="00CB1F60"/>
    <w:rsid w:val="00CB26DA"/>
    <w:rsid w:val="00CC7683"/>
    <w:rsid w:val="00CD28B5"/>
    <w:rsid w:val="00D14F6A"/>
    <w:rsid w:val="00D15180"/>
    <w:rsid w:val="00D157DC"/>
    <w:rsid w:val="00D822C0"/>
    <w:rsid w:val="00DB546E"/>
    <w:rsid w:val="00DD1314"/>
    <w:rsid w:val="00DE5AA8"/>
    <w:rsid w:val="00E25175"/>
    <w:rsid w:val="00E669F2"/>
    <w:rsid w:val="00E90EF9"/>
    <w:rsid w:val="00EE3759"/>
    <w:rsid w:val="00F45D48"/>
    <w:rsid w:val="00F4687F"/>
    <w:rsid w:val="00F6184B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7C73-9198-4D8E-9832-0BFA05C3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КудрявцеваАА</cp:lastModifiedBy>
  <cp:revision>3</cp:revision>
  <cp:lastPrinted>2022-06-23T17:25:00Z</cp:lastPrinted>
  <dcterms:created xsi:type="dcterms:W3CDTF">2024-06-11T09:49:00Z</dcterms:created>
  <dcterms:modified xsi:type="dcterms:W3CDTF">2024-06-21T07:44:00Z</dcterms:modified>
  <dc:language>ru-RU</dc:language>
</cp:coreProperties>
</file>