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0D" w:rsidRPr="0072150D" w:rsidRDefault="0072150D" w:rsidP="0072150D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150D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308BCA" wp14:editId="5A6F9AA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50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2150D" w:rsidRPr="0072150D" w:rsidRDefault="0072150D" w:rsidP="0072150D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72150D" w:rsidRPr="0072150D" w:rsidRDefault="0072150D" w:rsidP="0072150D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72150D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72150D" w:rsidRPr="0072150D" w:rsidRDefault="0072150D" w:rsidP="0072150D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72150D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72150D" w:rsidRPr="0072150D" w:rsidRDefault="0072150D" w:rsidP="0072150D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72150D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72150D" w:rsidRPr="0072150D" w:rsidRDefault="0072150D" w:rsidP="0072150D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72150D" w:rsidRPr="0072150D" w:rsidRDefault="0072150D" w:rsidP="0072150D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72150D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72150D" w:rsidRPr="0072150D" w:rsidRDefault="0072150D" w:rsidP="0072150D">
      <w:pPr>
        <w:suppressAutoHyphens/>
        <w:spacing w:before="600" w:line="200" w:lineRule="exact"/>
        <w:ind w:firstLine="0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2150D" w:rsidRPr="0072150D" w:rsidTr="00E75CF5">
        <w:trPr>
          <w:trHeight w:val="146"/>
        </w:trPr>
        <w:tc>
          <w:tcPr>
            <w:tcW w:w="5846" w:type="dxa"/>
            <w:shd w:val="clear" w:color="auto" w:fill="auto"/>
          </w:tcPr>
          <w:p w:rsidR="0072150D" w:rsidRPr="0072150D" w:rsidRDefault="0072150D" w:rsidP="0072150D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2150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27</w:t>
            </w:r>
            <w:r w:rsidRPr="0072150D">
              <w:rPr>
                <w:rFonts w:ascii="PT Astra Serif" w:hAnsi="PT Astra Serif"/>
                <w:sz w:val="28"/>
                <w:szCs w:val="28"/>
              </w:rPr>
              <w:t xml:space="preserve"> декабря 2022 г.</w:t>
            </w:r>
          </w:p>
        </w:tc>
        <w:tc>
          <w:tcPr>
            <w:tcW w:w="2409" w:type="dxa"/>
            <w:shd w:val="clear" w:color="auto" w:fill="auto"/>
          </w:tcPr>
          <w:p w:rsidR="0072150D" w:rsidRPr="0072150D" w:rsidRDefault="0072150D" w:rsidP="0072150D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2150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435</w:t>
            </w:r>
          </w:p>
        </w:tc>
      </w:tr>
    </w:tbl>
    <w:p w:rsidR="0072150D" w:rsidRPr="0072150D" w:rsidRDefault="0072150D" w:rsidP="0072150D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11439" w:rsidRPr="0072150D" w:rsidRDefault="00611439" w:rsidP="0072150D">
      <w:pPr>
        <w:autoSpaceDE w:val="0"/>
        <w:autoSpaceDN w:val="0"/>
        <w:adjustRightInd w:val="0"/>
        <w:spacing w:line="240" w:lineRule="auto"/>
        <w:ind w:firstLine="0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  <w:r w:rsidRPr="0072150D">
        <w:rPr>
          <w:rFonts w:ascii="PT Astra Serif" w:eastAsia="Times New Roman" w:hAnsi="PT Astra Serif"/>
          <w:b/>
          <w:bCs/>
          <w:sz w:val="27"/>
          <w:szCs w:val="27"/>
          <w:lang w:eastAsia="ru-RU"/>
        </w:rPr>
        <w:t xml:space="preserve">Об утверждении порядка составления и утверждения плана финансово-хозяйственной деятельности муниципального бюджетного учреждения муниципального  образования </w:t>
      </w:r>
      <w:proofErr w:type="gramStart"/>
      <w:r w:rsidR="00366537" w:rsidRPr="0072150D">
        <w:rPr>
          <w:rFonts w:ascii="PT Astra Serif" w:eastAsia="Times New Roman" w:hAnsi="PT Astra Serif"/>
          <w:b/>
          <w:bCs/>
          <w:sz w:val="27"/>
          <w:szCs w:val="27"/>
          <w:lang w:eastAsia="ru-RU"/>
        </w:rPr>
        <w:t>Архангельское</w:t>
      </w:r>
      <w:proofErr w:type="gramEnd"/>
      <w:r w:rsidR="00366537" w:rsidRPr="0072150D">
        <w:rPr>
          <w:rFonts w:ascii="PT Astra Serif" w:eastAsia="Times New Roman" w:hAnsi="PT Astra Serif"/>
          <w:b/>
          <w:bCs/>
          <w:sz w:val="27"/>
          <w:szCs w:val="27"/>
          <w:lang w:eastAsia="ru-RU"/>
        </w:rPr>
        <w:t xml:space="preserve"> Каменского</w:t>
      </w:r>
      <w:r w:rsidR="008A2C28" w:rsidRPr="0072150D">
        <w:rPr>
          <w:rFonts w:ascii="PT Astra Serif" w:eastAsia="Times New Roman" w:hAnsi="PT Astra Serif"/>
          <w:b/>
          <w:bCs/>
          <w:sz w:val="27"/>
          <w:szCs w:val="27"/>
          <w:lang w:eastAsia="ru-RU"/>
        </w:rPr>
        <w:t xml:space="preserve"> район</w:t>
      </w:r>
      <w:r w:rsidR="00366537" w:rsidRPr="0072150D">
        <w:rPr>
          <w:rFonts w:ascii="PT Astra Serif" w:eastAsia="Times New Roman" w:hAnsi="PT Astra Serif"/>
          <w:b/>
          <w:bCs/>
          <w:sz w:val="27"/>
          <w:szCs w:val="27"/>
          <w:lang w:eastAsia="ru-RU"/>
        </w:rPr>
        <w:t>а</w:t>
      </w:r>
    </w:p>
    <w:p w:rsidR="00BE4647" w:rsidRPr="0072150D" w:rsidRDefault="00BE4647" w:rsidP="0072150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411764" w:rsidRPr="0072150D" w:rsidRDefault="00611439" w:rsidP="0072150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proofErr w:type="gramStart"/>
      <w:r w:rsidRPr="0072150D">
        <w:rPr>
          <w:rFonts w:ascii="PT Astra Serif" w:eastAsia="Times New Roman" w:hAnsi="PT Astra Serif"/>
          <w:sz w:val="27"/>
          <w:szCs w:val="27"/>
          <w:lang w:eastAsia="ru-RU"/>
        </w:rPr>
        <w:t>В целях обеспечения исполнения требований подпункта 6 пункта 3.3 статьи 32 Фе</w:t>
      </w:r>
      <w:r w:rsidRPr="0072150D">
        <w:rPr>
          <w:rFonts w:ascii="PT Astra Serif" w:eastAsia="Times New Roman" w:hAnsi="PT Astra Serif"/>
          <w:sz w:val="27"/>
          <w:szCs w:val="27"/>
          <w:lang w:eastAsia="ru-RU"/>
        </w:rPr>
        <w:softHyphen/>
        <w:t>дерального закона от 12 января 1996 года № 7-ФЗ «О некоммерческих организациях», в соответствии с приказом Министерства Финансов Российской Федерации от 31 августа 2018 года № 186н «О требованиях к составлению и утверждению плана финансово-хозяйственной деятельности государственного (муниципального) учрежде</w:t>
      </w:r>
      <w:r w:rsidRPr="0072150D">
        <w:rPr>
          <w:rFonts w:ascii="PT Astra Serif" w:eastAsia="Times New Roman" w:hAnsi="PT Astra Serif"/>
          <w:sz w:val="27"/>
          <w:szCs w:val="27"/>
          <w:lang w:eastAsia="ru-RU"/>
        </w:rPr>
        <w:softHyphen/>
        <w:t>ния»</w:t>
      </w:r>
      <w:r w:rsidR="00411A0F" w:rsidRPr="0072150D">
        <w:rPr>
          <w:rFonts w:ascii="PT Astra Serif" w:eastAsia="Times New Roman" w:hAnsi="PT Astra Serif"/>
          <w:sz w:val="27"/>
          <w:szCs w:val="27"/>
          <w:lang w:eastAsia="ru-RU"/>
        </w:rPr>
        <w:t xml:space="preserve">, </w:t>
      </w:r>
      <w:r w:rsidR="00411A0F" w:rsidRPr="0072150D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на основании Устава муниципального образования Архангел</w:t>
      </w:r>
      <w:r w:rsidR="007A1FE9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ьское Каменского района, Устава </w:t>
      </w:r>
      <w:r w:rsidR="00411A0F" w:rsidRPr="0072150D">
        <w:rPr>
          <w:rFonts w:ascii="PT Astra Serif" w:eastAsia="Times New Roman" w:hAnsi="PT Astra Serif"/>
          <w:bCs/>
          <w:sz w:val="27"/>
          <w:szCs w:val="27"/>
          <w:lang w:eastAsia="ru-RU"/>
        </w:rPr>
        <w:t>муниципального образования Каменский</w:t>
      </w:r>
      <w:proofErr w:type="gramEnd"/>
      <w:r w:rsidR="00411A0F" w:rsidRPr="0072150D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район</w:t>
      </w:r>
      <w:r w:rsidR="00411A0F" w:rsidRPr="0072150D">
        <w:rPr>
          <w:sz w:val="27"/>
          <w:szCs w:val="27"/>
        </w:rPr>
        <w:t xml:space="preserve"> </w:t>
      </w:r>
      <w:r w:rsidR="00411A0F" w:rsidRPr="0072150D">
        <w:rPr>
          <w:rFonts w:ascii="PT Astra Serif" w:eastAsia="Times New Roman" w:hAnsi="PT Astra Serif"/>
          <w:bCs/>
          <w:sz w:val="27"/>
          <w:szCs w:val="27"/>
          <w:lang w:eastAsia="ru-RU"/>
        </w:rPr>
        <w:t>администраци</w:t>
      </w:r>
      <w:r w:rsidR="000773E9" w:rsidRPr="0072150D">
        <w:rPr>
          <w:rFonts w:ascii="PT Astra Serif" w:eastAsia="Times New Roman" w:hAnsi="PT Astra Serif"/>
          <w:bCs/>
          <w:sz w:val="27"/>
          <w:szCs w:val="27"/>
          <w:lang w:eastAsia="ru-RU"/>
        </w:rPr>
        <w:t>я</w:t>
      </w:r>
      <w:r w:rsidR="00411A0F" w:rsidRPr="0072150D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муниципального образования Каменский район</w:t>
      </w:r>
      <w:r w:rsidRPr="0072150D">
        <w:rPr>
          <w:rFonts w:ascii="PT Astra Serif" w:eastAsia="Times New Roman" w:hAnsi="PT Astra Serif"/>
          <w:sz w:val="27"/>
          <w:szCs w:val="27"/>
          <w:lang w:eastAsia="ru-RU"/>
        </w:rPr>
        <w:t xml:space="preserve"> ПОСТАНОВЛЯЕТ:</w:t>
      </w:r>
    </w:p>
    <w:p w:rsidR="00411764" w:rsidRPr="0072150D" w:rsidRDefault="00611439" w:rsidP="0072150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72150D">
        <w:rPr>
          <w:rFonts w:ascii="PT Astra Serif" w:eastAsia="Times New Roman" w:hAnsi="PT Astra Serif"/>
          <w:sz w:val="27"/>
          <w:szCs w:val="27"/>
          <w:lang w:eastAsia="ru-RU"/>
        </w:rPr>
        <w:t xml:space="preserve">1. Утвердить Порядок составления и утверждения плана финансово-хозяйственной деятельности муниципальных бюджетных учреждений </w:t>
      </w:r>
      <w:r w:rsidR="0072167E" w:rsidRPr="0072150D">
        <w:rPr>
          <w:rFonts w:ascii="PT Astra Serif" w:eastAsia="Times New Roman" w:hAnsi="PT Astra Serif"/>
          <w:sz w:val="27"/>
          <w:szCs w:val="27"/>
          <w:lang w:eastAsia="ru-RU"/>
        </w:rPr>
        <w:t>(</w:t>
      </w:r>
      <w:r w:rsidRPr="0072150D">
        <w:rPr>
          <w:rFonts w:ascii="PT Astra Serif" w:eastAsia="Times New Roman" w:hAnsi="PT Astra Serif"/>
          <w:sz w:val="27"/>
          <w:szCs w:val="27"/>
          <w:lang w:eastAsia="ru-RU"/>
        </w:rPr>
        <w:t>приложени</w:t>
      </w:r>
      <w:r w:rsidR="00EE05A1" w:rsidRPr="0072150D">
        <w:rPr>
          <w:rFonts w:ascii="PT Astra Serif" w:eastAsia="Times New Roman" w:hAnsi="PT Astra Serif"/>
          <w:sz w:val="27"/>
          <w:szCs w:val="27"/>
          <w:lang w:eastAsia="ru-RU"/>
        </w:rPr>
        <w:t>е</w:t>
      </w:r>
      <w:r w:rsidR="0072167E" w:rsidRPr="0072150D">
        <w:rPr>
          <w:rFonts w:ascii="PT Astra Serif" w:eastAsia="Times New Roman" w:hAnsi="PT Astra Serif"/>
          <w:sz w:val="27"/>
          <w:szCs w:val="27"/>
          <w:lang w:eastAsia="ru-RU"/>
        </w:rPr>
        <w:t>)</w:t>
      </w:r>
      <w:r w:rsidRPr="0072150D">
        <w:rPr>
          <w:rFonts w:ascii="PT Astra Serif" w:eastAsia="Times New Roman" w:hAnsi="PT Astra Serif"/>
          <w:sz w:val="27"/>
          <w:szCs w:val="27"/>
          <w:lang w:eastAsia="ru-RU"/>
        </w:rPr>
        <w:t>.</w:t>
      </w:r>
    </w:p>
    <w:p w:rsidR="00611439" w:rsidRPr="0072150D" w:rsidRDefault="00EE05A1" w:rsidP="0072150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72150D">
        <w:rPr>
          <w:rFonts w:ascii="PT Astra Serif" w:eastAsia="Times New Roman" w:hAnsi="PT Astra Serif"/>
          <w:sz w:val="27"/>
          <w:szCs w:val="27"/>
          <w:lang w:eastAsia="ru-RU"/>
        </w:rPr>
        <w:t>2</w:t>
      </w:r>
      <w:r w:rsidR="00611439" w:rsidRPr="0072150D">
        <w:rPr>
          <w:rFonts w:ascii="PT Astra Serif" w:eastAsia="Times New Roman" w:hAnsi="PT Astra Serif"/>
          <w:sz w:val="27"/>
          <w:szCs w:val="27"/>
          <w:lang w:eastAsia="ru-RU"/>
        </w:rPr>
        <w:t>. Настоящее постановление применяется при формировании плана финансово - хо</w:t>
      </w:r>
      <w:r w:rsidR="00611439" w:rsidRPr="0072150D">
        <w:rPr>
          <w:rFonts w:ascii="PT Astra Serif" w:eastAsia="Times New Roman" w:hAnsi="PT Astra Serif"/>
          <w:sz w:val="27"/>
          <w:szCs w:val="27"/>
          <w:lang w:eastAsia="ru-RU"/>
        </w:rPr>
        <w:softHyphen/>
        <w:t>зяйственной деятельности муниципального бюджетного учреждения, начиная с плана финансово - хозяйственной деятельности муниципального бюджетного учреждения на 2023 год и плановый период 2024 и 2025 годов.</w:t>
      </w:r>
    </w:p>
    <w:p w:rsidR="00611439" w:rsidRPr="0072150D" w:rsidRDefault="00EE05A1" w:rsidP="0072150D">
      <w:pPr>
        <w:spacing w:line="240" w:lineRule="auto"/>
        <w:jc w:val="both"/>
        <w:rPr>
          <w:rFonts w:ascii="PT Astra Serif" w:hAnsi="PT Astra Serif"/>
          <w:color w:val="000000"/>
          <w:sz w:val="27"/>
          <w:szCs w:val="27"/>
        </w:rPr>
      </w:pPr>
      <w:r w:rsidRPr="0072150D">
        <w:rPr>
          <w:rFonts w:ascii="PT Astra Serif" w:eastAsia="Times New Roman" w:hAnsi="PT Astra Serif"/>
          <w:sz w:val="27"/>
          <w:szCs w:val="27"/>
          <w:lang w:eastAsia="ru-RU"/>
        </w:rPr>
        <w:t>3</w:t>
      </w:r>
      <w:r w:rsidR="000773E9" w:rsidRPr="0072150D">
        <w:rPr>
          <w:rFonts w:ascii="PT Astra Serif" w:eastAsia="Times New Roman" w:hAnsi="PT Astra Serif"/>
          <w:sz w:val="27"/>
          <w:szCs w:val="27"/>
          <w:lang w:eastAsia="ru-RU"/>
        </w:rPr>
        <w:t>.</w:t>
      </w:r>
      <w:r w:rsidR="00611439" w:rsidRPr="0072150D">
        <w:rPr>
          <w:rFonts w:ascii="PT Astra Serif" w:eastAsia="Times New Roman" w:hAnsi="PT Astra Serif"/>
          <w:sz w:val="27"/>
          <w:szCs w:val="27"/>
          <w:lang w:eastAsia="ru-RU"/>
        </w:rPr>
        <w:t xml:space="preserve"> </w:t>
      </w:r>
      <w:r w:rsidR="00611439" w:rsidRPr="0072150D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 администрации муниципального образования Каменский район 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:rsidR="000773E9" w:rsidRPr="0072150D" w:rsidRDefault="00EE05A1" w:rsidP="0072150D">
      <w:pPr>
        <w:spacing w:line="240" w:lineRule="auto"/>
        <w:jc w:val="both"/>
        <w:rPr>
          <w:rFonts w:ascii="PT Astra Serif" w:hAnsi="PT Astra Serif"/>
          <w:color w:val="000000"/>
          <w:sz w:val="27"/>
          <w:szCs w:val="27"/>
        </w:rPr>
      </w:pPr>
      <w:r w:rsidRPr="0072150D">
        <w:rPr>
          <w:rFonts w:ascii="PT Astra Serif" w:hAnsi="PT Astra Serif"/>
          <w:color w:val="000000"/>
          <w:sz w:val="27"/>
          <w:szCs w:val="27"/>
        </w:rPr>
        <w:t>4</w:t>
      </w:r>
      <w:r w:rsidR="000773E9" w:rsidRPr="0072150D">
        <w:rPr>
          <w:rFonts w:ascii="PT Astra Serif" w:hAnsi="PT Astra Serif"/>
          <w:color w:val="000000"/>
          <w:sz w:val="27"/>
          <w:szCs w:val="27"/>
        </w:rPr>
        <w:t>.  Постановление вступ</w:t>
      </w:r>
      <w:r w:rsidR="00581C8D" w:rsidRPr="0072150D">
        <w:rPr>
          <w:rFonts w:ascii="PT Astra Serif" w:hAnsi="PT Astra Serif"/>
          <w:color w:val="000000"/>
          <w:sz w:val="27"/>
          <w:szCs w:val="27"/>
        </w:rPr>
        <w:t>ает в силу с 1 января 2023 года и подлежит обнародованию.</w:t>
      </w:r>
    </w:p>
    <w:p w:rsidR="00611439" w:rsidRPr="0072150D" w:rsidRDefault="00611439" w:rsidP="0072150D">
      <w:pPr>
        <w:spacing w:line="240" w:lineRule="auto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72150D" w:rsidRPr="0072150D" w:rsidRDefault="0072150D" w:rsidP="0072150D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72150D" w:rsidRPr="0072150D" w:rsidTr="002D5BE8">
        <w:trPr>
          <w:trHeight w:val="229"/>
        </w:trPr>
        <w:tc>
          <w:tcPr>
            <w:tcW w:w="2178" w:type="pct"/>
          </w:tcPr>
          <w:p w:rsidR="0072150D" w:rsidRPr="0072150D" w:rsidRDefault="0072150D" w:rsidP="0072150D">
            <w:pPr>
              <w:spacing w:line="240" w:lineRule="auto"/>
              <w:ind w:right="-119" w:firstLine="0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72150D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2150D" w:rsidRPr="0072150D" w:rsidRDefault="0072150D" w:rsidP="0072150D">
            <w:pPr>
              <w:suppressAutoHyphens/>
              <w:spacing w:line="240" w:lineRule="auto"/>
              <w:ind w:firstLine="0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2150D" w:rsidRPr="0072150D" w:rsidRDefault="0072150D" w:rsidP="0072150D">
            <w:pPr>
              <w:suppressAutoHyphens/>
              <w:spacing w:line="240" w:lineRule="auto"/>
              <w:ind w:firstLine="0"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72150D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E01958" w:rsidRDefault="00E01958" w:rsidP="00E01958">
      <w:pPr>
        <w:ind w:firstLine="0"/>
        <w:jc w:val="left"/>
        <w:rPr>
          <w:rFonts w:ascii="PT Astra Serif" w:hAnsi="PT Astra Serif"/>
        </w:rPr>
        <w:sectPr w:rsidR="00E01958" w:rsidSect="00BE4647">
          <w:headerReference w:type="default" r:id="rId10"/>
          <w:type w:val="continuous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right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81C8D" w:rsidRPr="00A76F02" w:rsidTr="009F52F3">
        <w:tc>
          <w:tcPr>
            <w:tcW w:w="4320" w:type="dxa"/>
          </w:tcPr>
          <w:p w:rsidR="00581C8D" w:rsidRPr="00BE4647" w:rsidRDefault="00581C8D" w:rsidP="009F52F3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:rsidR="00581C8D" w:rsidRPr="00BE4647" w:rsidRDefault="00581C8D" w:rsidP="009F52F3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581C8D" w:rsidRPr="00BE4647" w:rsidRDefault="00581C8D" w:rsidP="009F52F3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72150D" w:rsidRDefault="00581C8D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581C8D" w:rsidRPr="0072150D" w:rsidRDefault="0072150D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581C8D" w:rsidRPr="00BE4647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27 декабря </w:t>
            </w:r>
            <w:r w:rsidR="00581C8D" w:rsidRPr="00BE4647">
              <w:rPr>
                <w:rFonts w:ascii="PT Astra Serif" w:hAnsi="PT Astra Serif" w:cs="Arial"/>
                <w:sz w:val="28"/>
                <w:szCs w:val="28"/>
              </w:rPr>
              <w:t>2022 г. 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435</w:t>
            </w:r>
          </w:p>
        </w:tc>
      </w:tr>
    </w:tbl>
    <w:p w:rsidR="000152E2" w:rsidRDefault="000152E2" w:rsidP="00FF1511">
      <w:pPr>
        <w:ind w:firstLine="0"/>
        <w:jc w:val="both"/>
        <w:rPr>
          <w:rFonts w:ascii="PT Astra Serif" w:hAnsi="PT Astra Serif" w:cs="Arial"/>
          <w:sz w:val="28"/>
          <w:szCs w:val="28"/>
          <w:highlight w:val="cyan"/>
        </w:rPr>
      </w:pPr>
    </w:p>
    <w:p w:rsidR="009F52F3" w:rsidRPr="00FF1511" w:rsidRDefault="009F52F3" w:rsidP="00FF1511">
      <w:pPr>
        <w:ind w:firstLine="0"/>
        <w:jc w:val="both"/>
        <w:rPr>
          <w:rFonts w:ascii="PT Astra Serif" w:hAnsi="PT Astra Serif" w:cs="Arial"/>
          <w:sz w:val="28"/>
          <w:szCs w:val="28"/>
          <w:highlight w:val="cyan"/>
        </w:rPr>
      </w:pPr>
    </w:p>
    <w:p w:rsidR="00611439" w:rsidRPr="003F26EB" w:rsidRDefault="00FF1511" w:rsidP="00611439">
      <w:pPr>
        <w:autoSpaceDE w:val="0"/>
        <w:ind w:firstLine="0"/>
        <w:jc w:val="both"/>
        <w:rPr>
          <w:rFonts w:ascii="PT Astra Serif" w:hAnsi="PT Astra Serif" w:cs="Arial"/>
          <w:sz w:val="28"/>
          <w:szCs w:val="28"/>
          <w:highlight w:val="cyan"/>
        </w:rPr>
      </w:pPr>
      <w:r>
        <w:rPr>
          <w:rFonts w:ascii="PT Astra Serif" w:hAnsi="PT Astra Serif" w:cs="Arial"/>
          <w:sz w:val="28"/>
          <w:szCs w:val="28"/>
          <w:highlight w:val="cyan"/>
        </w:rPr>
        <w:br w:type="textWrapping" w:clear="all"/>
      </w:r>
    </w:p>
    <w:p w:rsidR="000836B2" w:rsidRDefault="00EE05A1" w:rsidP="000836B2">
      <w:pPr>
        <w:autoSpaceDE w:val="0"/>
        <w:autoSpaceDN w:val="0"/>
        <w:adjustRightInd w:val="0"/>
        <w:spacing w:line="240" w:lineRule="auto"/>
        <w:ind w:firstLine="0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ПОРЯДОК</w:t>
      </w:r>
      <w:r w:rsidR="000836B2" w:rsidRPr="0061143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:rsidR="000836B2" w:rsidRDefault="000836B2" w:rsidP="003F26EB">
      <w:pPr>
        <w:autoSpaceDE w:val="0"/>
        <w:autoSpaceDN w:val="0"/>
        <w:adjustRightInd w:val="0"/>
        <w:spacing w:line="240" w:lineRule="auto"/>
        <w:ind w:firstLine="0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1143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составления и утверждени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я плана финансово-хозяйственной </w:t>
      </w:r>
      <w:r w:rsidRPr="0061143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деятельности муниципального бюджетного учреждения муниципального  образования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Архангельское</w:t>
      </w:r>
      <w:proofErr w:type="gramEnd"/>
      <w:r w:rsidRPr="0061143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Каменского </w:t>
      </w:r>
      <w:r w:rsidRPr="0061143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район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а</w:t>
      </w:r>
    </w:p>
    <w:p w:rsidR="003F26EB" w:rsidRPr="003F26EB" w:rsidRDefault="003F26EB" w:rsidP="00E0195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611439" w:rsidRPr="00AC76FC" w:rsidRDefault="00AC76FC" w:rsidP="0072150D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611439" w:rsidRPr="00AC76FC">
        <w:rPr>
          <w:rFonts w:ascii="PT Astra Serif" w:hAnsi="PT Astra Serif"/>
          <w:b/>
          <w:sz w:val="28"/>
          <w:szCs w:val="28"/>
        </w:rPr>
        <w:t>Общие положения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1. Настоящий Порядок устанавливает порядок составления и утверждения плана финансово-хозяйственной деятельности (далее – План) муниципальных бюджетных учреждений (далее - учреждение).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2.</w:t>
      </w:r>
      <w:r w:rsidRPr="00611439">
        <w:rPr>
          <w:rFonts w:ascii="PT Astra Serif" w:hAnsi="PT Astra Serif" w:cs="Arial"/>
          <w:sz w:val="28"/>
          <w:szCs w:val="28"/>
          <w:lang w:val="en-US"/>
        </w:rPr>
        <w:t> </w:t>
      </w:r>
      <w:r w:rsidRPr="00611439">
        <w:rPr>
          <w:rFonts w:ascii="PT Astra Serif" w:hAnsi="PT Astra Serif" w:cs="Arial"/>
          <w:sz w:val="28"/>
          <w:szCs w:val="28"/>
        </w:rPr>
        <w:t>План составляется и утверждается на текущий финансовый год и плановый период и действует в течение срока действия решения о бюджете муниципального образования.</w:t>
      </w:r>
    </w:p>
    <w:p w:rsidR="00611439" w:rsidRPr="00611439" w:rsidRDefault="00611439" w:rsidP="00611439">
      <w:pPr>
        <w:autoSpaceDE w:val="0"/>
        <w:jc w:val="both"/>
        <w:rPr>
          <w:rFonts w:ascii="PT Astra Serif" w:hAnsi="PT Astra Serif" w:cs="Arial"/>
          <w:sz w:val="28"/>
          <w:szCs w:val="28"/>
        </w:rPr>
      </w:pPr>
    </w:p>
    <w:p w:rsidR="00611439" w:rsidRPr="00AC76FC" w:rsidRDefault="00AC76FC" w:rsidP="00AC76F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II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611439" w:rsidRPr="00AC76FC">
        <w:rPr>
          <w:rFonts w:ascii="PT Astra Serif" w:hAnsi="PT Astra Serif"/>
          <w:b/>
          <w:sz w:val="28"/>
          <w:szCs w:val="28"/>
        </w:rPr>
        <w:t>Порядок составления Плана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3. План составляется учреждением на этапе формирования проекта бюджета муниципального образования 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Pr="00611439">
        <w:rPr>
          <w:rFonts w:ascii="PT Astra Serif" w:hAnsi="PT Astra Serif" w:cs="Arial"/>
          <w:sz w:val="28"/>
          <w:szCs w:val="28"/>
        </w:rPr>
        <w:t xml:space="preserve"> Каменского района на очередной финансовый год и плановый период по кассовому методу в рублях по форме согласно </w:t>
      </w:r>
      <w:r w:rsidR="00980743">
        <w:rPr>
          <w:rFonts w:ascii="PT Astra Serif" w:hAnsi="PT Astra Serif" w:cs="Arial"/>
          <w:sz w:val="28"/>
          <w:szCs w:val="28"/>
        </w:rPr>
        <w:t>приложению</w:t>
      </w:r>
      <w:r w:rsidRPr="00611439">
        <w:rPr>
          <w:rFonts w:ascii="PT Astra Serif" w:hAnsi="PT Astra Serif" w:cs="Arial"/>
          <w:sz w:val="28"/>
          <w:szCs w:val="28"/>
        </w:rPr>
        <w:t xml:space="preserve"> </w:t>
      </w:r>
      <w:r w:rsidR="00EE05A1">
        <w:rPr>
          <w:rFonts w:ascii="PT Astra Serif" w:hAnsi="PT Astra Serif" w:cs="Arial"/>
          <w:sz w:val="28"/>
          <w:szCs w:val="28"/>
        </w:rPr>
        <w:t>1</w:t>
      </w:r>
      <w:r w:rsidRPr="00611439">
        <w:rPr>
          <w:rFonts w:ascii="PT Astra Serif" w:hAnsi="PT Astra Serif" w:cs="Arial"/>
          <w:sz w:val="28"/>
          <w:szCs w:val="28"/>
        </w:rPr>
        <w:t xml:space="preserve"> к настоящему </w:t>
      </w:r>
      <w:r w:rsidR="00EE05A1">
        <w:rPr>
          <w:rFonts w:ascii="PT Astra Serif" w:hAnsi="PT Astra Serif" w:cs="Arial"/>
          <w:sz w:val="28"/>
          <w:szCs w:val="28"/>
        </w:rPr>
        <w:t>Порядку</w:t>
      </w:r>
      <w:r w:rsidRPr="00611439">
        <w:rPr>
          <w:rFonts w:ascii="PT Astra Serif" w:hAnsi="PT Astra Serif" w:cs="Arial"/>
          <w:sz w:val="28"/>
          <w:szCs w:val="28"/>
        </w:rPr>
        <w:t>. План подписывается должностными лицами, ответственными за содержащиеся в Плане данные: руководителем учреждения, главным бухгалтером учреждения, исполнителем документа.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4. Показатели Плана по поступлениям и выплатам формируются муниципальным бюджетным учреждением с учетом планируемых объемов: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субсидий на финансовое обеспечение выполнения муниципального задания (далее –  муниципальное задание);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бюджетных инвестиций (в части переданных полномочий муниципального заказчика в соответствии с Бюджетным кодексом Российской Федерации).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lastRenderedPageBreak/>
        <w:t>иных доходов от оказания услуг, выполнения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доходов от иной приносящей доход деятельности, предусмотренной уставом муниципального бюджетного учреждения.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5. Поступления, указанные в абзацах втором, третьем, четвертом, пятом и шестом пункта 4, формируются учреждением на основании информации, представленной на этапе формирования проекта бюджета органом местной администрации, в ведении которого находится муниципальное бюджетное учреждение и которому частично переданы полномочия учредителя муниципального бюджетного учреждения.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Поступления, указанные в абзацах седьмом и восьмом пункта 6, рассчитываются муниципальным бюджетным учреждением исходя из планируемого объема оказания услуг (выполнения работ) и планируемой стоимости их реализации.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6. Плановые показатели по поступлениям указываются в разрезе видов услуг (работ).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7. Показатели Плана формируются по соответствующим кодам (составным частям кода) бюджетной классификации Российской Федерации в части: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7.1. планируемых поступлений: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от доходов – по коду аналитической 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611439">
        <w:rPr>
          <w:rFonts w:ascii="PT Astra Serif" w:hAnsi="PT Astra Serif" w:cs="Arial"/>
          <w:sz w:val="28"/>
          <w:szCs w:val="28"/>
        </w:rPr>
        <w:t>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от возврата дебиторской задолженности прошлых лет – по коду аналитической 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611439">
        <w:rPr>
          <w:rFonts w:ascii="PT Astra Serif" w:hAnsi="PT Astra Serif" w:cs="Arial"/>
          <w:sz w:val="28"/>
          <w:szCs w:val="28"/>
        </w:rPr>
        <w:t>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7.2. планируемых выплат: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по расходам – по кодам 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видов расходов классификации расходов бюджетов</w:t>
      </w:r>
      <w:proofErr w:type="gramEnd"/>
      <w:r w:rsidRPr="00611439">
        <w:rPr>
          <w:rFonts w:ascii="PT Astra Serif" w:hAnsi="PT Astra Serif" w:cs="Arial"/>
          <w:sz w:val="28"/>
          <w:szCs w:val="28"/>
        </w:rPr>
        <w:t>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по возврату в бюджет остатков субсидий прошлых лет – по коду аналитической 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611439">
        <w:rPr>
          <w:rFonts w:ascii="PT Astra Serif" w:hAnsi="PT Astra Serif" w:cs="Arial"/>
          <w:sz w:val="28"/>
          <w:szCs w:val="28"/>
        </w:rPr>
        <w:t>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8. Изменение показателей Плана в течение текущего финансового года должно осуществляться в связи 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с</w:t>
      </w:r>
      <w:proofErr w:type="gramEnd"/>
      <w:r w:rsidRPr="00611439">
        <w:rPr>
          <w:rFonts w:ascii="PT Astra Serif" w:hAnsi="PT Astra Serif" w:cs="Arial"/>
          <w:sz w:val="28"/>
          <w:szCs w:val="28"/>
        </w:rPr>
        <w:t>: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изменением объемов планируемых поступлений, а также объемов и (или) направлений выплат, в том числе в связи 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с</w:t>
      </w:r>
      <w:proofErr w:type="gramEnd"/>
      <w:r w:rsidRPr="00611439">
        <w:rPr>
          <w:rFonts w:ascii="PT Astra Serif" w:hAnsi="PT Astra Serif" w:cs="Arial"/>
          <w:sz w:val="28"/>
          <w:szCs w:val="28"/>
        </w:rPr>
        <w:t>: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изменением объема услуг (работ), предоставляемых за плату;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lastRenderedPageBreak/>
        <w:t>изменением объемов безвозмездных поступлений от юридических и физических лиц;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увеличением выплат по неисполненным обязательствам прошлых лет, не включенных в показатели Плана при его составлении.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bookmarkStart w:id="1" w:name="P30"/>
      <w:bookmarkStart w:id="2" w:name="P33"/>
      <w:bookmarkEnd w:id="1"/>
      <w:bookmarkEnd w:id="2"/>
      <w:r w:rsidRPr="00611439">
        <w:rPr>
          <w:rFonts w:ascii="PT Astra Serif" w:hAnsi="PT Astra Serif" w:cs="Arial"/>
          <w:sz w:val="28"/>
          <w:szCs w:val="28"/>
        </w:rPr>
        <w:t>9. 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Общая сумма расходов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 законом</w:t>
      </w:r>
      <w:proofErr w:type="gramEnd"/>
      <w:r w:rsidRPr="00611439">
        <w:rPr>
          <w:rFonts w:ascii="PT Astra Serif" w:hAnsi="PT Astra Serif" w:cs="Arial"/>
          <w:sz w:val="28"/>
          <w:szCs w:val="28"/>
        </w:rPr>
        <w:t xml:space="preserve"> от 18 июля 2011 года № 223-ФЗ «О закупках товаров, работ, услуг отдельными видами юридических лиц» согласно положениям части 2 статьи 15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10. Плановые объемы выплат, связанных с выполнением муниципальным бюджетным учреждением муниципального задания, формируются с учетом нормативных затрат, определенных в соответствии с утвержденным порядком определения нормативных затрат на оказание муниципальными учреждениями муниципальных услуг (выполнение работ) и содержание их имущества, установленных постановлением администрации </w:t>
      </w:r>
      <w:r w:rsidR="00AC75C4">
        <w:rPr>
          <w:rFonts w:ascii="PT Astra Serif" w:hAnsi="PT Astra Serif" w:cs="Arial"/>
          <w:sz w:val="28"/>
          <w:szCs w:val="28"/>
        </w:rPr>
        <w:t>муниципального образования Каменский</w:t>
      </w:r>
      <w:r w:rsidRPr="00611439">
        <w:rPr>
          <w:rFonts w:ascii="PT Astra Serif" w:hAnsi="PT Astra Serif" w:cs="Arial"/>
          <w:sz w:val="28"/>
          <w:szCs w:val="28"/>
        </w:rPr>
        <w:t xml:space="preserve"> район.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11.</w:t>
      </w:r>
      <w:r w:rsidRPr="00611439">
        <w:rPr>
          <w:rFonts w:ascii="PT Astra Serif" w:hAnsi="PT Astra Serif" w:cs="Arial"/>
          <w:sz w:val="28"/>
          <w:szCs w:val="28"/>
          <w:lang w:val="en-US"/>
        </w:rPr>
        <w:t> </w:t>
      </w:r>
      <w:proofErr w:type="gramStart"/>
      <w:r w:rsidRPr="00611439">
        <w:rPr>
          <w:rFonts w:ascii="PT Astra Serif" w:hAnsi="PT Astra Serif" w:cs="Arial"/>
          <w:sz w:val="28"/>
          <w:szCs w:val="28"/>
        </w:rPr>
        <w:t>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постановлением администрации муниципального образования Каменск</w:t>
      </w:r>
      <w:r w:rsidR="00AC75C4">
        <w:rPr>
          <w:rFonts w:ascii="PT Astra Serif" w:hAnsi="PT Astra Serif" w:cs="Arial"/>
          <w:sz w:val="28"/>
          <w:szCs w:val="28"/>
        </w:rPr>
        <w:t>ий</w:t>
      </w:r>
      <w:r w:rsidRPr="00611439">
        <w:rPr>
          <w:rFonts w:ascii="PT Astra Serif" w:hAnsi="PT Astra Serif" w:cs="Arial"/>
          <w:sz w:val="28"/>
          <w:szCs w:val="28"/>
        </w:rPr>
        <w:t xml:space="preserve"> район.</w:t>
      </w:r>
      <w:proofErr w:type="gramEnd"/>
    </w:p>
    <w:p w:rsidR="00411A0F" w:rsidRDefault="00411A0F" w:rsidP="00AC75C4">
      <w:pPr>
        <w:autoSpaceDE w:val="0"/>
        <w:ind w:firstLine="0"/>
        <w:jc w:val="both"/>
        <w:rPr>
          <w:rFonts w:ascii="PT Astra Serif" w:hAnsi="PT Astra Serif" w:cs="Arial"/>
          <w:caps/>
          <w:sz w:val="28"/>
          <w:szCs w:val="28"/>
        </w:rPr>
      </w:pPr>
    </w:p>
    <w:p w:rsidR="00611439" w:rsidRPr="00AC76FC" w:rsidRDefault="00AC76FC" w:rsidP="00AC76F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III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611439" w:rsidRPr="00AC76FC">
        <w:rPr>
          <w:rFonts w:ascii="PT Astra Serif" w:hAnsi="PT Astra Serif"/>
          <w:b/>
          <w:sz w:val="28"/>
          <w:szCs w:val="28"/>
        </w:rPr>
        <w:t>Порядок утверждения Плана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12.</w:t>
      </w:r>
      <w:r w:rsidRPr="00611439">
        <w:rPr>
          <w:rFonts w:ascii="PT Astra Serif" w:hAnsi="PT Astra Serif" w:cs="Arial"/>
          <w:sz w:val="28"/>
          <w:szCs w:val="28"/>
          <w:lang w:val="en-US"/>
        </w:rPr>
        <w:t> </w:t>
      </w:r>
      <w:r w:rsidRPr="00611439">
        <w:rPr>
          <w:rFonts w:ascii="PT Astra Serif" w:hAnsi="PT Astra Serif" w:cs="Arial"/>
          <w:sz w:val="28"/>
          <w:szCs w:val="28"/>
        </w:rPr>
        <w:t>После утверждения в установленном порядке решения о бюджете на очередной финансовый год и плановый период План при необходимости уточняется учреждением и направляется на согласование и утверждение в администрацию  муниципального образования Каменск</w:t>
      </w:r>
      <w:r w:rsidR="00AC75C4">
        <w:rPr>
          <w:rFonts w:ascii="PT Astra Serif" w:hAnsi="PT Astra Serif" w:cs="Arial"/>
          <w:sz w:val="28"/>
          <w:szCs w:val="28"/>
        </w:rPr>
        <w:t>ий</w:t>
      </w:r>
      <w:r w:rsidRPr="00611439">
        <w:rPr>
          <w:rFonts w:ascii="PT Astra Serif" w:hAnsi="PT Astra Serif" w:cs="Arial"/>
          <w:sz w:val="28"/>
          <w:szCs w:val="28"/>
        </w:rPr>
        <w:t xml:space="preserve"> район.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Уточнение показателей Плана, связанных с принятием решения о бюджете на очередной финансовый год и плановый период, осуществляется учреждением не позднее одного месяца после официального опубликования </w:t>
      </w:r>
      <w:r w:rsidRPr="00611439">
        <w:rPr>
          <w:rFonts w:ascii="PT Astra Serif" w:hAnsi="PT Astra Serif" w:cs="Arial"/>
          <w:sz w:val="28"/>
          <w:szCs w:val="28"/>
        </w:rPr>
        <w:lastRenderedPageBreak/>
        <w:t>решения о бюджете на очередной финансовый год или на очередной финансовый год и плановый период.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 xml:space="preserve"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11439">
        <w:rPr>
          <w:rFonts w:ascii="PT Astra Serif" w:hAnsi="PT Astra Serif" w:cs="Arial"/>
          <w:sz w:val="28"/>
          <w:szCs w:val="28"/>
        </w:rPr>
        <w:t>Уточнение показателей Плана, связанных с выделением или изменением объемов субсидий учреждению за счет целевых межбюджетных трансфертов из бюджетов других уровней, за счет средств резервных фондов муниципального образования Архангельское Каменского района, осуществляется учреждением на основании внесения в установленном порядке соответствующих изменений в сводную бюджетную роспись бюджета муниципального образования Архангельское Каменского района, доведенных до учреждения органом местной администрации.</w:t>
      </w:r>
      <w:proofErr w:type="gramEnd"/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13.</w:t>
      </w:r>
      <w:r w:rsidRPr="00611439">
        <w:rPr>
          <w:rFonts w:ascii="PT Astra Serif" w:hAnsi="PT Astra Serif" w:cs="Arial"/>
          <w:sz w:val="28"/>
          <w:szCs w:val="28"/>
          <w:lang w:val="en-US"/>
        </w:rPr>
        <w:t> </w:t>
      </w:r>
      <w:r w:rsidRPr="00611439">
        <w:rPr>
          <w:rFonts w:ascii="PT Astra Serif" w:hAnsi="PT Astra Serif" w:cs="Arial"/>
          <w:sz w:val="28"/>
          <w:szCs w:val="28"/>
        </w:rPr>
        <w:t>Внесение изменений в План, не связанных с принятием решения о бюджете на очередной финансовый год и плановый период, осуществляется при наличии соответствующих обоснований и расчетов на величину измененных показателей. План с учетом изменений утверждается администрацией муниципального образования Каменск</w:t>
      </w:r>
      <w:r w:rsidR="004F2695">
        <w:rPr>
          <w:rFonts w:ascii="PT Astra Serif" w:hAnsi="PT Astra Serif" w:cs="Arial"/>
          <w:sz w:val="28"/>
          <w:szCs w:val="28"/>
        </w:rPr>
        <w:t>ий</w:t>
      </w:r>
      <w:r w:rsidRPr="00611439">
        <w:rPr>
          <w:rFonts w:ascii="PT Astra Serif" w:hAnsi="PT Astra Serif" w:cs="Arial"/>
          <w:sz w:val="28"/>
          <w:szCs w:val="28"/>
        </w:rPr>
        <w:t xml:space="preserve"> район в соответствии с абзацем первым пункта 12 настоящего порядка.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11439">
        <w:rPr>
          <w:rFonts w:ascii="PT Astra Serif" w:hAnsi="PT Astra Serif" w:cs="Arial"/>
          <w:sz w:val="28"/>
          <w:szCs w:val="28"/>
        </w:rPr>
        <w:t>14.</w:t>
      </w:r>
      <w:r w:rsidRPr="00611439">
        <w:rPr>
          <w:rFonts w:ascii="PT Astra Serif" w:hAnsi="PT Astra Serif" w:cs="Arial"/>
          <w:sz w:val="28"/>
          <w:szCs w:val="28"/>
          <w:lang w:val="en-US"/>
        </w:rPr>
        <w:t> </w:t>
      </w:r>
      <w:r w:rsidRPr="00611439">
        <w:rPr>
          <w:rFonts w:ascii="PT Astra Serif" w:hAnsi="PT Astra Serif" w:cs="Arial"/>
          <w:sz w:val="28"/>
          <w:szCs w:val="28"/>
        </w:rPr>
        <w:t>В целях внесения уточнений или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изменений в План, а также с показателями планов закупок, указанных в пункте 9 настоящего Порядка.</w:t>
      </w:r>
    </w:p>
    <w:p w:rsidR="00611439" w:rsidRPr="00611439" w:rsidRDefault="00611439" w:rsidP="00611439">
      <w:pPr>
        <w:autoSpaceDE w:val="0"/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611439" w:rsidRDefault="00611439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B72B7D" w:rsidRDefault="00B72B7D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4F2695" w:rsidRDefault="004F2695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4F2695" w:rsidRDefault="004F2695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581C8D" w:rsidRDefault="00581C8D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581C8D" w:rsidRDefault="00581C8D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581C8D" w:rsidRDefault="00581C8D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72167E" w:rsidRDefault="0072167E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4F2695" w:rsidRDefault="004F2695" w:rsidP="00611439">
      <w:pPr>
        <w:spacing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BE4647" w:rsidRDefault="00BE4647" w:rsidP="00BE4647">
      <w:pPr>
        <w:spacing w:line="240" w:lineRule="auto"/>
        <w:ind w:firstLine="0"/>
        <w:rPr>
          <w:rFonts w:ascii="PT Astra Serif" w:hAnsi="PT Astra Serif" w:cs="Arial"/>
          <w:sz w:val="28"/>
          <w:szCs w:val="28"/>
          <w:lang w:eastAsia="ru-RU"/>
        </w:rPr>
        <w:sectPr w:rsidR="00BE4647" w:rsidSect="009F52F3">
          <w:headerReference w:type="default" r:id="rId11"/>
          <w:headerReference w:type="first" r:id="rId12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81C8D" w:rsidRPr="00292788" w:rsidTr="0072150D">
        <w:tc>
          <w:tcPr>
            <w:tcW w:w="5104" w:type="dxa"/>
          </w:tcPr>
          <w:p w:rsidR="00581C8D" w:rsidRPr="00BE4647" w:rsidRDefault="00581C8D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581C8D" w:rsidRPr="00BE4647" w:rsidRDefault="00581C8D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>к Порядку составления и</w:t>
            </w:r>
            <w:r w:rsidR="0072150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>утверждения плана</w:t>
            </w:r>
            <w:r w:rsidR="0072150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финансово- </w:t>
            </w:r>
            <w:proofErr w:type="gramStart"/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>хозяйственной</w:t>
            </w:r>
            <w:proofErr w:type="gramEnd"/>
          </w:p>
          <w:p w:rsidR="00581C8D" w:rsidRPr="00BE4647" w:rsidRDefault="00581C8D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деятельности  </w:t>
            </w:r>
            <w:proofErr w:type="gramStart"/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581C8D" w:rsidRPr="00BE4647" w:rsidRDefault="00581C8D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бюджетных учреждений</w:t>
            </w:r>
          </w:p>
          <w:p w:rsidR="00581C8D" w:rsidRPr="00BE4647" w:rsidRDefault="00581C8D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81C8D" w:rsidRPr="0072150D" w:rsidRDefault="00581C8D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>Архангельское</w:t>
            </w:r>
            <w:proofErr w:type="gramEnd"/>
            <w:r w:rsidRPr="00BE4647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Каменского района</w:t>
            </w:r>
          </w:p>
        </w:tc>
      </w:tr>
    </w:tbl>
    <w:p w:rsidR="00AC76FC" w:rsidRPr="00292788" w:rsidRDefault="00E31B0E" w:rsidP="00AC76FC">
      <w:pPr>
        <w:spacing w:line="240" w:lineRule="auto"/>
        <w:ind w:firstLine="0"/>
        <w:jc w:val="left"/>
        <w:rPr>
          <w:rFonts w:ascii="PT Astra Serif" w:eastAsia="Times New Roman" w:hAnsi="PT Astra Serif" w:cs="Arial"/>
          <w:sz w:val="24"/>
          <w:szCs w:val="24"/>
          <w:highlight w:val="magenta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highlight w:val="magenta"/>
          <w:lang w:eastAsia="ru-RU"/>
        </w:rPr>
        <w:br w:type="textWrapping" w:clear="all"/>
      </w:r>
    </w:p>
    <w:p w:rsidR="0072150D" w:rsidRPr="00B72B7D" w:rsidRDefault="00AC76FC" w:rsidP="0072150D">
      <w:pPr>
        <w:spacing w:line="240" w:lineRule="auto"/>
        <w:ind w:firstLine="0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B72B7D"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Форма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540"/>
        <w:gridCol w:w="384"/>
        <w:gridCol w:w="426"/>
        <w:gridCol w:w="1313"/>
        <w:gridCol w:w="579"/>
        <w:gridCol w:w="782"/>
        <w:gridCol w:w="692"/>
      </w:tblGrid>
      <w:tr w:rsidR="00B72B7D" w:rsidRPr="00B72B7D" w:rsidTr="00AC75C4">
        <w:trPr>
          <w:trHeight w:val="12"/>
          <w:tblCellSpacing w:w="15" w:type="dxa"/>
        </w:trPr>
        <w:tc>
          <w:tcPr>
            <w:tcW w:w="5040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788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662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B72B7D" w:rsidRPr="00B72B7D" w:rsidTr="00AC75C4">
        <w:trPr>
          <w:trHeight w:val="200"/>
          <w:tblCellSpacing w:w="15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rHeight w:val="273"/>
          <w:tblCellSpacing w:w="15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81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(должность лица, утверждающего документ)</w:t>
            </w:r>
          </w:p>
        </w:tc>
      </w:tr>
      <w:tr w:rsidR="00B72B7D" w:rsidRPr="00B72B7D" w:rsidTr="00AC75C4">
        <w:trPr>
          <w:tblCellSpacing w:w="15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МП </w:t>
            </w:r>
          </w:p>
        </w:tc>
        <w:tc>
          <w:tcPr>
            <w:tcW w:w="38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  <w:tr w:rsidR="00B72B7D" w:rsidRPr="00B72B7D" w:rsidTr="00AC75C4">
        <w:trPr>
          <w:trHeight w:val="185"/>
          <w:tblCellSpacing w:w="15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B72B7D" w:rsidRPr="00B72B7D" w:rsidRDefault="00B72B7D" w:rsidP="00B72B7D">
      <w:pPr>
        <w:spacing w:line="240" w:lineRule="auto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br/>
      </w:r>
      <w:r w:rsidRPr="00B72B7D">
        <w:rPr>
          <w:rFonts w:ascii="PT Astra Serif" w:eastAsia="Times New Roman" w:hAnsi="PT Astra Serif" w:cs="Arial"/>
          <w:sz w:val="28"/>
          <w:szCs w:val="28"/>
          <w:lang w:eastAsia="ru-RU"/>
        </w:rPr>
        <w:t>План финансово-хозяйственной деятельности</w:t>
      </w:r>
      <w:r w:rsidRPr="00B72B7D">
        <w:rPr>
          <w:rFonts w:ascii="PT Astra Serif" w:eastAsia="Times New Roman" w:hAnsi="PT Astra Serif" w:cs="Arial"/>
          <w:sz w:val="28"/>
          <w:szCs w:val="28"/>
          <w:lang w:eastAsia="ru-RU"/>
        </w:rPr>
        <w:br/>
        <w:t>на 20___ г. и плановый период 20___ и 20___ годов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5564"/>
        <w:gridCol w:w="1301"/>
      </w:tblGrid>
      <w:tr w:rsidR="00B72B7D" w:rsidRPr="00B72B7D" w:rsidTr="00AC75C4">
        <w:trPr>
          <w:trHeight w:val="12"/>
          <w:tblCellSpacing w:w="15" w:type="dxa"/>
          <w:jc w:val="center"/>
        </w:trPr>
        <w:tc>
          <w:tcPr>
            <w:tcW w:w="9384" w:type="dxa"/>
            <w:gridSpan w:val="3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  <w:jc w:val="center"/>
        </w:trPr>
        <w:tc>
          <w:tcPr>
            <w:tcW w:w="93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(составляется на очередной финансовый год и плановый период либо в случае утверждения решения о бюджете на очередной финансовый год - на очередной финансовый год)</w:t>
            </w:r>
          </w:p>
        </w:tc>
      </w:tr>
      <w:tr w:rsidR="00B72B7D" w:rsidRPr="00B72B7D" w:rsidTr="00AC75C4">
        <w:trPr>
          <w:tblCellSpacing w:w="15" w:type="dxa"/>
          <w:jc w:val="center"/>
        </w:trPr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rHeight w:val="38"/>
          <w:tblCellSpacing w:w="15" w:type="dxa"/>
          <w:jc w:val="center"/>
        </w:trPr>
        <w:tc>
          <w:tcPr>
            <w:tcW w:w="93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  <w:jc w:val="center"/>
        </w:trPr>
        <w:tc>
          <w:tcPr>
            <w:tcW w:w="93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(наименование учреждения (подразделения)</w:t>
            </w:r>
            <w:proofErr w:type="gramEnd"/>
          </w:p>
        </w:tc>
      </w:tr>
      <w:tr w:rsidR="00B72B7D" w:rsidRPr="00B72B7D" w:rsidTr="00AC75C4">
        <w:tblPrEx>
          <w:jc w:val="left"/>
        </w:tblPrEx>
        <w:trPr>
          <w:trHeight w:val="12"/>
          <w:tblCellSpacing w:w="15" w:type="dxa"/>
        </w:trPr>
        <w:tc>
          <w:tcPr>
            <w:tcW w:w="2534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2B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5534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vAlign w:val="center"/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Дата предыдущего утверждения плана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(адрес фактического </w:t>
            </w:r>
            <w:proofErr w:type="gramEnd"/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 </w:t>
            </w:r>
            <w:hyperlink r:id="rId13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u w:val="single"/>
                  <w:lang w:eastAsia="ru-RU"/>
                </w:rPr>
                <w:t>ОКПО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местонахождения 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2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(подразделения)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4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blPrEx>
          <w:jc w:val="left"/>
        </w:tblPrEx>
        <w:trPr>
          <w:tblCellSpacing w:w="15" w:type="dxa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по реестру участников бюджетного процесса, а также юридических лиц, не являющихся участниками бюджетного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процесса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B72B7D">
            <w:pPr>
              <w:suppressAutoHyphens/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B72B7D" w:rsidRDefault="00B72B7D" w:rsidP="00B72B7D">
      <w:pPr>
        <w:spacing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72150D">
      <w:pPr>
        <w:keepNext/>
        <w:ind w:firstLine="0"/>
        <w:outlineLvl w:val="3"/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  <w:t>I. Сведения о деятельности учреждения (подразделения)</w:t>
      </w:r>
    </w:p>
    <w:p w:rsidR="00B72B7D" w:rsidRPr="002A44AD" w:rsidRDefault="00B72B7D" w:rsidP="002A44AD">
      <w:pPr>
        <w:spacing w:line="240" w:lineRule="auto"/>
        <w:ind w:firstLine="68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1.</w:t>
      </w:r>
      <w:r w:rsidRPr="002A44AD">
        <w:rPr>
          <w:rFonts w:ascii="PT Astra Serif" w:eastAsia="Times New Roman" w:hAnsi="PT Astra Serif" w:cs="Arial"/>
          <w:sz w:val="28"/>
          <w:szCs w:val="28"/>
          <w:lang w:eastAsia="ru-RU"/>
        </w:rPr>
        <w:t>1. Цели деятельности учреждения:</w:t>
      </w:r>
    </w:p>
    <w:p w:rsidR="00B72B7D" w:rsidRPr="002A44AD" w:rsidRDefault="00B72B7D" w:rsidP="002A44AD">
      <w:pPr>
        <w:spacing w:line="240" w:lineRule="auto"/>
        <w:ind w:firstLine="68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A44AD">
        <w:rPr>
          <w:rFonts w:ascii="PT Astra Serif" w:eastAsia="Times New Roman" w:hAnsi="PT Astra Serif" w:cs="Arial"/>
          <w:sz w:val="28"/>
          <w:szCs w:val="28"/>
          <w:lang w:eastAsia="ru-RU"/>
        </w:rPr>
        <w:t>1.2. Основные виды деятельности учреждения:</w:t>
      </w:r>
    </w:p>
    <w:p w:rsidR="00B72B7D" w:rsidRPr="002A44AD" w:rsidRDefault="00B72B7D" w:rsidP="002A44AD">
      <w:pPr>
        <w:spacing w:line="240" w:lineRule="auto"/>
        <w:ind w:firstLine="68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A4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1.3. Перечень услуг (работ), относящихся в соответствии с уставом учреждения к его основным видам деятельности, предоставление которых для физических и юридических лиц </w:t>
      </w:r>
      <w:proofErr w:type="gramStart"/>
      <w:r w:rsidRPr="002A44AD">
        <w:rPr>
          <w:rFonts w:ascii="PT Astra Serif" w:eastAsia="Times New Roman" w:hAnsi="PT Astra Serif" w:cs="Arial"/>
          <w:sz w:val="28"/>
          <w:szCs w:val="28"/>
          <w:lang w:eastAsia="ru-RU"/>
        </w:rPr>
        <w:t>осуществляется</w:t>
      </w:r>
      <w:proofErr w:type="gramEnd"/>
      <w:r w:rsidRPr="002A4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том числе за плату:</w:t>
      </w:r>
    </w:p>
    <w:p w:rsidR="00B72B7D" w:rsidRPr="002A44AD" w:rsidRDefault="00B72B7D" w:rsidP="002A44AD">
      <w:pPr>
        <w:spacing w:line="240" w:lineRule="auto"/>
        <w:ind w:firstLine="68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A44A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1.4. </w:t>
      </w:r>
      <w:proofErr w:type="gramStart"/>
      <w:r w:rsidRPr="002A44AD">
        <w:rPr>
          <w:rFonts w:ascii="PT Astra Serif" w:eastAsia="Times New Roman" w:hAnsi="PT Astra Serif" w:cs="Arial"/>
          <w:sz w:val="28"/>
          <w:szCs w:val="28"/>
          <w:lang w:eastAsia="ru-RU"/>
        </w:rPr>
        <w:t>Общая балансовая стоимость недвижимого муниципального имущества на последнюю отчетную дату, предшествующую дате составления Плана финансово-хозяйственной деятельности, (далее - План)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деятельности):</w:t>
      </w:r>
      <w:proofErr w:type="gramEnd"/>
    </w:p>
    <w:p w:rsidR="00B72B7D" w:rsidRPr="00263585" w:rsidRDefault="00B72B7D" w:rsidP="002A44AD">
      <w:pPr>
        <w:spacing w:line="240" w:lineRule="auto"/>
        <w:ind w:firstLine="68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A44AD">
        <w:rPr>
          <w:rFonts w:ascii="PT Astra Serif" w:eastAsia="Times New Roman" w:hAnsi="PT Astra Serif" w:cs="Arial"/>
          <w:sz w:val="28"/>
          <w:szCs w:val="28"/>
          <w:lang w:eastAsia="ru-RU"/>
        </w:rPr>
        <w:t>1.5. Общая балансовая стоимость движимого муниципального имущества на последнюю отчетную дату, предшествующую дате составления Плана, в том числе балансовая стоимость особо ценного движимого имущества:</w:t>
      </w:r>
    </w:p>
    <w:p w:rsidR="002A44AD" w:rsidRPr="00263585" w:rsidRDefault="002A44AD" w:rsidP="002A44AD">
      <w:pPr>
        <w:spacing w:line="240" w:lineRule="auto"/>
        <w:ind w:firstLine="68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72B7D" w:rsidRPr="00B72B7D" w:rsidRDefault="00B72B7D" w:rsidP="002A44AD">
      <w:pPr>
        <w:keepNext/>
        <w:spacing w:line="240" w:lineRule="auto"/>
        <w:outlineLvl w:val="3"/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  <w:t>II. Показатели финансового состояния учреждения (подразделения)</w:t>
      </w:r>
    </w:p>
    <w:p w:rsidR="00B72B7D" w:rsidRPr="00B72B7D" w:rsidRDefault="00B72B7D" w:rsidP="002A44AD">
      <w:pPr>
        <w:autoSpaceDE w:val="0"/>
        <w:spacing w:line="240" w:lineRule="auto"/>
        <w:jc w:val="both"/>
        <w:rPr>
          <w:rFonts w:ascii="PT Astra Serif" w:eastAsia="Times New Roman" w:hAnsi="PT Astra Serif" w:cs="Arial"/>
          <w:caps/>
          <w:sz w:val="24"/>
          <w:szCs w:val="24"/>
          <w:lang w:eastAsia="ar-SA"/>
        </w:rPr>
      </w:pPr>
    </w:p>
    <w:p w:rsidR="00B72B7D" w:rsidRPr="00B72B7D" w:rsidRDefault="00B72B7D" w:rsidP="002A44AD">
      <w:pPr>
        <w:autoSpaceDE w:val="0"/>
        <w:spacing w:line="240" w:lineRule="auto"/>
        <w:rPr>
          <w:rFonts w:ascii="PT Astra Serif" w:eastAsia="Times New Roman" w:hAnsi="PT Astra Serif" w:cs="Arial"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sz w:val="24"/>
          <w:szCs w:val="24"/>
          <w:lang w:eastAsia="ar-SA"/>
        </w:rPr>
        <w:t>на ___________________________ 20__ г.</w:t>
      </w:r>
    </w:p>
    <w:p w:rsidR="00B72B7D" w:rsidRPr="00B72B7D" w:rsidRDefault="00B72B7D" w:rsidP="002A44AD">
      <w:pPr>
        <w:autoSpaceDE w:val="0"/>
        <w:spacing w:line="240" w:lineRule="auto"/>
        <w:rPr>
          <w:rFonts w:ascii="PT Astra Serif" w:eastAsia="Times New Roman" w:hAnsi="PT Astra Serif" w:cs="Arial"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sz w:val="24"/>
          <w:szCs w:val="24"/>
          <w:lang w:eastAsia="ar-SA"/>
        </w:rPr>
        <w:t>(последнюю отчетную дату)</w:t>
      </w:r>
    </w:p>
    <w:p w:rsidR="00B72B7D" w:rsidRPr="00B72B7D" w:rsidRDefault="00B72B7D" w:rsidP="00B72B7D">
      <w:pP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803"/>
        <w:gridCol w:w="1936"/>
      </w:tblGrid>
      <w:tr w:rsidR="00B72B7D" w:rsidRPr="00B72B7D" w:rsidTr="002A0AEA">
        <w:tc>
          <w:tcPr>
            <w:tcW w:w="962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72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36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101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B72B7D" w:rsidRPr="00B72B7D" w:rsidTr="002A0AEA">
        <w:trPr>
          <w:trHeight w:val="213"/>
        </w:trPr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2A44AD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2A44AD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B72B7D" w:rsidRPr="00B72B7D" w:rsidRDefault="00B72B7D" w:rsidP="002A44AD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недвижимое имущество, всего: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2A44AD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  <w:p w:rsidR="00B72B7D" w:rsidRPr="00B72B7D" w:rsidRDefault="00B72B7D" w:rsidP="002A44AD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2A44AD">
            <w:pPr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Финансовые активы, всего: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денежные средства учреждения, всего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2A44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финансовые инструменты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Обязательства, всего: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2A0AEA">
        <w:tc>
          <w:tcPr>
            <w:tcW w:w="96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93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B72B7D">
      <w:pP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  <w:sectPr w:rsidR="00B72B7D" w:rsidRPr="00B72B7D" w:rsidSect="00E31B0E">
          <w:headerReference w:type="default" r:id="rId15"/>
          <w:headerReference w:type="first" r:id="rId16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B72B7D" w:rsidRPr="00B72B7D" w:rsidRDefault="00B72B7D" w:rsidP="00B72B7D">
      <w:pPr>
        <w:keepNext/>
        <w:numPr>
          <w:ilvl w:val="0"/>
          <w:numId w:val="22"/>
        </w:numPr>
        <w:spacing w:line="240" w:lineRule="auto"/>
        <w:ind w:left="0"/>
        <w:outlineLvl w:val="3"/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  <w:lastRenderedPageBreak/>
        <w:t>показатели по поступлениям и выплатам учреждения (подразделения)</w:t>
      </w:r>
    </w:p>
    <w:p w:rsidR="00B72B7D" w:rsidRPr="00B72B7D" w:rsidRDefault="00B72B7D" w:rsidP="00B72B7D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на _____________________ 20__ г.</w:t>
      </w:r>
    </w:p>
    <w:p w:rsidR="00B72B7D" w:rsidRPr="00B72B7D" w:rsidRDefault="00B72B7D" w:rsidP="00B72B7D">
      <w:pP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972"/>
        <w:gridCol w:w="1385"/>
        <w:gridCol w:w="1220"/>
        <w:gridCol w:w="1895"/>
        <w:gridCol w:w="1984"/>
        <w:gridCol w:w="1418"/>
        <w:gridCol w:w="1638"/>
        <w:gridCol w:w="1134"/>
        <w:gridCol w:w="1276"/>
      </w:tblGrid>
      <w:tr w:rsidR="00B72B7D" w:rsidRPr="00B72B7D" w:rsidTr="00AC75C4">
        <w:tc>
          <w:tcPr>
            <w:tcW w:w="2330" w:type="dxa"/>
            <w:vMerge w:val="restart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72" w:type="dxa"/>
            <w:vMerge w:val="restart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0565" w:type="dxa"/>
            <w:gridSpan w:val="7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B72B7D" w:rsidRPr="00B72B7D" w:rsidTr="00AC75C4">
        <w:tc>
          <w:tcPr>
            <w:tcW w:w="2330" w:type="dxa"/>
            <w:vMerge/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vMerge/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vMerge/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vMerge w:val="restart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45" w:type="dxa"/>
            <w:gridSpan w:val="6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72B7D" w:rsidRPr="00B72B7D" w:rsidTr="00AC75C4">
        <w:tc>
          <w:tcPr>
            <w:tcW w:w="2330" w:type="dxa"/>
            <w:vMerge/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vMerge/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vMerge/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vMerge/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 w:val="restart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</w:t>
            </w:r>
          </w:p>
        </w:tc>
        <w:tc>
          <w:tcPr>
            <w:tcW w:w="1984" w:type="dxa"/>
            <w:vMerge w:val="restart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17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418" w:type="dxa"/>
            <w:vMerge w:val="restart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638" w:type="dxa"/>
            <w:vMerge w:val="restart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410" w:type="dxa"/>
            <w:gridSpan w:val="2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B72B7D" w:rsidRPr="00B72B7D" w:rsidTr="00AC75C4">
        <w:tc>
          <w:tcPr>
            <w:tcW w:w="2330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38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B72B7D" w:rsidRPr="00B72B7D" w:rsidTr="00AC75C4">
        <w:trPr>
          <w:trHeight w:val="154"/>
        </w:trPr>
        <w:tc>
          <w:tcPr>
            <w:tcW w:w="2330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8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доходов, всего: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1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3" w:name="P216"/>
            <w:bookmarkEnd w:id="3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1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1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4" w:name="P239"/>
            <w:bookmarkEnd w:id="4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доходы от оказания услуг, работ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1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1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1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5" w:name="P305"/>
            <w:bookmarkEnd w:id="5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rPr>
          <w:trHeight w:val="249"/>
        </w:trPr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6" w:name="P338"/>
            <w:bookmarkEnd w:id="6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 том числе на: выплаты персоналу всего: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rPr>
          <w:trHeight w:val="159"/>
        </w:trPr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7" w:name="P372"/>
            <w:bookmarkEnd w:id="7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8" w:name="P394"/>
            <w:bookmarkEnd w:id="8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9" w:name="P416"/>
            <w:bookmarkEnd w:id="9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безвозмездные</w:t>
            </w:r>
          </w:p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перечисления</w:t>
            </w:r>
          </w:p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0" w:name="P440"/>
            <w:bookmarkEnd w:id="10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1" w:name="P451"/>
            <w:bookmarkEnd w:id="11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rPr>
          <w:trHeight w:val="38"/>
        </w:trPr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rPr>
          <w:trHeight w:val="158"/>
        </w:trPr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2" w:name="P484"/>
            <w:bookmarkEnd w:id="12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Выбытие финансовых активов, всего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3" w:name="P541"/>
            <w:bookmarkEnd w:id="13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выбытия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4" w:name="P552"/>
            <w:bookmarkEnd w:id="14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2330" w:type="dxa"/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5" w:name="P563"/>
            <w:bookmarkEnd w:id="15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972" w:type="dxa"/>
            <w:vAlign w:val="bottom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0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B72B7D">
      <w:pPr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72B7D" w:rsidRPr="00B72B7D" w:rsidRDefault="00B72B7D" w:rsidP="00B72B7D">
      <w:pPr>
        <w:keepNext/>
        <w:outlineLvl w:val="3"/>
        <w:rPr>
          <w:rFonts w:ascii="PT Astra Serif" w:eastAsia="Times New Roman" w:hAnsi="PT Astra Serif" w:cs="Arial"/>
          <w:bCs/>
          <w:sz w:val="24"/>
          <w:szCs w:val="24"/>
          <w:lang w:eastAsia="ar-SA"/>
        </w:rPr>
      </w:pPr>
    </w:p>
    <w:p w:rsidR="00B72B7D" w:rsidRPr="00B72B7D" w:rsidRDefault="00B72B7D" w:rsidP="002A44AD">
      <w:pPr>
        <w:keepNext/>
        <w:spacing w:line="240" w:lineRule="auto"/>
        <w:outlineLvl w:val="3"/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  <w:t>IV. Показатели выплат по расходам на закупку товаров, работ, услуг учреждения (подразделения)</w:t>
      </w:r>
    </w:p>
    <w:p w:rsidR="00B72B7D" w:rsidRPr="00B72B7D" w:rsidRDefault="00B72B7D" w:rsidP="002A44AD">
      <w:pPr>
        <w:keepNext/>
        <w:spacing w:line="240" w:lineRule="auto"/>
        <w:outlineLvl w:val="3"/>
        <w:rPr>
          <w:rFonts w:ascii="PT Astra Serif" w:eastAsia="Times New Roman" w:hAnsi="PT Astra Serif" w:cs="Arial"/>
          <w:bCs/>
          <w:sz w:val="24"/>
          <w:szCs w:val="24"/>
          <w:lang w:eastAsia="ar-S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3541"/>
        <w:gridCol w:w="769"/>
        <w:gridCol w:w="584"/>
        <w:gridCol w:w="3187"/>
      </w:tblGrid>
      <w:tr w:rsidR="00B72B7D" w:rsidRPr="00B72B7D" w:rsidTr="00AC75C4">
        <w:trPr>
          <w:tblCellSpacing w:w="15" w:type="dxa"/>
          <w:jc w:val="center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2A44AD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2A44A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2A44A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2A44A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2A44AD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B72B7D" w:rsidRPr="00B72B7D" w:rsidRDefault="00B72B7D" w:rsidP="005D5A2F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53"/>
        <w:gridCol w:w="992"/>
        <w:gridCol w:w="1134"/>
        <w:gridCol w:w="1215"/>
        <w:gridCol w:w="1302"/>
        <w:gridCol w:w="1302"/>
        <w:gridCol w:w="1302"/>
        <w:gridCol w:w="1302"/>
        <w:gridCol w:w="1302"/>
        <w:gridCol w:w="1302"/>
        <w:gridCol w:w="1306"/>
      </w:tblGrid>
      <w:tr w:rsidR="00B72B7D" w:rsidRPr="00B72B7D" w:rsidTr="00AC75C4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3" w:type="dxa"/>
            <w:vMerge w:val="restart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467" w:type="dxa"/>
            <w:gridSpan w:val="9"/>
            <w:tcBorders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B72B7D" w:rsidRPr="00B72B7D" w:rsidTr="00AC75C4">
        <w:trPr>
          <w:trHeight w:val="156"/>
        </w:trPr>
        <w:tc>
          <w:tcPr>
            <w:tcW w:w="1622" w:type="dxa"/>
            <w:vMerge/>
            <w:tcBorders>
              <w:left w:val="single" w:sz="4" w:space="0" w:color="auto"/>
            </w:tcBorders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vMerge/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gridSpan w:val="3"/>
            <w:vMerge w:val="restart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72B7D" w:rsidRPr="00B72B7D" w:rsidTr="00AC75C4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vMerge/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gridSpan w:val="3"/>
            <w:vMerge/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gridSpan w:val="3"/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18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19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B72B7D" w:rsidRPr="00B72B7D" w:rsidTr="00AC75C4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215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</w:tr>
      <w:tr w:rsidR="00B72B7D" w:rsidRPr="00B72B7D" w:rsidTr="00AC75C4">
        <w:tc>
          <w:tcPr>
            <w:tcW w:w="1622" w:type="dxa"/>
            <w:tcBorders>
              <w:lef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6" w:name="P606"/>
            <w:bookmarkEnd w:id="16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7" w:name="P608"/>
            <w:bookmarkEnd w:id="17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8" w:name="P609"/>
            <w:bookmarkEnd w:id="18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19" w:name="P611"/>
            <w:bookmarkEnd w:id="19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B72B7D" w:rsidRPr="00B72B7D" w:rsidTr="00AC75C4">
        <w:tc>
          <w:tcPr>
            <w:tcW w:w="1622" w:type="dxa"/>
            <w:tcBorders>
              <w:left w:val="single" w:sz="4" w:space="0" w:color="auto"/>
            </w:tcBorders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0" w:name="P612"/>
            <w:bookmarkEnd w:id="20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Выплаты по расходам на закупку товаров, работ, услуг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853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0001</w:t>
            </w:r>
          </w:p>
        </w:tc>
        <w:tc>
          <w:tcPr>
            <w:tcW w:w="99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rPr>
          <w:trHeight w:val="1163"/>
        </w:trPr>
        <w:tc>
          <w:tcPr>
            <w:tcW w:w="1622" w:type="dxa"/>
            <w:tcBorders>
              <w:left w:val="single" w:sz="4" w:space="0" w:color="auto"/>
            </w:tcBorders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1" w:name="P624"/>
            <w:bookmarkEnd w:id="21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53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rPr>
          <w:trHeight w:val="1136"/>
        </w:trPr>
        <w:tc>
          <w:tcPr>
            <w:tcW w:w="1622" w:type="dxa"/>
            <w:tcBorders>
              <w:left w:val="single" w:sz="4" w:space="0" w:color="auto"/>
            </w:tcBorders>
          </w:tcPr>
          <w:p w:rsidR="00B72B7D" w:rsidRPr="00B72B7D" w:rsidRDefault="00B72B7D" w:rsidP="005D5A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22" w:name="P648"/>
            <w:bookmarkEnd w:id="22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853" w:type="dxa"/>
            <w:vAlign w:val="bottom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9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hanging="2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B72B7D">
      <w:pPr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72B7D" w:rsidRPr="00B72B7D" w:rsidRDefault="00B72B7D" w:rsidP="00B72B7D">
      <w:pPr>
        <w:keepNext/>
        <w:outlineLvl w:val="3"/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caps/>
          <w:sz w:val="24"/>
          <w:szCs w:val="24"/>
          <w:lang w:eastAsia="ar-SA"/>
        </w:rPr>
        <w:t>V. Сведения о вносимых изменениях</w:t>
      </w:r>
    </w:p>
    <w:tbl>
      <w:tblPr>
        <w:tblW w:w="0" w:type="auto"/>
        <w:jc w:val="center"/>
        <w:tblCellSpacing w:w="15" w:type="dxa"/>
        <w:tblInd w:w="-1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821"/>
        <w:gridCol w:w="4160"/>
        <w:gridCol w:w="3654"/>
        <w:gridCol w:w="1159"/>
        <w:gridCol w:w="1071"/>
        <w:gridCol w:w="61"/>
        <w:gridCol w:w="583"/>
        <w:gridCol w:w="868"/>
        <w:gridCol w:w="493"/>
        <w:gridCol w:w="97"/>
        <w:gridCol w:w="1858"/>
      </w:tblGrid>
      <w:tr w:rsidR="00B72B7D" w:rsidRPr="00B72B7D" w:rsidTr="00AC75C4">
        <w:trPr>
          <w:gridAfter w:val="2"/>
          <w:wAfter w:w="1917" w:type="dxa"/>
          <w:tblCellSpacing w:w="15" w:type="dxa"/>
          <w:jc w:val="center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виду поступлений</w:t>
            </w:r>
          </w:p>
        </w:tc>
        <w:tc>
          <w:tcPr>
            <w:tcW w:w="123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gridAfter w:val="2"/>
          <w:wAfter w:w="1917" w:type="dxa"/>
          <w:tblCellSpacing w:w="15" w:type="dxa"/>
          <w:jc w:val="center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239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(субсидии на финансовое обеспечение выполнения муниципального задания, субсидии, предоставляемые в соответствии с абзацем вторым </w:t>
            </w:r>
            <w:hyperlink r:id="rId20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u w:val="single"/>
                  <w:lang w:eastAsia="ru-RU"/>
                </w:rPr>
                <w:t>пункта 1 статьи 78.1 Бюджетного кодекса Российской Федерации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субсидии на осуществление капитальных вложений, средства обязательного медицинского страхования, поступления от оказания услуг (выполнения работ) на платной основе и от иной приносящей доход деятельности)</w:t>
            </w:r>
          </w:p>
        </w:tc>
      </w:tr>
      <w:tr w:rsidR="00B72B7D" w:rsidRPr="00B72B7D" w:rsidTr="00AC75C4">
        <w:trPr>
          <w:gridBefore w:val="1"/>
          <w:wBefore w:w="1735" w:type="dxa"/>
          <w:tblCellSpacing w:w="15" w:type="dxa"/>
          <w:jc w:val="center"/>
        </w:trPr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B72B7D" w:rsidRPr="00B72B7D" w:rsidTr="00AC75C4">
        <w:trPr>
          <w:gridBefore w:val="1"/>
          <w:wBefore w:w="1735" w:type="dxa"/>
          <w:tblCellSpacing w:w="15" w:type="dxa"/>
          <w:jc w:val="center"/>
        </w:trPr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(дата вносимых изменений)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rHeight w:val="12"/>
          <w:tblCellSpacing w:w="15" w:type="dxa"/>
        </w:trPr>
        <w:tc>
          <w:tcPr>
            <w:tcW w:w="8953" w:type="dxa"/>
            <w:gridSpan w:val="3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gridSpan w:val="5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показателя*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 по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бюджетной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классификации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Российской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Федерации </w:t>
            </w:r>
          </w:p>
        </w:tc>
        <w:tc>
          <w:tcPr>
            <w:tcW w:w="2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Сумма изменений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(+; -), 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Обоснования и расчеты по вносимым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изменениям </w:t>
            </w: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15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* Указываются только те показатели, по которым вносятся изменения.</w:t>
            </w: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Планируемый остаток средств на начало планируемого финансового года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Поступления всего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rHeight w:val="332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rHeight w:val="342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rHeight w:val="347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Выплаты всего: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rHeight w:val="349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финансирования дефицита средств учреждения всего: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rHeight w:val="239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blPrEx>
          <w:jc w:val="left"/>
        </w:tblPrEx>
        <w:trPr>
          <w:gridBefore w:val="1"/>
          <w:wBefore w:w="1735" w:type="dxa"/>
          <w:tblCellSpacing w:w="15" w:type="dxa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Планируемый остаток средств на конец планируемого финансового года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</w:tbl>
    <w:p w:rsidR="00B72B7D" w:rsidRPr="00B72B7D" w:rsidRDefault="00B72B7D" w:rsidP="00B72B7D">
      <w:pPr>
        <w:keepNext/>
        <w:outlineLvl w:val="3"/>
        <w:rPr>
          <w:rFonts w:ascii="PT Astra Serif" w:eastAsia="Times New Roman" w:hAnsi="PT Astra Serif" w:cs="Arial"/>
          <w:bC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sz w:val="24"/>
          <w:szCs w:val="24"/>
          <w:lang w:eastAsia="ar-SA"/>
        </w:rPr>
        <w:t>VI. Мероприятия стратегического развития учреждения (подразделения)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598"/>
        <w:gridCol w:w="1537"/>
        <w:gridCol w:w="1736"/>
        <w:gridCol w:w="1677"/>
        <w:gridCol w:w="1418"/>
        <w:gridCol w:w="1418"/>
        <w:gridCol w:w="1418"/>
        <w:gridCol w:w="1554"/>
        <w:gridCol w:w="1617"/>
      </w:tblGrid>
      <w:tr w:rsidR="00B72B7D" w:rsidRPr="00B72B7D" w:rsidTr="00AC75C4">
        <w:trPr>
          <w:trHeight w:val="12"/>
          <w:tblCellSpacing w:w="15" w:type="dxa"/>
        </w:trPr>
        <w:tc>
          <w:tcPr>
            <w:tcW w:w="554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Цель/задача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Расходы на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Плановый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результат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20ХХ 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Плановый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результат 20ХХ+1 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Плановый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результат 20ХХ+2 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Срок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исполнения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(начало)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исполнения (окончание)</w:t>
            </w:r>
          </w:p>
        </w:tc>
      </w:tr>
      <w:tr w:rsidR="00B72B7D" w:rsidRPr="00B72B7D" w:rsidTr="00AC75C4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72B7D" w:rsidRPr="00B72B7D" w:rsidTr="00AC75C4">
        <w:trPr>
          <w:trHeight w:val="291"/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rHeight w:val="249"/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</w:tbl>
    <w:p w:rsidR="00B72B7D" w:rsidRPr="00B72B7D" w:rsidRDefault="00B72B7D" w:rsidP="00B72B7D">
      <w:pPr>
        <w:keepNext/>
        <w:outlineLvl w:val="3"/>
        <w:rPr>
          <w:rFonts w:ascii="PT Astra Serif" w:eastAsia="Times New Roman" w:hAnsi="PT Astra Serif" w:cs="Arial"/>
          <w:bC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sz w:val="24"/>
          <w:szCs w:val="24"/>
          <w:lang w:eastAsia="ar-SA"/>
        </w:rPr>
        <w:t>VII. Мероприятия по энергосбережению и повышению энергетической эффективности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598"/>
        <w:gridCol w:w="1537"/>
        <w:gridCol w:w="1736"/>
        <w:gridCol w:w="1677"/>
        <w:gridCol w:w="1418"/>
        <w:gridCol w:w="1418"/>
        <w:gridCol w:w="1418"/>
        <w:gridCol w:w="1554"/>
        <w:gridCol w:w="1617"/>
      </w:tblGrid>
      <w:tr w:rsidR="00B72B7D" w:rsidRPr="00B72B7D" w:rsidTr="00AC75C4">
        <w:trPr>
          <w:trHeight w:val="12"/>
          <w:tblCellSpacing w:w="15" w:type="dxa"/>
        </w:trPr>
        <w:tc>
          <w:tcPr>
            <w:tcW w:w="554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2A44AD" w:rsidRDefault="00B72B7D" w:rsidP="002A44AD">
            <w:pPr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Цель/задача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Расходы на мероприятие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Плановый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результат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20ХХ 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Плановый результат 20ХХ+1 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Плановый результат 20ХХ+2 г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Срок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исполнения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(начало)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Срок исполнения (окончание)</w:t>
            </w:r>
          </w:p>
        </w:tc>
      </w:tr>
      <w:tr w:rsidR="00B72B7D" w:rsidRPr="00B72B7D" w:rsidTr="00AC75C4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72B7D" w:rsidRPr="00B72B7D" w:rsidTr="00AC75C4">
        <w:trPr>
          <w:trHeight w:val="174"/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rHeight w:val="305"/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</w:tbl>
    <w:p w:rsidR="00B72B7D" w:rsidRPr="00B72B7D" w:rsidRDefault="00B72B7D" w:rsidP="008A2C28">
      <w:pPr>
        <w:keepNext/>
        <w:spacing w:line="240" w:lineRule="auto"/>
        <w:ind w:firstLine="0"/>
        <w:outlineLvl w:val="3"/>
        <w:rPr>
          <w:rFonts w:ascii="PT Astra Serif" w:eastAsia="Times New Roman" w:hAnsi="PT Astra Serif" w:cs="Arial"/>
          <w:bC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sz w:val="24"/>
          <w:szCs w:val="24"/>
          <w:lang w:eastAsia="ar-SA"/>
        </w:rPr>
        <w:t>VIII. Сведения о средствах, поступающих во временное распоряжение учреждения (подразделения)</w:t>
      </w:r>
    </w:p>
    <w:tbl>
      <w:tblPr>
        <w:tblW w:w="0" w:type="auto"/>
        <w:jc w:val="center"/>
        <w:tblCellSpacing w:w="15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924"/>
        <w:gridCol w:w="2063"/>
        <w:gridCol w:w="924"/>
        <w:gridCol w:w="584"/>
        <w:gridCol w:w="400"/>
        <w:gridCol w:w="3371"/>
      </w:tblGrid>
      <w:tr w:rsidR="00B72B7D" w:rsidRPr="00B72B7D" w:rsidTr="002A44AD">
        <w:trPr>
          <w:tblCellSpacing w:w="15" w:type="dxa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B72B7D" w:rsidRPr="00B72B7D" w:rsidTr="002A44AD">
        <w:trPr>
          <w:tblCellSpacing w:w="15" w:type="dxa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8A2C28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2A44AD">
        <w:tblPrEx>
          <w:jc w:val="left"/>
        </w:tblPrEx>
        <w:trPr>
          <w:trHeight w:val="12"/>
          <w:tblCellSpacing w:w="15" w:type="dxa"/>
        </w:trPr>
        <w:tc>
          <w:tcPr>
            <w:tcW w:w="4066" w:type="dxa"/>
            <w:gridSpan w:val="2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234" w:type="dxa"/>
            <w:gridSpan w:val="4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2A44AD">
        <w:tblPrEx>
          <w:jc w:val="left"/>
        </w:tblPrEx>
        <w:trPr>
          <w:tblCellSpacing w:w="15" w:type="dxa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B72B7D" w:rsidRPr="00B72B7D" w:rsidTr="002A44AD">
        <w:tblPrEx>
          <w:jc w:val="left"/>
        </w:tblPrEx>
        <w:trPr>
          <w:tblCellSpacing w:w="15" w:type="dxa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72B7D" w:rsidRPr="00B72B7D" w:rsidTr="002A44AD">
        <w:tblPrEx>
          <w:jc w:val="left"/>
        </w:tblPrEx>
        <w:trPr>
          <w:tblCellSpacing w:w="15" w:type="dxa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Остаток средств на начало года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010 </w:t>
            </w: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2A44AD">
        <w:tblPrEx>
          <w:jc w:val="left"/>
        </w:tblPrEx>
        <w:trPr>
          <w:tblCellSpacing w:w="15" w:type="dxa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Остаток средств на конец года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020 </w:t>
            </w: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2A44AD">
        <w:tblPrEx>
          <w:jc w:val="left"/>
        </w:tblPrEx>
        <w:trPr>
          <w:trHeight w:val="364"/>
          <w:tblCellSpacing w:w="15" w:type="dxa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Поступление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030 </w:t>
            </w: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2A44AD">
        <w:tblPrEx>
          <w:jc w:val="left"/>
        </w:tblPrEx>
        <w:trPr>
          <w:trHeight w:val="199"/>
          <w:tblCellSpacing w:w="15" w:type="dxa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2A44AD">
        <w:tblPrEx>
          <w:jc w:val="left"/>
        </w:tblPrEx>
        <w:trPr>
          <w:tblCellSpacing w:w="15" w:type="dxa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Выбытие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040 </w:t>
            </w: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2A44AD">
        <w:tblPrEx>
          <w:jc w:val="left"/>
        </w:tblPrEx>
        <w:trPr>
          <w:trHeight w:val="279"/>
          <w:tblCellSpacing w:w="15" w:type="dxa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</w:tbl>
    <w:p w:rsidR="00B72B7D" w:rsidRPr="00B72B7D" w:rsidRDefault="00B72B7D" w:rsidP="00B72B7D">
      <w:pPr>
        <w:keepNext/>
        <w:outlineLvl w:val="3"/>
        <w:rPr>
          <w:rFonts w:ascii="PT Astra Serif" w:eastAsia="Times New Roman" w:hAnsi="PT Astra Serif" w:cs="Arial"/>
          <w:bCs/>
          <w:sz w:val="24"/>
          <w:szCs w:val="24"/>
          <w:lang w:eastAsia="ar-SA"/>
        </w:rPr>
      </w:pPr>
    </w:p>
    <w:p w:rsidR="00B72B7D" w:rsidRPr="00B72B7D" w:rsidRDefault="00B72B7D" w:rsidP="00B72B7D">
      <w:pPr>
        <w:keepNext/>
        <w:outlineLvl w:val="3"/>
        <w:rPr>
          <w:rFonts w:ascii="PT Astra Serif" w:eastAsia="Times New Roman" w:hAnsi="PT Astra Serif" w:cs="Arial"/>
          <w:bCs/>
          <w:sz w:val="24"/>
          <w:szCs w:val="24"/>
          <w:lang w:eastAsia="ar-SA"/>
        </w:rPr>
      </w:pPr>
      <w:r w:rsidRPr="00B72B7D">
        <w:rPr>
          <w:rFonts w:ascii="PT Astra Serif" w:eastAsia="Times New Roman" w:hAnsi="PT Astra Serif" w:cs="Arial"/>
          <w:bCs/>
          <w:sz w:val="24"/>
          <w:szCs w:val="24"/>
          <w:lang w:eastAsia="ar-SA"/>
        </w:rPr>
        <w:t>IX. Справочная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563"/>
        <w:gridCol w:w="1225"/>
        <w:gridCol w:w="879"/>
        <w:gridCol w:w="548"/>
        <w:gridCol w:w="340"/>
        <w:gridCol w:w="266"/>
        <w:gridCol w:w="513"/>
        <w:gridCol w:w="507"/>
        <w:gridCol w:w="747"/>
        <w:gridCol w:w="76"/>
        <w:gridCol w:w="766"/>
        <w:gridCol w:w="1120"/>
        <w:gridCol w:w="2033"/>
      </w:tblGrid>
      <w:tr w:rsidR="00B72B7D" w:rsidRPr="00B72B7D" w:rsidTr="00AC75C4">
        <w:trPr>
          <w:gridAfter w:val="1"/>
          <w:wAfter w:w="1988" w:type="dxa"/>
          <w:trHeight w:val="12"/>
          <w:tblCellSpacing w:w="15" w:type="dxa"/>
        </w:trPr>
        <w:tc>
          <w:tcPr>
            <w:tcW w:w="3637" w:type="dxa"/>
            <w:gridSpan w:val="3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3965" w:type="dxa"/>
            <w:gridSpan w:val="7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</w:trPr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B72B7D" w:rsidRPr="00B72B7D" w:rsidTr="00AC75C4">
        <w:trPr>
          <w:tblCellSpacing w:w="15" w:type="dxa"/>
        </w:trPr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72B7D" w:rsidRPr="00B72B7D" w:rsidTr="00AC75C4">
        <w:trPr>
          <w:tblCellSpacing w:w="15" w:type="dxa"/>
        </w:trPr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муниципального заказчика в соответствии с </w:t>
            </w:r>
            <w:hyperlink r:id="rId21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Бюджетным кодексом Российской Федерации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всего: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020 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tblCellSpacing w:w="15" w:type="dxa"/>
        </w:trPr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030 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gridAfter w:val="1"/>
          <w:wAfter w:w="1988" w:type="dxa"/>
          <w:trHeight w:val="12"/>
          <w:tblCellSpacing w:w="15" w:type="dxa"/>
        </w:trPr>
        <w:tc>
          <w:tcPr>
            <w:tcW w:w="1849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18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77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vAlign w:val="center"/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gridAfter w:val="1"/>
          <w:wAfter w:w="1988" w:type="dxa"/>
          <w:tblCellSpacing w:w="15" w:type="dxa"/>
        </w:trPr>
        <w:tc>
          <w:tcPr>
            <w:tcW w:w="939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AC75C4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rPr>
          <w:gridAfter w:val="1"/>
          <w:wAfter w:w="1988" w:type="dxa"/>
          <w:tblCellSpacing w:w="15" w:type="dxa"/>
        </w:trPr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Главный бухгалтер учреждения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gridAfter w:val="1"/>
          <w:wAfter w:w="1988" w:type="dxa"/>
          <w:tblCellSpacing w:w="15" w:type="dxa"/>
        </w:trPr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72B7D" w:rsidRPr="00B72B7D" w:rsidTr="00AC75C4">
        <w:trPr>
          <w:gridAfter w:val="1"/>
          <w:wAfter w:w="1988" w:type="dxa"/>
          <w:tblCellSpacing w:w="15" w:type="dxa"/>
        </w:trPr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gridAfter w:val="1"/>
          <w:wAfter w:w="1988" w:type="dxa"/>
          <w:tblCellSpacing w:w="15" w:type="dxa"/>
        </w:trPr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gridAfter w:val="1"/>
          <w:wAfter w:w="1988" w:type="dxa"/>
          <w:tblCellSpacing w:w="15" w:type="dxa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gridAfter w:val="1"/>
          <w:wAfter w:w="1988" w:type="dxa"/>
          <w:tblCellSpacing w:w="15" w:type="dxa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8A2C28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 </w:t>
            </w:r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24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  <w:tr w:rsidR="00B72B7D" w:rsidRPr="00B72B7D" w:rsidTr="00AC75C4">
        <w:trPr>
          <w:gridAfter w:val="1"/>
          <w:wAfter w:w="1988" w:type="dxa"/>
          <w:tblCellSpacing w:w="15" w:type="dxa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411764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2B7D" w:rsidRPr="00B72B7D" w:rsidRDefault="00B72B7D" w:rsidP="005D5A2F">
            <w:pPr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</w:pPr>
          </w:p>
        </w:tc>
      </w:tr>
    </w:tbl>
    <w:p w:rsidR="00B72B7D" w:rsidRPr="00B72B7D" w:rsidRDefault="00B72B7D" w:rsidP="00B72B7D">
      <w:pPr>
        <w:autoSpaceDE w:val="0"/>
        <w:autoSpaceDN w:val="0"/>
        <w:adjustRightInd w:val="0"/>
        <w:outlineLvl w:val="0"/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outlineLvl w:val="0"/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</w:pPr>
      <w:r w:rsidRPr="00B72B7D"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  <w:t xml:space="preserve">Расчеты (обоснования) плановых показателей по выплатам, использованные при формировании плана финансово-хозяйственной деятельности </w:t>
      </w:r>
      <w:bookmarkStart w:id="23" w:name="sub_12100"/>
      <w:r w:rsidRPr="00B72B7D"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  <w:t>учреждения</w:t>
      </w:r>
    </w:p>
    <w:p w:rsidR="00B72B7D" w:rsidRPr="00B72B7D" w:rsidRDefault="00B72B7D" w:rsidP="00B72B7D">
      <w:pPr>
        <w:autoSpaceDE w:val="0"/>
        <w:autoSpaceDN w:val="0"/>
        <w:adjustRightInd w:val="0"/>
        <w:outlineLvl w:val="0"/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</w:pPr>
      <w:r w:rsidRPr="00B72B7D"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  <w:t>1. Расчеты (обоснования) выплат персоналу</w:t>
      </w:r>
    </w:p>
    <w:bookmarkEnd w:id="23"/>
    <w:p w:rsidR="00B72B7D" w:rsidRPr="00B72B7D" w:rsidRDefault="00B72B7D" w:rsidP="00B72B7D">
      <w:pPr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24" w:name="sub_12101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1.1. Расчеты (обоснования) расходов на оплату труда</w:t>
      </w:r>
    </w:p>
    <w:bookmarkEnd w:id="24"/>
    <w:p w:rsidR="00B72B7D" w:rsidRPr="00B72B7D" w:rsidRDefault="00B72B7D" w:rsidP="00B72B7D">
      <w:pPr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4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7"/>
        <w:gridCol w:w="1142"/>
        <w:gridCol w:w="1292"/>
        <w:gridCol w:w="692"/>
        <w:gridCol w:w="864"/>
        <w:gridCol w:w="992"/>
        <w:gridCol w:w="983"/>
        <w:gridCol w:w="864"/>
        <w:gridCol w:w="691"/>
        <w:gridCol w:w="851"/>
        <w:gridCol w:w="1276"/>
        <w:gridCol w:w="1243"/>
        <w:gridCol w:w="883"/>
        <w:gridCol w:w="673"/>
        <w:gridCol w:w="1033"/>
      </w:tblGrid>
      <w:tr w:rsidR="00B72B7D" w:rsidRPr="00B72B7D" w:rsidTr="00AC75C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Категории персонала/ должности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Установленная</w:t>
            </w:r>
            <w:proofErr w:type="gramEnd"/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численность,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(единиц)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Среднемесячный 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 одного работника, руб.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Ежемесячная надбавка к должностному окладу (про цент)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22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Районный коэффициент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Фонд оплаты труда 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год,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руб. (гр. 3 х (гр.4 +</w:t>
            </w:r>
            <w:proofErr w:type="gramEnd"/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гр. 5*гр. 8/ 100)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х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гр. 9 х 12)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23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вложений,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72B7D" w:rsidRPr="00B72B7D" w:rsidTr="00AC75C4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должностному окладу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выплатам компенсационного характера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выплатам стимулирующего характера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Из них: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гранты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AC75C4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B72B7D">
      <w:pPr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25" w:name="sub_12102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1.2. Расчеты (обоснования) выплат работникам при направлении их в служебные командировки</w:t>
      </w:r>
    </w:p>
    <w:bookmarkEnd w:id="25"/>
    <w:p w:rsidR="00B72B7D" w:rsidRPr="00B72B7D" w:rsidRDefault="00B72B7D" w:rsidP="00B72B7D">
      <w:pPr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4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700"/>
        <w:gridCol w:w="1128"/>
        <w:gridCol w:w="1562"/>
        <w:gridCol w:w="996"/>
        <w:gridCol w:w="856"/>
        <w:gridCol w:w="992"/>
        <w:gridCol w:w="1554"/>
        <w:gridCol w:w="2555"/>
        <w:gridCol w:w="1414"/>
        <w:gridCol w:w="994"/>
        <w:gridCol w:w="1125"/>
      </w:tblGrid>
      <w:tr w:rsidR="00B72B7D" w:rsidRPr="00B72B7D" w:rsidTr="00AC75C4"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Средний размер выплаты на одного работника в день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работников (чел)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дней (ед.)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 в год, руб. (гр. 3 х гр. 4 х гр. 5)</w:t>
            </w:r>
          </w:p>
        </w:tc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0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24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</w:tr>
      <w:tr w:rsidR="00B72B7D" w:rsidRPr="00B72B7D" w:rsidTr="00AC75C4"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26" w:name="sub_12103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1.3. Расчеты (обоснования) выплат работникам пособий по уходу за ребенком</w:t>
      </w:r>
    </w:p>
    <w:bookmarkEnd w:id="26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559"/>
        <w:gridCol w:w="1134"/>
        <w:gridCol w:w="1276"/>
        <w:gridCol w:w="1134"/>
        <w:gridCol w:w="850"/>
        <w:gridCol w:w="992"/>
        <w:gridCol w:w="1276"/>
        <w:gridCol w:w="2693"/>
        <w:gridCol w:w="1843"/>
        <w:gridCol w:w="709"/>
        <w:gridCol w:w="1418"/>
      </w:tblGrid>
      <w:tr w:rsidR="00B72B7D" w:rsidRPr="00B72B7D" w:rsidTr="00AC75C4"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25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видов расходов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Численность работников, получающих пособие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выплат в год на одного работника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Размер выплаты (пособия) в месяц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Сумма,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руб.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(гр. 3 х гр. 4 х гр. 5)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0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26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и(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руб.)</w:t>
            </w:r>
          </w:p>
        </w:tc>
      </w:tr>
      <w:tr w:rsidR="00B72B7D" w:rsidRPr="00B72B7D" w:rsidTr="00AC75C4"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Пособие по уходу за ребенком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27" w:name="sub_12104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1.4. Расчеты (обоснования) страховых взносов на обязательное страхование в Пенсионный фонд Российской Федерации, в Фонд социального</w:t>
      </w:r>
    </w:p>
    <w:bookmarkEnd w:id="27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страхования Российской Федерации, в Федеральный фонд обязательного медицинского страхования</w:t>
      </w: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3680"/>
        <w:gridCol w:w="851"/>
        <w:gridCol w:w="1387"/>
        <w:gridCol w:w="886"/>
        <w:gridCol w:w="1286"/>
        <w:gridCol w:w="2320"/>
        <w:gridCol w:w="1366"/>
        <w:gridCol w:w="1027"/>
        <w:gridCol w:w="815"/>
      </w:tblGrid>
      <w:tr w:rsidR="00B72B7D" w:rsidRPr="00B72B7D" w:rsidTr="00AC75C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27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Ставка взноса (процент)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Размер базы для начисления страховых взносов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Сумма взноса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Субсидии, предоставляемые в соответствии с </w:t>
            </w:r>
            <w:hyperlink r:id="rId28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осуществление капитальн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Поступления от оказания услуг (выполнения работ) на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платной основе и от приносящей доход деятельности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</w:tr>
      <w:tr w:rsidR="00B72B7D" w:rsidRPr="00B72B7D" w:rsidTr="00AC75C4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ставке 22,0%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ставке 10,0%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применением пониженных тарифов страховых взносов в Пенсионный фонд Российской Федерации для отдельных категорий плательщиков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sub_12001" w:history="1">
              <w:r w:rsidRPr="00B72B7D">
                <w:rPr>
                  <w:rFonts w:ascii="PT Astra Serif" w:eastAsia="Times New Roman" w:hAnsi="PT Astra Serif" w:cs="Arial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 %*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B72B7D">
      <w:pPr>
        <w:autoSpaceDE w:val="0"/>
        <w:autoSpaceDN w:val="0"/>
        <w:adjustRightInd w:val="0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72B7D">
        <w:rPr>
          <w:rFonts w:ascii="Times New Roman" w:eastAsia="Times New Roman" w:hAnsi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B72B7D" w:rsidRPr="00B72B7D" w:rsidRDefault="00B72B7D" w:rsidP="00B72B7D">
      <w:pPr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* Указываются страховые тарифы, дифференцированные по классам профессионального риска, установленные Федеральным законом от 22 декабря 2005 г. N 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 52, ст. 5592; 2006, N 52, ст. 5501; 2007, N 30, ст. 3800; 2008, N 48, ст. 5512; 2009, N 48, ст. 5747; 2010, N 50, ст. 6589; 2011, N 49, ст. 7034; 2012, N 50, ст. 6951; 2013, N 49, ст. 6324; 2014, N 49, ст. 6910; 2015, N 51, ст. 7233; 2016, N 52, ст. 7468; </w:t>
      </w:r>
      <w:proofErr w:type="gramStart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2018, N 1, ст. 68).</w:t>
      </w:r>
      <w:proofErr w:type="gramEnd"/>
    </w:p>
    <w:p w:rsidR="00B72B7D" w:rsidRDefault="00B72B7D" w:rsidP="00B72B7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72B7D">
        <w:rPr>
          <w:rFonts w:ascii="Times New Roman" w:eastAsia="Times New Roman" w:hAnsi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72150D" w:rsidRDefault="0072150D" w:rsidP="00B72B7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50D" w:rsidRPr="00B72B7D" w:rsidRDefault="0072150D" w:rsidP="00B72B7D">
      <w:pPr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B72B7D">
      <w:pPr>
        <w:autoSpaceDE w:val="0"/>
        <w:autoSpaceDN w:val="0"/>
        <w:adjustRightInd w:val="0"/>
        <w:outlineLvl w:val="0"/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</w:pPr>
      <w:bookmarkStart w:id="28" w:name="sub_12200"/>
      <w:r w:rsidRPr="00B72B7D"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  <w:lastRenderedPageBreak/>
        <w:t>2. Расчет (обоснование) расходов на социальные и иные выплаты населению</w:t>
      </w:r>
    </w:p>
    <w:tbl>
      <w:tblPr>
        <w:tblW w:w="14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3407"/>
        <w:gridCol w:w="987"/>
        <w:gridCol w:w="493"/>
        <w:gridCol w:w="563"/>
        <w:gridCol w:w="1291"/>
        <w:gridCol w:w="1870"/>
        <w:gridCol w:w="1296"/>
        <w:gridCol w:w="1008"/>
        <w:gridCol w:w="1327"/>
        <w:gridCol w:w="1310"/>
      </w:tblGrid>
      <w:tr w:rsidR="00B72B7D" w:rsidRPr="00B72B7D" w:rsidTr="00AC75C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8"/>
          <w:p w:rsidR="00B72B7D" w:rsidRPr="00B72B7D" w:rsidRDefault="00727546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"http://internet.garant.ru/document?id=70308460&amp;sub=3000" </w:instrText>
            </w:r>
            <w:r>
              <w:fldChar w:fldCharType="separate"/>
            </w:r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fldChar w:fldCharType="end"/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Размер одной выплаты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выплат в год (ед.)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Общая сумма выплат,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(гр. 3 х гр. 4)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29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</w:tr>
      <w:tr w:rsidR="00B72B7D" w:rsidRPr="00B72B7D" w:rsidTr="00AC75C4">
        <w:trPr>
          <w:trHeight w:val="1033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Стипендии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Премии и гранты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Премии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Гранты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</w:tr>
      <w:tr w:rsidR="00B72B7D" w:rsidRPr="0072150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  <w:r w:rsidRPr="0072150D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72150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</w:pPr>
          </w:p>
        </w:tc>
      </w:tr>
    </w:tbl>
    <w:p w:rsidR="00B72B7D" w:rsidRPr="00B72B7D" w:rsidRDefault="00B72B7D" w:rsidP="00193928">
      <w:pPr>
        <w:autoSpaceDE w:val="0"/>
        <w:autoSpaceDN w:val="0"/>
        <w:adjustRightInd w:val="0"/>
        <w:ind w:firstLine="0"/>
        <w:outlineLvl w:val="0"/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</w:pPr>
      <w:bookmarkStart w:id="29" w:name="sub_12300"/>
      <w:r w:rsidRPr="00B72B7D"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  <w:lastRenderedPageBreak/>
        <w:t>3. Расчет (обоснование) расходов на уплату налогов, сборов и иных платежей</w:t>
      </w:r>
    </w:p>
    <w:p w:rsidR="00B72B7D" w:rsidRPr="00B72B7D" w:rsidRDefault="00B72B7D" w:rsidP="00B72B7D">
      <w:pPr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30" w:name="sub_12301"/>
      <w:bookmarkEnd w:id="29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3.1. Расчет (обоснование) расходов на уплату налога на имущество, земельного налога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5"/>
        <w:gridCol w:w="2404"/>
        <w:gridCol w:w="851"/>
        <w:gridCol w:w="1133"/>
        <w:gridCol w:w="1440"/>
        <w:gridCol w:w="1306"/>
        <w:gridCol w:w="2234"/>
        <w:gridCol w:w="2086"/>
        <w:gridCol w:w="1278"/>
        <w:gridCol w:w="1032"/>
      </w:tblGrid>
      <w:tr w:rsidR="00B72B7D" w:rsidRPr="00B72B7D" w:rsidTr="00AC75C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0"/>
          <w:p w:rsidR="00B72B7D" w:rsidRPr="00B72B7D" w:rsidRDefault="00193928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"http://internet.garant.ru/document?id=70308460&amp;sub=3000" </w:instrText>
            </w:r>
            <w:r>
              <w:fldChar w:fldCharType="separate"/>
            </w:r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fldChar w:fldCharType="end"/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Налоговая база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Ставка налога (процент)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 исчисленного налога, подлежащего уплате (руб.) (гр. 3 х гр. 4/100)</w:t>
            </w:r>
          </w:p>
        </w:tc>
        <w:tc>
          <w:tcPr>
            <w:tcW w:w="7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30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 (руб.)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 (руб.)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72B7D" w:rsidRPr="00B72B7D" w:rsidTr="00AC75C4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переданное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31" w:name="sub_12302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3.2. Расчет (обоснование) расходов на уплату прочих налогов и сборов</w:t>
      </w:r>
    </w:p>
    <w:bookmarkEnd w:id="31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695"/>
        <w:gridCol w:w="2117"/>
        <w:gridCol w:w="1278"/>
        <w:gridCol w:w="848"/>
        <w:gridCol w:w="696"/>
        <w:gridCol w:w="1418"/>
        <w:gridCol w:w="2092"/>
        <w:gridCol w:w="2466"/>
        <w:gridCol w:w="1008"/>
        <w:gridCol w:w="1402"/>
      </w:tblGrid>
      <w:tr w:rsidR="00B72B7D" w:rsidRPr="00B72B7D" w:rsidTr="00AC75C4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31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видов расходов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Налоговая база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Ставка налога (процент)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Всего, руб. (гр. 3 х гр. 4/100)</w:t>
            </w:r>
          </w:p>
        </w:tc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0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32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Федерации (руб.)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72B7D" w:rsidRPr="00B72B7D" w:rsidTr="00AC75C4">
        <w:tc>
          <w:tcPr>
            <w:tcW w:w="10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32" w:name="sub_12303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3.3. Расчет (обоснование) расходов на иные платежи</w:t>
      </w:r>
    </w:p>
    <w:bookmarkEnd w:id="32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559"/>
        <w:gridCol w:w="1275"/>
        <w:gridCol w:w="850"/>
        <w:gridCol w:w="972"/>
        <w:gridCol w:w="1532"/>
        <w:gridCol w:w="1466"/>
        <w:gridCol w:w="2549"/>
        <w:gridCol w:w="2747"/>
        <w:gridCol w:w="941"/>
        <w:gridCol w:w="1134"/>
      </w:tblGrid>
      <w:tr w:rsidR="00B72B7D" w:rsidRPr="00B72B7D" w:rsidTr="00AC75C4"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33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Размер платежа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платежей в год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Общая сумма платежей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(гр. 3 х гр. 4)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0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34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</w:tr>
      <w:tr w:rsidR="00B72B7D" w:rsidRPr="00B72B7D" w:rsidTr="00AC75C4"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</w:pPr>
      <w:bookmarkStart w:id="33" w:name="sub_12400"/>
      <w:r w:rsidRPr="00B72B7D"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  <w:t>4. Расчет (обоснование) расходов на безвозмездные перечисления организациям</w:t>
      </w:r>
    </w:p>
    <w:bookmarkEnd w:id="33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717"/>
        <w:gridCol w:w="1857"/>
        <w:gridCol w:w="851"/>
        <w:gridCol w:w="982"/>
        <w:gridCol w:w="1246"/>
        <w:gridCol w:w="1301"/>
        <w:gridCol w:w="2222"/>
        <w:gridCol w:w="1889"/>
        <w:gridCol w:w="950"/>
        <w:gridCol w:w="1912"/>
      </w:tblGrid>
      <w:tr w:rsidR="00B72B7D" w:rsidRPr="00B72B7D" w:rsidTr="00AC75C4">
        <w:tc>
          <w:tcPr>
            <w:tcW w:w="1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35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видов расходов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Размер одной выплаты (руб.)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выплат в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Общая сумма выплат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 (гр. 3 х гр.4)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1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36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Российской Федерации (руб.)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 (руб.)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Поступления от оказания услуг (выполнения работ) на платной основе и 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приносящей доход деятельности (руб.)</w:t>
            </w:r>
          </w:p>
        </w:tc>
      </w:tr>
      <w:tr w:rsidR="00B72B7D" w:rsidRPr="00B72B7D" w:rsidTr="00AC75C4">
        <w:tc>
          <w:tcPr>
            <w:tcW w:w="11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</w:pPr>
      <w:bookmarkStart w:id="34" w:name="sub_12500"/>
      <w:r w:rsidRPr="00B72B7D"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  <w:t>5. Расчет (обоснование) прочих расходов (кроме расходов на закупку товаров, работ, услуг)</w:t>
      </w:r>
    </w:p>
    <w:bookmarkEnd w:id="34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35" w:name="sub_12501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5.1. Расчет (обоснование) расходов на капитальные вложения в объекты государственной (муниципальной) собственности</w:t>
      </w:r>
    </w:p>
    <w:bookmarkEnd w:id="35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570"/>
        <w:gridCol w:w="1276"/>
        <w:gridCol w:w="1291"/>
        <w:gridCol w:w="830"/>
        <w:gridCol w:w="1275"/>
        <w:gridCol w:w="1901"/>
        <w:gridCol w:w="2068"/>
        <w:gridCol w:w="2558"/>
        <w:gridCol w:w="955"/>
        <w:gridCol w:w="1318"/>
      </w:tblGrid>
      <w:tr w:rsidR="00B72B7D" w:rsidRPr="00B72B7D" w:rsidTr="00AC75C4"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37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Площадь объекта (</w:t>
            </w:r>
            <w:proofErr w:type="spell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Цена за 1 </w:t>
            </w:r>
            <w:proofErr w:type="spell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Сумма,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(гр. 3 х гр. 4)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1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38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</w:tr>
      <w:tr w:rsidR="00B72B7D" w:rsidRPr="00B72B7D" w:rsidTr="00AC75C4">
        <w:tc>
          <w:tcPr>
            <w:tcW w:w="11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36" w:name="sub_12502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5.2. Расчет (обоснование) иных расходов (кроме расходов на закупку товаров, работ, услуг и капитальные вложения в объекты государственной (муниципальной) собственности)</w:t>
      </w:r>
    </w:p>
    <w:bookmarkEnd w:id="36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3529"/>
        <w:gridCol w:w="993"/>
        <w:gridCol w:w="864"/>
        <w:gridCol w:w="993"/>
        <w:gridCol w:w="1559"/>
        <w:gridCol w:w="2037"/>
        <w:gridCol w:w="1790"/>
        <w:gridCol w:w="864"/>
        <w:gridCol w:w="1143"/>
      </w:tblGrid>
      <w:tr w:rsidR="00B72B7D" w:rsidRPr="00B72B7D" w:rsidTr="00AC75C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39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Размер одной выплаты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выплат в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Общая сумма выплат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(гр. 3 х гр. 4)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40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 xml:space="preserve">абзацем вторым пункта 1 </w:t>
              </w:r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lastRenderedPageBreak/>
                <w:t>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(руб.)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Поступления от оказания услуг (выполнения работ) на платной основе и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от приносящей доход деятельности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</w:tr>
      <w:tr w:rsidR="00B72B7D" w:rsidRPr="00B72B7D" w:rsidTr="00AC75C4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Выплаты, за исключением фонда оплаты труда учреждений, лицам, привлекаемым в соответствии с законодательством Российской Федерации для выполнения отдельных полномочий (за исключением выплат из фонда оплаты труда)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</w:pPr>
      <w:bookmarkStart w:id="37" w:name="sub_12600"/>
      <w:r w:rsidRPr="00B72B7D">
        <w:rPr>
          <w:rFonts w:ascii="PT Astra Serif" w:eastAsia="Times New Roman" w:hAnsi="PT Astra Serif" w:cs="Arial"/>
          <w:b/>
          <w:bCs/>
          <w:color w:val="26282F"/>
          <w:sz w:val="24"/>
          <w:szCs w:val="24"/>
          <w:lang w:eastAsia="ru-RU"/>
        </w:rPr>
        <w:t>6. Расчет (обоснование) расходов на закупку товаров, работ, услуг</w:t>
      </w:r>
    </w:p>
    <w:bookmarkEnd w:id="37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38" w:name="sub_12601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6.1. Расчет (обоснование) расходов на оплату услуг связи</w:t>
      </w:r>
    </w:p>
    <w:bookmarkEnd w:id="38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3686"/>
        <w:gridCol w:w="864"/>
        <w:gridCol w:w="851"/>
        <w:gridCol w:w="992"/>
        <w:gridCol w:w="992"/>
        <w:gridCol w:w="1275"/>
        <w:gridCol w:w="1720"/>
        <w:gridCol w:w="1527"/>
        <w:gridCol w:w="568"/>
        <w:gridCol w:w="836"/>
      </w:tblGrid>
      <w:tr w:rsidR="00B72B7D" w:rsidRPr="00B72B7D" w:rsidTr="00AC75C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41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номеров (ед.)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платежей в год (ед.)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Стоимость за единицу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Сумма,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руб. (гр. 3 х гр. 4 х гр. 5)</w:t>
            </w:r>
          </w:p>
        </w:tc>
        <w:tc>
          <w:tcPr>
            <w:tcW w:w="5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42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Федерации (руб.)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осуществление капитальных вложений (руб.)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ти (руб.)</w:t>
            </w:r>
          </w:p>
        </w:tc>
      </w:tr>
      <w:tr w:rsidR="00B72B7D" w:rsidRPr="00B72B7D" w:rsidTr="00AC75C4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Абонентская плата за абонентский номер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Оплата сотовой связи по тарифам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Услуги телефонно-телеграфной, факсимильной, пейджинговой связи, радиосвязи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Пересылка почтовой корреспонденции с использованием франкировальной машины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Услуги электронной почты (электронный адрес)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8A2C28" w:rsidRDefault="008A2C28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39" w:name="sub_12602"/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6.2. Расчет (обоснование) расходов на оплату транспортных услуг</w:t>
      </w:r>
    </w:p>
    <w:bookmarkEnd w:id="39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4536"/>
        <w:gridCol w:w="856"/>
        <w:gridCol w:w="709"/>
        <w:gridCol w:w="992"/>
        <w:gridCol w:w="1276"/>
        <w:gridCol w:w="2003"/>
        <w:gridCol w:w="1540"/>
        <w:gridCol w:w="1022"/>
        <w:gridCol w:w="679"/>
      </w:tblGrid>
      <w:tr w:rsidR="00B72B7D" w:rsidRPr="00B72B7D" w:rsidTr="00B72B7D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43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услуг перевозки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Цена услуги перевозки,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Сумма, руб. (гр. 3 х гр. 4)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B72B7D"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 на выполнение муниципального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Субсидии, предоставляемые в соответствии с </w:t>
            </w:r>
            <w:hyperlink r:id="rId44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Бюджетного кодекса Российской Федерации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Поступления от оказания услуг (выполнения работ) на платной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основе и от приносящей доход деятельности (руб.)</w:t>
            </w:r>
          </w:p>
        </w:tc>
      </w:tr>
      <w:tr w:rsidR="00B72B7D" w:rsidRPr="00B72B7D" w:rsidTr="00B72B7D"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B72B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B72B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перевозку (доставку) грузов (отправлений)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B72B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должностных лиц проездными документами в служебных целях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B72B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B72B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40" w:name="sub_12603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6.3. Расчет (обоснование) расходов на оплату коммунальных услуг</w:t>
      </w:r>
    </w:p>
    <w:bookmarkEnd w:id="40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4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712"/>
        <w:gridCol w:w="856"/>
        <w:gridCol w:w="993"/>
        <w:gridCol w:w="992"/>
        <w:gridCol w:w="1090"/>
        <w:gridCol w:w="894"/>
        <w:gridCol w:w="1432"/>
        <w:gridCol w:w="1403"/>
        <w:gridCol w:w="2404"/>
        <w:gridCol w:w="1343"/>
        <w:gridCol w:w="859"/>
        <w:gridCol w:w="842"/>
      </w:tblGrid>
      <w:tr w:rsidR="00B72B7D" w:rsidRPr="00B72B7D" w:rsidTr="00AC75C4"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45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Размер потребления ресурсов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Тариф (с учетом НДС) (руб.)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Индексация (процент)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Сумма, руб. (гр. 3 х гр. 4 х (1+гр. 5/100)</w:t>
            </w:r>
            <w:proofErr w:type="gramEnd"/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1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46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 (руб.)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72B7D" w:rsidRPr="00B72B7D" w:rsidTr="00AC75C4">
        <w:tc>
          <w:tcPr>
            <w:tcW w:w="11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</w:tr>
      <w:tr w:rsidR="00B72B7D" w:rsidRPr="00B72B7D" w:rsidTr="00AC75C4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B72B7D" w:rsidRPr="00B72B7D" w:rsidTr="00AC75C4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41" w:name="sub_12604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6.4. Расчет (обоснование) расходов на оплату аренды имущества</w:t>
      </w:r>
    </w:p>
    <w:tbl>
      <w:tblPr>
        <w:tblW w:w="14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560"/>
        <w:gridCol w:w="2127"/>
        <w:gridCol w:w="993"/>
        <w:gridCol w:w="1157"/>
        <w:gridCol w:w="826"/>
        <w:gridCol w:w="1165"/>
        <w:gridCol w:w="2551"/>
        <w:gridCol w:w="1954"/>
        <w:gridCol w:w="946"/>
        <w:gridCol w:w="1528"/>
      </w:tblGrid>
      <w:tr w:rsidR="00B72B7D" w:rsidRPr="00B72B7D" w:rsidTr="00AC75C4">
        <w:tc>
          <w:tcPr>
            <w:tcW w:w="11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1"/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fldChar w:fldCharType="begin"/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instrText>HYPERLINK "http://internet.garant.ru/document?id=70308460&amp;sub=3000"</w:instrTex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fldChar w:fldCharType="separate"/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Код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fldChar w:fldCharType="end"/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видов расходов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Ставка арендной платы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Стоимость с учетом НДС, руб. (гр. 3 х гр. 4)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1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47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</w:tr>
      <w:tr w:rsidR="00B72B7D" w:rsidRPr="00B72B7D" w:rsidTr="00AC75C4">
        <w:tc>
          <w:tcPr>
            <w:tcW w:w="11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Аренда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объектам: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Аренда 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объектам: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42" w:name="sub_12605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6.5. Расчет (обоснование) расходов на оплату работ, услуг по содержанию имущества</w:t>
      </w:r>
    </w:p>
    <w:bookmarkEnd w:id="42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2"/>
        <w:gridCol w:w="3692"/>
        <w:gridCol w:w="1147"/>
        <w:gridCol w:w="1278"/>
        <w:gridCol w:w="991"/>
        <w:gridCol w:w="1166"/>
        <w:gridCol w:w="1984"/>
        <w:gridCol w:w="1231"/>
        <w:gridCol w:w="709"/>
        <w:gridCol w:w="1559"/>
      </w:tblGrid>
      <w:tr w:rsidR="00B72B7D" w:rsidRPr="00B72B7D" w:rsidTr="00AC75C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48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видов расходов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N 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тво работ (услуг) (шт.)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Стоимост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ь работ (услуг) (руб.)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Сумма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(руб.) (гр. 3 х гр. 4)</w:t>
            </w:r>
          </w:p>
        </w:tc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49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 (руб.)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 (руб.)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72B7D" w:rsidRPr="00B72B7D" w:rsidTr="00AC75C4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Содержание объектов недвижимого имущества в чистоте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Уборка снега, мусора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Вывоз снега, мусора, твердых бытовых и промышленных отходов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Дезинфекция, дезинсекция, дератизация, газация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Санитарно-гигиеническое обслуживание, мойка и чистка помещений, окон, натирка полов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имущества (текущий)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числе: устранение неисправностей (восстановление работоспособности) объектов имущества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Поддержание технико-экономических и эксплуатационных показателей объектов имущества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Противопожарные мероприятия, 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связанные с содержанием имущества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мероприятиям: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охране труда и ГС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мероприятиям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43" w:name="sub_12606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6.6. Расчет (обоснование) расходов на оплату прочих работ, услуг</w:t>
      </w:r>
    </w:p>
    <w:bookmarkEnd w:id="43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4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3685"/>
        <w:gridCol w:w="1114"/>
        <w:gridCol w:w="1138"/>
        <w:gridCol w:w="867"/>
        <w:gridCol w:w="1276"/>
        <w:gridCol w:w="2235"/>
        <w:gridCol w:w="1167"/>
        <w:gridCol w:w="956"/>
        <w:gridCol w:w="1134"/>
      </w:tblGrid>
      <w:tr w:rsidR="00B72B7D" w:rsidRPr="00B72B7D" w:rsidTr="00AC75C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50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видов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договоров (шт.)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Стоимость услуги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 (руб.) (гр. 3 х гр. 4)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51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72B7D" w:rsidRPr="00B72B7D" w:rsidTr="00AC75C4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объектам: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Оплата услуг вневедомственной, пожарной охраны, 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</w:t>
            </w: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По объектам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Оплата информационно-вычислительных и информационно-правовых услуг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(обновление) программного обеспечения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44" w:name="sub_12607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6.7. Расчет (обоснование) расходов на приобретение основных средств</w:t>
      </w:r>
    </w:p>
    <w:bookmarkEnd w:id="44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995"/>
        <w:gridCol w:w="1980"/>
        <w:gridCol w:w="1282"/>
        <w:gridCol w:w="1310"/>
        <w:gridCol w:w="952"/>
        <w:gridCol w:w="1796"/>
        <w:gridCol w:w="1606"/>
        <w:gridCol w:w="2409"/>
        <w:gridCol w:w="850"/>
        <w:gridCol w:w="851"/>
      </w:tblGrid>
      <w:tr w:rsidR="00B72B7D" w:rsidRPr="00B72B7D" w:rsidTr="00AC75C4"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52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видов расходов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Средняя стоимость (руб.)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Сумма, руб.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(гр. 2 х гр. 3)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11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53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осуществление капитальных вложений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72B7D" w:rsidRPr="00B72B7D" w:rsidTr="00AC75C4">
        <w:tc>
          <w:tcPr>
            <w:tcW w:w="11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  <w:tr w:rsidR="00B72B7D" w:rsidRPr="00B72B7D" w:rsidTr="00AC75C4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группам объектов: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45" w:name="sub_12608"/>
      <w:r w:rsidRPr="00B72B7D">
        <w:rPr>
          <w:rFonts w:ascii="PT Astra Serif" w:eastAsia="Times New Roman" w:hAnsi="PT Astra Serif" w:cs="Arial"/>
          <w:sz w:val="24"/>
          <w:szCs w:val="24"/>
          <w:lang w:eastAsia="ru-RU"/>
        </w:rPr>
        <w:t>6.8. Расчет (обоснование) расходов на приобретение материальных запасов</w:t>
      </w:r>
    </w:p>
    <w:bookmarkEnd w:id="45"/>
    <w:p w:rsidR="00B72B7D" w:rsidRPr="00B72B7D" w:rsidRDefault="00B72B7D" w:rsidP="008A2C2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4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126"/>
        <w:gridCol w:w="1147"/>
        <w:gridCol w:w="838"/>
        <w:gridCol w:w="709"/>
        <w:gridCol w:w="992"/>
        <w:gridCol w:w="1276"/>
        <w:gridCol w:w="2126"/>
        <w:gridCol w:w="2367"/>
        <w:gridCol w:w="883"/>
        <w:gridCol w:w="1177"/>
      </w:tblGrid>
      <w:tr w:rsidR="00B72B7D" w:rsidRPr="00B72B7D" w:rsidTr="00AC75C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2A0AEA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54" w:history="1">
              <w:r w:rsidR="00B72B7D"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Код</w:t>
              </w:r>
            </w:hyperlink>
            <w:r w:rsidR="00B72B7D"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видов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N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Цены за единицу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Сумма, руб.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(гр. 4 х гр. 5)</w:t>
            </w: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</w:tr>
      <w:tr w:rsidR="00B72B7D" w:rsidRPr="00B72B7D" w:rsidTr="00AC75C4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55" w:history="1">
              <w:r w:rsidRPr="00B72B7D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абзацем вторым пункта 1 статьи 78.1</w:t>
              </w:r>
            </w:hyperlink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Бюджетного кодекса Российской Федерации (руб.)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капитальных вложений (руб.)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приносящей доход деятельности (руб.)</w:t>
            </w:r>
          </w:p>
        </w:tc>
      </w:tr>
      <w:tr w:rsidR="00B72B7D" w:rsidRPr="00B72B7D" w:rsidTr="00AC75C4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 гранты</w:t>
            </w:r>
          </w:p>
        </w:tc>
      </w:tr>
      <w:tr w:rsidR="00B72B7D" w:rsidRPr="00B72B7D" w:rsidTr="00AC75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B72B7D" w:rsidRPr="00B72B7D" w:rsidTr="00AC75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группам материалов: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</w:tr>
      <w:tr w:rsidR="00B72B7D" w:rsidRPr="00B72B7D" w:rsidTr="00AC75C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72B7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B7D" w:rsidRPr="00B72B7D" w:rsidRDefault="00B72B7D" w:rsidP="008A2C2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E31B0E" w:rsidRDefault="00E31B0E" w:rsidP="00912C7C">
      <w:pPr>
        <w:spacing w:line="240" w:lineRule="auto"/>
        <w:ind w:firstLine="0"/>
        <w:rPr>
          <w:rFonts w:ascii="PT Astra Serif" w:hAnsi="PT Astra Serif" w:cs="Arial"/>
          <w:sz w:val="24"/>
          <w:szCs w:val="24"/>
          <w:lang w:eastAsia="ru-RU"/>
        </w:rPr>
        <w:sectPr w:rsidR="00E31B0E" w:rsidSect="000224BA">
          <w:pgSz w:w="16838" w:h="11906" w:orient="landscape"/>
          <w:pgMar w:top="1129" w:right="1134" w:bottom="851" w:left="1134" w:header="624" w:footer="624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="10938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</w:tblGrid>
      <w:tr w:rsidR="00193928" w:rsidRPr="00AC76FC" w:rsidTr="0072150D">
        <w:tc>
          <w:tcPr>
            <w:tcW w:w="5207" w:type="dxa"/>
          </w:tcPr>
          <w:p w:rsidR="00193928" w:rsidRPr="00BE4647" w:rsidRDefault="00193928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193928" w:rsidRPr="00BE4647" w:rsidRDefault="00193928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t>к Порядку составления и</w:t>
            </w:r>
            <w:r w:rsidR="0072150D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t>утверждения плана</w:t>
            </w:r>
          </w:p>
          <w:p w:rsidR="00193928" w:rsidRPr="00BE4647" w:rsidRDefault="00193928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t>финансово- хозяйственной</w:t>
            </w:r>
            <w:r w:rsidR="0072150D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t>деятельности  муниципальных</w:t>
            </w:r>
            <w:r w:rsidR="0072150D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t>бюджетных учреждений</w:t>
            </w:r>
          </w:p>
          <w:p w:rsidR="00193928" w:rsidRPr="00BE4647" w:rsidRDefault="00193928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93928" w:rsidRPr="0072150D" w:rsidRDefault="00193928" w:rsidP="0072150D">
            <w:pPr>
              <w:spacing w:line="240" w:lineRule="auto"/>
              <w:ind w:firstLine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gramStart"/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BE4647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</w:tr>
    </w:tbl>
    <w:p w:rsidR="000836B2" w:rsidRDefault="000836B2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p w:rsidR="00912C7C" w:rsidRDefault="00912C7C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p w:rsidR="00912C7C" w:rsidRDefault="00912C7C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p w:rsidR="00912C7C" w:rsidRDefault="00912C7C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p w:rsidR="00912C7C" w:rsidRDefault="00912C7C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p w:rsidR="00912C7C" w:rsidRDefault="00912C7C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p w:rsidR="00912C7C" w:rsidRDefault="00912C7C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p w:rsidR="00912C7C" w:rsidRDefault="00912C7C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p w:rsidR="00912C7C" w:rsidRDefault="00912C7C" w:rsidP="008A2C28">
      <w:pPr>
        <w:autoSpaceDE w:val="0"/>
        <w:spacing w:line="240" w:lineRule="auto"/>
        <w:ind w:firstLine="0"/>
        <w:jc w:val="both"/>
        <w:rPr>
          <w:rFonts w:ascii="PT Astra Serif" w:hAnsi="PT Astra Serif" w:cs="Arial"/>
          <w:sz w:val="24"/>
          <w:szCs w:val="24"/>
        </w:rPr>
      </w:pPr>
    </w:p>
    <w:tbl>
      <w:tblPr>
        <w:tblpPr w:leftFromText="180" w:rightFromText="180" w:vertAnchor="page" w:horzAnchor="margin" w:tblpY="4231"/>
        <w:tblW w:w="5001" w:type="pct"/>
        <w:tblLayout w:type="fixed"/>
        <w:tblLook w:val="04A0" w:firstRow="1" w:lastRow="0" w:firstColumn="1" w:lastColumn="0" w:noHBand="0" w:noVBand="1"/>
      </w:tblPr>
      <w:tblGrid>
        <w:gridCol w:w="2052"/>
        <w:gridCol w:w="2763"/>
        <w:gridCol w:w="2094"/>
        <w:gridCol w:w="266"/>
        <w:gridCol w:w="62"/>
        <w:gridCol w:w="266"/>
        <w:gridCol w:w="314"/>
        <w:gridCol w:w="74"/>
        <w:gridCol w:w="177"/>
        <w:gridCol w:w="30"/>
        <w:gridCol w:w="251"/>
        <w:gridCol w:w="266"/>
        <w:gridCol w:w="334"/>
        <w:gridCol w:w="580"/>
        <w:gridCol w:w="828"/>
        <w:gridCol w:w="237"/>
        <w:gridCol w:w="237"/>
        <w:gridCol w:w="592"/>
        <w:gridCol w:w="237"/>
        <w:gridCol w:w="2085"/>
        <w:gridCol w:w="1044"/>
      </w:tblGrid>
      <w:tr w:rsidR="00096F22" w:rsidRPr="00AC76FC" w:rsidTr="00193928">
        <w:trPr>
          <w:trHeight w:val="536"/>
        </w:trPr>
        <w:tc>
          <w:tcPr>
            <w:tcW w:w="3862" w:type="pct"/>
            <w:gridSpan w:val="18"/>
            <w:shd w:val="clear" w:color="auto" w:fill="auto"/>
            <w:noWrap/>
            <w:vAlign w:val="bottom"/>
          </w:tcPr>
          <w:p w:rsidR="00096F22" w:rsidRPr="00AC76FC" w:rsidRDefault="00A774CD" w:rsidP="0072150D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C76FC">
              <w:rPr>
                <w:rFonts w:ascii="PT Astra Serif" w:eastAsia="Times New Roman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С</w:t>
            </w:r>
            <w:r w:rsidR="00096F22" w:rsidRPr="00AC76FC">
              <w:rPr>
                <w:rFonts w:ascii="PT Astra Serif" w:eastAsia="Times New Roman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ВЕДЕНИЯ</w:t>
            </w:r>
          </w:p>
        </w:tc>
        <w:tc>
          <w:tcPr>
            <w:tcW w:w="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F22" w:rsidRPr="00AC76FC" w:rsidRDefault="00096F22" w:rsidP="00A774CD">
            <w:pPr>
              <w:spacing w:line="240" w:lineRule="auto"/>
              <w:rPr>
                <w:rFonts w:ascii="PT Astra Serif" w:eastAsia="Times New Roman" w:hAnsi="PT Astra Serif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6F22" w:rsidRPr="00AC76FC" w:rsidRDefault="00096F22" w:rsidP="00A774CD">
            <w:pPr>
              <w:spacing w:line="240" w:lineRule="auto"/>
              <w:jc w:val="right"/>
              <w:rPr>
                <w:rFonts w:ascii="PT Astra Serif" w:eastAsia="Times New Roman" w:hAnsi="PT Astra Serif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096F22" w:rsidRPr="00AC76FC" w:rsidRDefault="00096F22" w:rsidP="00A774CD">
            <w:pPr>
              <w:spacing w:line="240" w:lineRule="auto"/>
              <w:ind w:firstLine="0"/>
              <w:rPr>
                <w:rFonts w:ascii="PT Astra Serif" w:eastAsia="Times New Roman" w:hAnsi="PT Astra Serif"/>
                <w:i/>
                <w:color w:val="000000"/>
                <w:sz w:val="20"/>
                <w:szCs w:val="20"/>
                <w:lang w:eastAsia="ru-RU"/>
              </w:rPr>
            </w:pPr>
            <w:r w:rsidRPr="00AC76FC">
              <w:rPr>
                <w:rFonts w:ascii="PT Astra Serif" w:eastAsia="Times New Roman" w:hAnsi="PT Astra Serif"/>
                <w:i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096F22" w:rsidRPr="00096F22" w:rsidTr="00193928">
        <w:trPr>
          <w:trHeight w:val="265"/>
        </w:trPr>
        <w:tc>
          <w:tcPr>
            <w:tcW w:w="3862" w:type="pct"/>
            <w:gridSpan w:val="18"/>
            <w:shd w:val="clear" w:color="auto" w:fill="auto"/>
            <w:vAlign w:val="bottom"/>
            <w:hideMark/>
          </w:tcPr>
          <w:p w:rsidR="00096F22" w:rsidRPr="00096F22" w:rsidRDefault="00096F22" w:rsidP="0072150D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 ОПЕРАЦИЯХ С ЦЕЛЕВЫМИ СРЕДСТВАМИ  НА   20</w:t>
            </w:r>
            <w:r w:rsidRPr="00096F22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__</w:t>
            </w:r>
            <w:r w:rsidRPr="00096F22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 И ПЛАНОВЫЙ ПЕРИОД  20</w:t>
            </w:r>
            <w:r w:rsidRPr="00096F22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__</w:t>
            </w:r>
            <w:r w:rsidRPr="00096F22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- 20</w:t>
            </w:r>
            <w:r w:rsidRPr="00096F22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__</w:t>
            </w:r>
            <w:r w:rsidRPr="00096F22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53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0501213</w:t>
            </w:r>
          </w:p>
        </w:tc>
      </w:tr>
      <w:tr w:rsidR="00096F22" w:rsidRPr="00096F22" w:rsidTr="00A774CD">
        <w:trPr>
          <w:trHeight w:val="307"/>
        </w:trPr>
        <w:tc>
          <w:tcPr>
            <w:tcW w:w="69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4" w:type="pct"/>
            <w:gridSpan w:val="7"/>
            <w:shd w:val="clear" w:color="auto" w:fill="auto"/>
            <w:noWrap/>
            <w:vAlign w:val="bottom"/>
            <w:hideMark/>
          </w:tcPr>
          <w:p w:rsidR="00096F22" w:rsidRPr="00096F22" w:rsidRDefault="00096F22" w:rsidP="00096F22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                           от "</w:t>
            </w: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u w:val="single"/>
                <w:lang w:eastAsia="ru-RU"/>
              </w:rPr>
              <w:t>___</w:t>
            </w: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" </w:t>
            </w: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u w:val="single"/>
                <w:lang w:eastAsia="ru-RU"/>
              </w:rPr>
              <w:t>_________</w:t>
            </w: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20</w:t>
            </w: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u w:val="single"/>
                <w:lang w:eastAsia="ru-RU"/>
              </w:rPr>
              <w:t>__</w:t>
            </w: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 г.</w:t>
            </w: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4CD" w:rsidRPr="00096F22" w:rsidTr="00A774CD">
        <w:trPr>
          <w:trHeight w:val="403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gridSpan w:val="2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3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Дата представления </w:t>
            </w: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br/>
              <w:t>предыдущих Сведений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4CD" w:rsidRPr="00096F22" w:rsidTr="00A774CD">
        <w:trPr>
          <w:trHeight w:val="335"/>
        </w:trPr>
        <w:tc>
          <w:tcPr>
            <w:tcW w:w="162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Наименование участника казначейского сопровождения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gridSpan w:val="2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gridSpan w:val="2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pct"/>
            <w:gridSpan w:val="6"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 по Сводному реестру</w:t>
            </w:r>
            <w:proofErr w:type="gramStart"/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74"/>
        </w:trPr>
        <w:tc>
          <w:tcPr>
            <w:tcW w:w="1628" w:type="pct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Номер лицевого счета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94"/>
        </w:trPr>
        <w:tc>
          <w:tcPr>
            <w:tcW w:w="1628" w:type="pct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Аналитический код раздела на лицевом счете 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37"/>
        </w:trPr>
        <w:tc>
          <w:tcPr>
            <w:tcW w:w="1628" w:type="pct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37"/>
        </w:trPr>
        <w:tc>
          <w:tcPr>
            <w:tcW w:w="1628" w:type="pct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096F22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65"/>
        </w:trPr>
        <w:tc>
          <w:tcPr>
            <w:tcW w:w="162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1594" w:type="pct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по Сводному реестру</w:t>
            </w:r>
            <w:proofErr w:type="gramStart"/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65"/>
        </w:trPr>
        <w:tc>
          <w:tcPr>
            <w:tcW w:w="1628" w:type="pct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Номер лицевого счета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65"/>
        </w:trPr>
        <w:tc>
          <w:tcPr>
            <w:tcW w:w="1628" w:type="pct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Аналитический код раздела на лицевом счете 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114"/>
        </w:trPr>
        <w:tc>
          <w:tcPr>
            <w:tcW w:w="1628" w:type="pct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КПП</w:t>
            </w:r>
            <w:proofErr w:type="gramStart"/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140"/>
        </w:trPr>
        <w:tc>
          <w:tcPr>
            <w:tcW w:w="1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59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 по ОКТМО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140"/>
        </w:trPr>
        <w:tc>
          <w:tcPr>
            <w:tcW w:w="162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государственного (муниципального) заказчика, получателя бюджетных средств, заказчика</w:t>
            </w:r>
          </w:p>
        </w:tc>
        <w:tc>
          <w:tcPr>
            <w:tcW w:w="1594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по Сводному реестру</w:t>
            </w:r>
            <w:proofErr w:type="gramStart"/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97"/>
        </w:trPr>
        <w:tc>
          <w:tcPr>
            <w:tcW w:w="1628" w:type="pct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vMerge/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154"/>
        </w:trPr>
        <w:tc>
          <w:tcPr>
            <w:tcW w:w="1628" w:type="pct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vMerge/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Номер лицевого счета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154"/>
        </w:trPr>
        <w:tc>
          <w:tcPr>
            <w:tcW w:w="1628" w:type="pct"/>
            <w:gridSpan w:val="2"/>
            <w:vMerge/>
            <w:tcBorders>
              <w:left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Аналитический код раздела на лицевом счете</w:t>
            </w:r>
            <w:proofErr w:type="gramStart"/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389"/>
        </w:trPr>
        <w:tc>
          <w:tcPr>
            <w:tcW w:w="1628" w:type="pct"/>
            <w:gridSpan w:val="2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Наименование территориального органа Федерального казначейства, осуществляющего ведение лицевого счета</w:t>
            </w:r>
          </w:p>
        </w:tc>
        <w:tc>
          <w:tcPr>
            <w:tcW w:w="1594" w:type="pct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по КОФК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85"/>
        </w:trPr>
        <w:tc>
          <w:tcPr>
            <w:tcW w:w="162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15"/>
        </w:trPr>
        <w:tc>
          <w:tcPr>
            <w:tcW w:w="162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15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Документ, обосновывающий обязательство</w:t>
            </w:r>
          </w:p>
        </w:tc>
        <w:tc>
          <w:tcPr>
            <w:tcW w:w="1594" w:type="pct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Идентификатор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15"/>
        </w:trPr>
        <w:tc>
          <w:tcPr>
            <w:tcW w:w="1628" w:type="pct"/>
            <w:gridSpan w:val="2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Срок действия  документа, обосновывающего обязательство</w:t>
            </w:r>
          </w:p>
        </w:tc>
        <w:tc>
          <w:tcPr>
            <w:tcW w:w="1594" w:type="pct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Дата начала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15"/>
        </w:trPr>
        <w:tc>
          <w:tcPr>
            <w:tcW w:w="162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Дата окончания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15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Единица измерения: </w:t>
            </w:r>
            <w:proofErr w:type="spellStart"/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(с точностью до второго десятичного знака после запятой)</w:t>
            </w: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F22" w:rsidRPr="00096F22" w:rsidRDefault="00096F22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383</w:t>
            </w:r>
          </w:p>
        </w:tc>
      </w:tr>
      <w:tr w:rsidR="00096F22" w:rsidRPr="00096F22" w:rsidTr="00A774CD">
        <w:trPr>
          <w:trHeight w:val="247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85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A774CD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Сумма по документу, обосновывающему обязательство:</w:t>
            </w: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15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A774CD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Сумма  обязательства (всего), в том числе:</w:t>
            </w: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15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215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на первый год планируемого периода</w:t>
            </w: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85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на второй год планируемого периода</w:t>
            </w: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85"/>
        </w:trPr>
        <w:tc>
          <w:tcPr>
            <w:tcW w:w="1628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096F22" w:rsidRPr="00096F22" w:rsidRDefault="00096F22" w:rsidP="00096F22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на последующие годы</w:t>
            </w: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096F22" w:rsidRPr="00096F22" w:rsidTr="00A774CD">
        <w:trPr>
          <w:trHeight w:val="85"/>
        </w:trPr>
        <w:tc>
          <w:tcPr>
            <w:tcW w:w="1628" w:type="pct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pct"/>
            <w:gridSpan w:val="12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6"/>
            <w:shd w:val="clear" w:color="auto" w:fill="auto"/>
            <w:noWrap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 w:rsidR="00096F22" w:rsidRPr="00096F22" w:rsidRDefault="00096F22" w:rsidP="00AC532B">
            <w:pPr>
              <w:spacing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6"/>
        <w:gridCol w:w="435"/>
        <w:gridCol w:w="894"/>
        <w:gridCol w:w="820"/>
        <w:gridCol w:w="347"/>
        <w:gridCol w:w="347"/>
        <w:gridCol w:w="347"/>
        <w:gridCol w:w="438"/>
        <w:gridCol w:w="110"/>
        <w:gridCol w:w="562"/>
        <w:gridCol w:w="110"/>
        <w:gridCol w:w="282"/>
        <w:gridCol w:w="328"/>
        <w:gridCol w:w="328"/>
        <w:gridCol w:w="63"/>
        <w:gridCol w:w="766"/>
        <w:gridCol w:w="110"/>
        <w:gridCol w:w="325"/>
        <w:gridCol w:w="372"/>
        <w:gridCol w:w="414"/>
        <w:gridCol w:w="110"/>
        <w:gridCol w:w="336"/>
        <w:gridCol w:w="336"/>
        <w:gridCol w:w="719"/>
        <w:gridCol w:w="227"/>
        <w:gridCol w:w="274"/>
        <w:gridCol w:w="274"/>
        <w:gridCol w:w="274"/>
        <w:gridCol w:w="325"/>
        <w:gridCol w:w="372"/>
        <w:gridCol w:w="164"/>
        <w:gridCol w:w="211"/>
        <w:gridCol w:w="211"/>
        <w:gridCol w:w="290"/>
        <w:gridCol w:w="336"/>
        <w:gridCol w:w="391"/>
        <w:gridCol w:w="438"/>
        <w:gridCol w:w="391"/>
        <w:gridCol w:w="438"/>
        <w:gridCol w:w="110"/>
        <w:gridCol w:w="634"/>
      </w:tblGrid>
      <w:tr w:rsidR="00096F22" w:rsidRPr="00096F22" w:rsidTr="00096F22">
        <w:trPr>
          <w:trHeight w:val="494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67" w:rsidRPr="00096F22" w:rsidRDefault="00A774CD" w:rsidP="00096F22">
            <w:pPr>
              <w:pStyle w:val="ConsPlusNormal"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>
              <w:rPr>
                <w:rFonts w:ascii="PT Astra Serif" w:eastAsia="Calibri" w:hAnsi="PT Astra Serif" w:cs="Times New Roman"/>
                <w:lang w:eastAsia="en-US"/>
              </w:rPr>
              <w:t>А</w:t>
            </w:r>
            <w:r w:rsidR="003E0A67" w:rsidRPr="00096F22">
              <w:rPr>
                <w:rFonts w:ascii="PT Astra Serif" w:eastAsia="Calibri" w:hAnsi="PT Astra Serif" w:cs="Times New Roman"/>
                <w:lang w:eastAsia="en-US"/>
              </w:rPr>
              <w:t>налитический код поступлений/выплат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Уникальный код объекта (код мероприятия по информатизации)/ код иного объекта контроля, установленного нормативным правовым актом</w:t>
            </w:r>
            <w:r w:rsidRPr="00096F22">
              <w:rPr>
                <w:rFonts w:ascii="PT Astra Serif" w:hAnsi="PT Astra Serif" w:cs="Times New Roman"/>
                <w:vertAlign w:val="superscript"/>
              </w:rPr>
              <w:t>12</w:t>
            </w:r>
            <w:r w:rsidRPr="00096F22">
              <w:rPr>
                <w:rStyle w:val="afff0"/>
                <w:rFonts w:ascii="PT Astra Serif" w:hAnsi="PT Astra Serif" w:cs="Times New Roman"/>
                <w:color w:val="FFFFFF" w:themeColor="background1"/>
              </w:rPr>
              <w:endnoteReference w:id="1"/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eastAsiaTheme="minorHAnsi" w:hAnsi="PT Astra Serif"/>
              </w:rPr>
              <w:t>Разрешенный к использованию остаток целевых средств</w:t>
            </w:r>
          </w:p>
        </w:tc>
        <w:tc>
          <w:tcPr>
            <w:tcW w:w="0" w:type="auto"/>
            <w:gridSpan w:val="3"/>
            <w:vMerge w:val="restart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eastAsiaTheme="minorHAnsi" w:hAnsi="PT Astra Serif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0" w:type="auto"/>
            <w:gridSpan w:val="12"/>
            <w:tcBorders>
              <w:bottom w:val="single" w:sz="4" w:space="0" w:color="auto"/>
            </w:tcBorders>
            <w:vAlign w:val="center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96F22">
              <w:rPr>
                <w:rFonts w:ascii="PT Astra Serif" w:eastAsia="Calibri" w:hAnsi="PT Astra Serif" w:cs="Times New Roman"/>
                <w:lang w:eastAsia="en-US"/>
              </w:rPr>
              <w:t>Планируемые поступления</w:t>
            </w:r>
          </w:p>
        </w:tc>
        <w:tc>
          <w:tcPr>
            <w:tcW w:w="0" w:type="auto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96F22">
              <w:rPr>
                <w:rFonts w:ascii="PT Astra Serif" w:eastAsia="Calibri" w:hAnsi="PT Astra Serif" w:cs="Times New Roman"/>
                <w:lang w:eastAsia="en-US"/>
              </w:rPr>
              <w:t>Итого к использованию</w:t>
            </w:r>
          </w:p>
        </w:tc>
        <w:tc>
          <w:tcPr>
            <w:tcW w:w="0" w:type="auto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096F22">
              <w:rPr>
                <w:rFonts w:ascii="PT Astra Serif" w:eastAsia="Calibri" w:hAnsi="PT Astra Serif" w:cs="Times New Roman"/>
                <w:lang w:eastAsia="en-US"/>
              </w:rPr>
              <w:t>Выплаты</w:t>
            </w:r>
          </w:p>
        </w:tc>
      </w:tr>
      <w:tr w:rsidR="00096F22" w:rsidRPr="00096F22" w:rsidTr="00096F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наименование</w:t>
            </w:r>
            <w:r w:rsidRPr="00096F22">
              <w:rPr>
                <w:rFonts w:ascii="PT Astra Serif" w:hAnsi="PT Astra Serif" w:cs="Times New Roman"/>
                <w:vertAlign w:val="superscript"/>
              </w:rPr>
              <w:t>10</w:t>
            </w:r>
            <w:r w:rsidRPr="00096F22">
              <w:rPr>
                <w:rStyle w:val="afff0"/>
                <w:rFonts w:ascii="PT Astra Serif" w:hAnsi="PT Astra Serif" w:cs="Times New Roman"/>
                <w:color w:val="FFFFFF" w:themeColor="background1"/>
              </w:rPr>
              <w:endnoteReference w:id="2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код</w:t>
            </w:r>
            <w:r w:rsidRPr="00096F22">
              <w:rPr>
                <w:rFonts w:ascii="PT Astra Serif" w:hAnsi="PT Astra Serif" w:cs="Times New Roman"/>
                <w:vertAlign w:val="superscript"/>
              </w:rPr>
              <w:t>11</w:t>
            </w:r>
            <w:r w:rsidRPr="00096F22">
              <w:rPr>
                <w:rStyle w:val="afff0"/>
                <w:rFonts w:ascii="PT Astra Serif" w:hAnsi="PT Astra Serif" w:cs="Times New Roman"/>
                <w:color w:val="FFFFFF" w:themeColor="background1"/>
              </w:rPr>
              <w:endnoteReference w:id="3"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11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gridSpan w:val="2"/>
            <w:vMerge w:val="restart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9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</w:tr>
      <w:tr w:rsidR="00096F22" w:rsidRPr="00096F22" w:rsidTr="00096F22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096F22">
              <w:rPr>
                <w:rFonts w:ascii="PT Astra Serif" w:hAnsi="PT Astra Serif"/>
                <w:sz w:val="20"/>
                <w:szCs w:val="20"/>
              </w:rPr>
              <w:t>финансо</w:t>
            </w:r>
            <w:proofErr w:type="spellEnd"/>
            <w:r w:rsidRPr="00096F22">
              <w:rPr>
                <w:rFonts w:ascii="PT Astra Serif" w:hAnsi="PT Astra Serif"/>
                <w:sz w:val="20"/>
                <w:szCs w:val="20"/>
              </w:rPr>
              <w:t>-вый</w:t>
            </w:r>
            <w:proofErr w:type="gramEnd"/>
            <w:r w:rsidRPr="00096F2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Первый год планируемого периода</w:t>
            </w: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Второй год планируемого периода</w:t>
            </w: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96F22">
              <w:rPr>
                <w:rFonts w:ascii="PT Astra Serif" w:hAnsi="PT Astra Serif"/>
                <w:sz w:val="20"/>
                <w:szCs w:val="20"/>
              </w:rPr>
              <w:t>Последую-</w:t>
            </w:r>
            <w:proofErr w:type="spellStart"/>
            <w:r w:rsidRPr="00096F22">
              <w:rPr>
                <w:rFonts w:ascii="PT Astra Serif" w:hAnsi="PT Astra Serif"/>
                <w:sz w:val="20"/>
                <w:szCs w:val="20"/>
              </w:rPr>
              <w:t>щие</w:t>
            </w:r>
            <w:proofErr w:type="spellEnd"/>
            <w:proofErr w:type="gramEnd"/>
            <w:r w:rsidRPr="00096F22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gridSpan w:val="2"/>
            <w:vMerge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096F22">
              <w:rPr>
                <w:rFonts w:ascii="PT Astra Serif" w:hAnsi="PT Astra Serif"/>
                <w:sz w:val="20"/>
                <w:szCs w:val="20"/>
              </w:rPr>
              <w:t>финансо</w:t>
            </w:r>
            <w:proofErr w:type="spellEnd"/>
            <w:r w:rsidRPr="00096F22">
              <w:rPr>
                <w:rFonts w:ascii="PT Astra Serif" w:hAnsi="PT Astra Serif"/>
                <w:sz w:val="20"/>
                <w:szCs w:val="20"/>
              </w:rPr>
              <w:t>-вый</w:t>
            </w:r>
            <w:proofErr w:type="gramEnd"/>
            <w:r w:rsidRPr="00096F2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  <w:r w:rsidRPr="00096F22">
              <w:rPr>
                <w:rFonts w:ascii="PT Astra Serif" w:hAnsi="PT Astra Serif"/>
                <w:sz w:val="20"/>
                <w:szCs w:val="20"/>
              </w:rPr>
              <w:br/>
              <w:t>(гр. 4 + гр.5 + гр. 7)</w:t>
            </w:r>
          </w:p>
        </w:tc>
        <w:tc>
          <w:tcPr>
            <w:tcW w:w="0" w:type="auto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Первый год планируемого периода</w:t>
            </w:r>
          </w:p>
        </w:tc>
        <w:tc>
          <w:tcPr>
            <w:tcW w:w="0" w:type="auto"/>
            <w:gridSpan w:val="4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Второй год планируемого периода</w:t>
            </w: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96F22">
              <w:rPr>
                <w:rFonts w:ascii="PT Astra Serif" w:hAnsi="PT Astra Serif"/>
                <w:sz w:val="20"/>
                <w:szCs w:val="20"/>
              </w:rPr>
              <w:t>Последую-</w:t>
            </w:r>
            <w:proofErr w:type="spellStart"/>
            <w:r w:rsidRPr="00096F22">
              <w:rPr>
                <w:rFonts w:ascii="PT Astra Serif" w:hAnsi="PT Astra Serif"/>
                <w:sz w:val="20"/>
                <w:szCs w:val="20"/>
              </w:rPr>
              <w:t>щие</w:t>
            </w:r>
            <w:proofErr w:type="spellEnd"/>
            <w:proofErr w:type="gramEnd"/>
            <w:r w:rsidRPr="00096F22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gridSpan w:val="3"/>
            <w:vMerge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096F22">
              <w:rPr>
                <w:rFonts w:ascii="PT Astra Serif" w:hAnsi="PT Astra Serif"/>
                <w:sz w:val="20"/>
                <w:szCs w:val="20"/>
              </w:rPr>
              <w:t>финансо</w:t>
            </w:r>
            <w:proofErr w:type="spellEnd"/>
            <w:r w:rsidRPr="00096F22">
              <w:rPr>
                <w:rFonts w:ascii="PT Astra Serif" w:hAnsi="PT Astra Serif"/>
                <w:sz w:val="20"/>
                <w:szCs w:val="20"/>
              </w:rPr>
              <w:t>-вый</w:t>
            </w:r>
            <w:proofErr w:type="gramEnd"/>
            <w:r w:rsidRPr="00096F2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Первый год планируемого периода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096F22">
              <w:rPr>
                <w:rFonts w:ascii="PT Astra Serif" w:hAnsi="PT Astra Serif"/>
                <w:sz w:val="20"/>
                <w:szCs w:val="20"/>
              </w:rPr>
              <w:t>Второй год планируемого периода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96F22">
              <w:rPr>
                <w:rFonts w:ascii="PT Astra Serif" w:hAnsi="PT Astra Serif"/>
                <w:sz w:val="20"/>
                <w:szCs w:val="20"/>
              </w:rPr>
              <w:t>Последую-</w:t>
            </w:r>
            <w:proofErr w:type="spellStart"/>
            <w:r w:rsidRPr="00096F22">
              <w:rPr>
                <w:rFonts w:ascii="PT Astra Serif" w:hAnsi="PT Astra Serif"/>
                <w:sz w:val="20"/>
                <w:szCs w:val="20"/>
              </w:rPr>
              <w:t>щие</w:t>
            </w:r>
            <w:proofErr w:type="spellEnd"/>
            <w:proofErr w:type="gramEnd"/>
            <w:r w:rsidRPr="00096F22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</w:tr>
      <w:tr w:rsidR="00096F22" w:rsidRPr="00096F22" w:rsidTr="00096F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46" w:name="P293"/>
            <w:bookmarkEnd w:id="46"/>
            <w:r w:rsidRPr="00096F22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47" w:name="P294"/>
            <w:bookmarkEnd w:id="47"/>
            <w:r w:rsidRPr="00096F22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48" w:name="P295"/>
            <w:bookmarkStart w:id="49" w:name="P297"/>
            <w:bookmarkStart w:id="50" w:name="P298"/>
            <w:bookmarkEnd w:id="48"/>
            <w:bookmarkEnd w:id="49"/>
            <w:bookmarkEnd w:id="50"/>
            <w:r w:rsidRPr="00096F22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51" w:name="P299"/>
            <w:bookmarkStart w:id="52" w:name="P300"/>
            <w:bookmarkEnd w:id="51"/>
            <w:bookmarkEnd w:id="52"/>
            <w:r w:rsidRPr="00096F22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bookmarkStart w:id="53" w:name="P301"/>
            <w:bookmarkEnd w:id="53"/>
            <w:r w:rsidRPr="00096F22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0" w:type="auto"/>
            <w:gridSpan w:val="4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20</w:t>
            </w:r>
          </w:p>
        </w:tc>
        <w:bookmarkStart w:id="54" w:name="P302"/>
        <w:bookmarkEnd w:id="54"/>
      </w:tr>
      <w:tr w:rsidR="00096F22" w:rsidRPr="00096F22" w:rsidTr="00096F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</w:tr>
      <w:tr w:rsidR="00096F22" w:rsidRPr="00096F22" w:rsidTr="00096F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4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</w:tr>
      <w:tr w:rsidR="00096F22" w:rsidRPr="00096F22" w:rsidTr="00096F2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0A67" w:rsidRPr="00096F22" w:rsidRDefault="003E0A67" w:rsidP="00096F22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</w:rPr>
            </w:pPr>
            <w:r w:rsidRPr="00096F22">
              <w:rPr>
                <w:rFonts w:ascii="PT Astra Serif" w:hAnsi="PT Astra Serif" w:cs="Times New Roman"/>
                <w:b/>
              </w:rPr>
              <w:t>Итого по коду целевых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0A67" w:rsidRPr="00096F22" w:rsidRDefault="003E0A67" w:rsidP="00096F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96F22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</w:tr>
      <w:tr w:rsidR="00096F22" w:rsidRPr="00096F22" w:rsidTr="00096F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</w:rPr>
            </w:pPr>
            <w:r w:rsidRPr="00096F22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0A67" w:rsidRPr="00096F22" w:rsidRDefault="003E0A67" w:rsidP="00096F22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</w:tr>
      <w:tr w:rsidR="00096F22" w:rsidRPr="00096F22" w:rsidTr="0009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09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single" w:sz="12" w:space="0" w:color="auto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Номер страницы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96F22" w:rsidRPr="00096F22" w:rsidTr="00096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single" w:sz="12" w:space="0" w:color="auto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jc w:val="righ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96F2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Всего страниц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A67" w:rsidRPr="00096F22" w:rsidRDefault="003E0A67" w:rsidP="00096F22">
            <w:pPr>
              <w:spacing w:line="240" w:lineRule="auto"/>
              <w:ind w:firstLine="0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146" w:type="dxa"/>
        <w:tblLook w:val="04A0" w:firstRow="1" w:lastRow="0" w:firstColumn="1" w:lastColumn="0" w:noHBand="0" w:noVBand="1"/>
      </w:tblPr>
      <w:tblGrid>
        <w:gridCol w:w="15146"/>
      </w:tblGrid>
      <w:tr w:rsidR="00A774CD" w:rsidRPr="00A26F45" w:rsidTr="00A774CD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74CD" w:rsidRPr="00A26F45" w:rsidRDefault="00A774CD" w:rsidP="00AC53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</w:p>
          <w:p w:rsidR="00A774CD" w:rsidRPr="00A26F45" w:rsidRDefault="00A774CD" w:rsidP="00AC53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(уполномоченное лицо)                                                         ______________                    _____________                        _______________________                ____________________</w:t>
            </w:r>
          </w:p>
        </w:tc>
      </w:tr>
      <w:tr w:rsidR="00A774CD" w:rsidRPr="00317CEC" w:rsidTr="00A774CD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774CD" w:rsidRPr="00A26F45" w:rsidRDefault="00A774CD" w:rsidP="00AC532B">
            <w:pPr>
              <w:tabs>
                <w:tab w:val="right" w:pos="12731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(должность)                            (подпись)                               (расшифровка подписи)</w:t>
            </w: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(дата подписания)</w:t>
            </w:r>
          </w:p>
        </w:tc>
      </w:tr>
      <w:tr w:rsidR="00A774CD" w:rsidRPr="00A26F45" w:rsidTr="00A774CD">
        <w:trPr>
          <w:trHeight w:val="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4CD" w:rsidRPr="00A26F45" w:rsidRDefault="00A774CD" w:rsidP="00AC53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Руководитель финансово - экономической службы </w:t>
            </w:r>
          </w:p>
          <w:p w:rsidR="00A774CD" w:rsidRPr="00A26F45" w:rsidRDefault="00A774CD" w:rsidP="00AC53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(уполномоченное лицо)                                                                                                         _____________                         _______________________                ____________________</w:t>
            </w:r>
          </w:p>
          <w:p w:rsidR="00A774CD" w:rsidRPr="00A26F45" w:rsidRDefault="00A774CD" w:rsidP="00AC53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(подпись)                               (расшифровка подписи)                       (дата подписания)</w:t>
            </w:r>
          </w:p>
          <w:p w:rsidR="00A774CD" w:rsidRPr="00A26F45" w:rsidRDefault="00A774CD" w:rsidP="00AC53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4CD" w:rsidRPr="00317CEC" w:rsidTr="00A774CD">
        <w:trPr>
          <w:trHeight w:val="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4CD" w:rsidRDefault="00A774CD" w:rsidP="00AC53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                                               ______________                    _____________                        _______________________                ____________________        </w:t>
            </w:r>
          </w:p>
          <w:p w:rsidR="00A774CD" w:rsidRPr="00A26F45" w:rsidRDefault="00A774CD" w:rsidP="00AC53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(подпис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ь)                   </w:t>
            </w: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(расшифровка подписи)                       (номер телефона)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A26F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(дата подписания)</w:t>
            </w:r>
          </w:p>
        </w:tc>
      </w:tr>
    </w:tbl>
    <w:p w:rsidR="00AC76FC" w:rsidRDefault="00AC76FC" w:rsidP="00AC76FC">
      <w:pPr>
        <w:spacing w:line="240" w:lineRule="auto"/>
        <w:ind w:firstLine="0"/>
        <w:jc w:val="left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page" w:tblpX="6713" w:tblpY="93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3258"/>
        <w:gridCol w:w="1746"/>
        <w:gridCol w:w="240"/>
      </w:tblGrid>
      <w:tr w:rsidR="00005679" w:rsidRPr="00317CEC" w:rsidTr="00005679">
        <w:trPr>
          <w:trHeight w:val="645"/>
        </w:trPr>
        <w:tc>
          <w:tcPr>
            <w:tcW w:w="7688" w:type="dxa"/>
            <w:gridSpan w:val="4"/>
            <w:tcBorders>
              <w:top w:val="dotDotDash" w:sz="8" w:space="0" w:color="auto"/>
              <w:left w:val="dotDotDash" w:sz="8" w:space="0" w:color="auto"/>
              <w:bottom w:val="nil"/>
              <w:right w:val="dotDotDash" w:sz="8" w:space="0" w:color="000000"/>
            </w:tcBorders>
            <w:shd w:val="clear" w:color="auto" w:fill="auto"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4404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ОТМЕТКА ТЕРРИТОРИАЛЬНОГО ОРГАНА ФЕДЕРАЛЬНОГО КАЗНАЧЕЙСТВА</w:t>
            </w:r>
            <w:r w:rsidRPr="004404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br/>
              <w:t xml:space="preserve"> О ПРИНЯТИИ НАСТОЯЩИХ СВЕДЕНИЙ </w:t>
            </w:r>
          </w:p>
        </w:tc>
      </w:tr>
      <w:tr w:rsidR="00005679" w:rsidRPr="00317CEC" w:rsidTr="00005679">
        <w:trPr>
          <w:trHeight w:val="255"/>
        </w:trPr>
        <w:tc>
          <w:tcPr>
            <w:tcW w:w="7688" w:type="dxa"/>
            <w:gridSpan w:val="4"/>
            <w:tcBorders>
              <w:top w:val="nil"/>
              <w:left w:val="dotDotDash" w:sz="8" w:space="0" w:color="auto"/>
              <w:bottom w:val="nil"/>
              <w:right w:val="dotDotDash" w:sz="8" w:space="0" w:color="000000"/>
            </w:tcBorders>
            <w:shd w:val="clear" w:color="auto" w:fill="auto"/>
            <w:noWrap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05679" w:rsidRPr="0044045D" w:rsidTr="00005679">
        <w:trPr>
          <w:trHeight w:val="495"/>
        </w:trPr>
        <w:tc>
          <w:tcPr>
            <w:tcW w:w="2444" w:type="dxa"/>
            <w:tcBorders>
              <w:top w:val="nil"/>
              <w:left w:val="dotDotDash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исполнитель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dotDotDash" w:sz="8" w:space="0" w:color="000000"/>
            </w:tcBorders>
            <w:shd w:val="clear" w:color="auto" w:fill="auto"/>
            <w:noWrap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_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___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__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_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___  _________________________</w:t>
            </w:r>
          </w:p>
        </w:tc>
      </w:tr>
      <w:tr w:rsidR="00005679" w:rsidRPr="0044045D" w:rsidTr="00005679">
        <w:trPr>
          <w:trHeight w:val="330"/>
        </w:trPr>
        <w:tc>
          <w:tcPr>
            <w:tcW w:w="2444" w:type="dxa"/>
            <w:tcBorders>
              <w:top w:val="nil"/>
              <w:left w:val="dotDotDash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dotDotDash" w:sz="8" w:space="0" w:color="000000"/>
            </w:tcBorders>
            <w:shd w:val="clear" w:color="auto" w:fill="auto"/>
            <w:noWrap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(должность)     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(подпись)    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(расшифровка подписи)</w:t>
            </w:r>
          </w:p>
        </w:tc>
      </w:tr>
      <w:tr w:rsidR="00005679" w:rsidRPr="0044045D" w:rsidTr="00005679">
        <w:trPr>
          <w:trHeight w:val="345"/>
        </w:trPr>
        <w:tc>
          <w:tcPr>
            <w:tcW w:w="2444" w:type="dxa"/>
            <w:tcBorders>
              <w:top w:val="nil"/>
              <w:left w:val="dot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"____" ________ 20__</w:t>
            </w: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rPr>
                <w:rFonts w:eastAsia="Times New Roman"/>
                <w:color w:val="000000"/>
                <w:sz w:val="18"/>
                <w:lang w:eastAsia="ru-RU"/>
              </w:rPr>
            </w:pPr>
            <w:r w:rsidRPr="0044045D">
              <w:rPr>
                <w:rFonts w:eastAsia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bottom"/>
            <w:hideMark/>
          </w:tcPr>
          <w:p w:rsidR="00005679" w:rsidRPr="0044045D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4045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005679" w:rsidRPr="00F02F89" w:rsidTr="00005679">
        <w:trPr>
          <w:trHeight w:val="172"/>
        </w:trPr>
        <w:tc>
          <w:tcPr>
            <w:tcW w:w="2444" w:type="dxa"/>
            <w:tcBorders>
              <w:top w:val="nil"/>
              <w:left w:val="dotDotDash" w:sz="8" w:space="0" w:color="auto"/>
              <w:bottom w:val="dotDotDash" w:sz="8" w:space="0" w:color="auto"/>
              <w:right w:val="nil"/>
            </w:tcBorders>
            <w:shd w:val="clear" w:color="auto" w:fill="auto"/>
            <w:noWrap/>
            <w:vAlign w:val="bottom"/>
          </w:tcPr>
          <w:p w:rsidR="00005679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5679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5679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5679" w:rsidRPr="00F02F89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bottom"/>
          </w:tcPr>
          <w:p w:rsidR="00005679" w:rsidRPr="00F02F89" w:rsidRDefault="00005679" w:rsidP="00005679">
            <w:pPr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bottom"/>
          </w:tcPr>
          <w:p w:rsidR="00005679" w:rsidRPr="00F02F89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bottom"/>
          </w:tcPr>
          <w:p w:rsidR="00005679" w:rsidRPr="00F02F89" w:rsidRDefault="00005679" w:rsidP="00005679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76FC" w:rsidRDefault="00AC76FC" w:rsidP="00AC76FC">
      <w:pPr>
        <w:spacing w:line="240" w:lineRule="auto"/>
        <w:ind w:firstLine="0"/>
        <w:jc w:val="left"/>
        <w:rPr>
          <w:rFonts w:ascii="PT Astra Serif" w:hAnsi="PT Astra Serif"/>
          <w:sz w:val="20"/>
          <w:szCs w:val="20"/>
        </w:rPr>
      </w:pPr>
    </w:p>
    <w:p w:rsidR="00AC76FC" w:rsidRDefault="00AC76FC" w:rsidP="00AC76FC">
      <w:pPr>
        <w:spacing w:line="240" w:lineRule="auto"/>
        <w:ind w:firstLine="0"/>
        <w:jc w:val="left"/>
        <w:rPr>
          <w:rFonts w:ascii="PT Astra Serif" w:hAnsi="PT Astra Serif"/>
          <w:sz w:val="20"/>
          <w:szCs w:val="20"/>
        </w:rPr>
      </w:pPr>
    </w:p>
    <w:p w:rsidR="00AC76FC" w:rsidRDefault="00AC76FC" w:rsidP="00AC76FC">
      <w:pPr>
        <w:spacing w:line="240" w:lineRule="auto"/>
        <w:ind w:firstLine="0"/>
        <w:jc w:val="left"/>
        <w:rPr>
          <w:rFonts w:ascii="PT Astra Serif" w:hAnsi="PT Astra Serif"/>
          <w:sz w:val="20"/>
          <w:szCs w:val="20"/>
        </w:rPr>
      </w:pPr>
    </w:p>
    <w:sectPr w:rsidR="00AC76FC" w:rsidSect="00E31B0E">
      <w:headerReference w:type="default" r:id="rId56"/>
      <w:headerReference w:type="first" r:id="rId57"/>
      <w:pgSz w:w="16838" w:h="11906" w:orient="landscape"/>
      <w:pgMar w:top="1129" w:right="1134" w:bottom="851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57" w:rsidRDefault="00717F57" w:rsidP="004C08DC">
      <w:pPr>
        <w:spacing w:line="240" w:lineRule="auto"/>
      </w:pPr>
      <w:r>
        <w:separator/>
      </w:r>
    </w:p>
  </w:endnote>
  <w:endnote w:type="continuationSeparator" w:id="0">
    <w:p w:rsidR="00717F57" w:rsidRDefault="00717F57" w:rsidP="004C08DC">
      <w:pPr>
        <w:spacing w:line="240" w:lineRule="auto"/>
      </w:pPr>
      <w:r>
        <w:continuationSeparator/>
      </w:r>
    </w:p>
  </w:endnote>
  <w:endnote w:id="1">
    <w:p w:rsidR="003E0A67" w:rsidRPr="008D494B" w:rsidRDefault="003E0A67" w:rsidP="003E0A67">
      <w:pPr>
        <w:pStyle w:val="aff"/>
        <w:jc w:val="both"/>
        <w:rPr>
          <w:lang w:val="ru-RU"/>
        </w:rPr>
      </w:pPr>
    </w:p>
  </w:endnote>
  <w:endnote w:id="2">
    <w:p w:rsidR="003E0A67" w:rsidRPr="00637106" w:rsidRDefault="003E0A67" w:rsidP="00AC76FC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</w:endnote>
  <w:endnote w:id="3">
    <w:p w:rsidR="003E0A67" w:rsidRPr="00AC76FC" w:rsidRDefault="003E0A67" w:rsidP="00AC76FC">
      <w:pPr>
        <w:pStyle w:val="affe"/>
        <w:spacing w:after="0"/>
        <w:jc w:val="both"/>
        <w:rPr>
          <w:rFonts w:ascii="Times New Roman" w:hAnsi="Times New Roman"/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57" w:rsidRDefault="00717F57" w:rsidP="004C08DC">
      <w:pPr>
        <w:spacing w:line="240" w:lineRule="auto"/>
      </w:pPr>
      <w:r>
        <w:separator/>
      </w:r>
    </w:p>
  </w:footnote>
  <w:footnote w:type="continuationSeparator" w:id="0">
    <w:p w:rsidR="00717F57" w:rsidRDefault="00717F57" w:rsidP="004C0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72" w:rsidRDefault="00482872">
    <w:pPr>
      <w:pStyle w:val="af4"/>
      <w:jc w:val="center"/>
    </w:pPr>
  </w:p>
  <w:p w:rsidR="00482872" w:rsidRPr="00581C8D" w:rsidRDefault="00482872" w:rsidP="00581C8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871339"/>
      <w:docPartObj>
        <w:docPartGallery w:val="Page Numbers (Top of Page)"/>
        <w:docPartUnique/>
      </w:docPartObj>
    </w:sdtPr>
    <w:sdtEndPr/>
    <w:sdtContent>
      <w:p w:rsidR="009F52F3" w:rsidRDefault="009F52F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EA" w:rsidRPr="002A0AEA">
          <w:rPr>
            <w:noProof/>
            <w:lang w:val="ru-RU"/>
          </w:rPr>
          <w:t>4</w:t>
        </w:r>
        <w:r>
          <w:fldChar w:fldCharType="end"/>
        </w:r>
      </w:p>
    </w:sdtContent>
  </w:sdt>
  <w:p w:rsidR="00FF1511" w:rsidRDefault="00FF151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F3" w:rsidRDefault="009F52F3">
    <w:pPr>
      <w:pStyle w:val="af4"/>
      <w:jc w:val="center"/>
    </w:pPr>
  </w:p>
  <w:p w:rsidR="009F52F3" w:rsidRDefault="009F52F3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1590"/>
      <w:docPartObj>
        <w:docPartGallery w:val="Page Numbers (Top of Page)"/>
        <w:docPartUnique/>
      </w:docPartObj>
    </w:sdtPr>
    <w:sdtEndPr/>
    <w:sdtContent>
      <w:p w:rsidR="00E31B0E" w:rsidRDefault="00E31B0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EA" w:rsidRPr="002A0AEA">
          <w:rPr>
            <w:noProof/>
            <w:lang w:val="ru-RU"/>
          </w:rPr>
          <w:t>5</w:t>
        </w:r>
        <w:r>
          <w:fldChar w:fldCharType="end"/>
        </w:r>
      </w:p>
    </w:sdtContent>
  </w:sdt>
  <w:p w:rsidR="00E31B0E" w:rsidRDefault="00E31B0E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0E" w:rsidRDefault="00E31B0E">
    <w:pPr>
      <w:pStyle w:val="af4"/>
      <w:jc w:val="center"/>
    </w:pPr>
  </w:p>
  <w:p w:rsidR="00E31B0E" w:rsidRDefault="00E31B0E">
    <w:pPr>
      <w:pStyle w:val="a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832607"/>
      <w:docPartObj>
        <w:docPartGallery w:val="Page Numbers (Top of Page)"/>
        <w:docPartUnique/>
      </w:docPartObj>
    </w:sdtPr>
    <w:sdtEndPr/>
    <w:sdtContent>
      <w:p w:rsidR="00E31B0E" w:rsidRDefault="00E31B0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EA" w:rsidRPr="002A0AEA">
          <w:rPr>
            <w:noProof/>
            <w:lang w:val="ru-RU"/>
          </w:rPr>
          <w:t>3</w:t>
        </w:r>
        <w:r>
          <w:fldChar w:fldCharType="end"/>
        </w:r>
      </w:p>
    </w:sdtContent>
  </w:sdt>
  <w:p w:rsidR="00E31B0E" w:rsidRDefault="00E31B0E" w:rsidP="00E31B0E">
    <w:pPr>
      <w:pStyle w:val="af4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0E" w:rsidRDefault="00E31B0E">
    <w:pPr>
      <w:pStyle w:val="af4"/>
      <w:jc w:val="center"/>
    </w:pPr>
  </w:p>
  <w:p w:rsidR="00E31B0E" w:rsidRDefault="00E31B0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21AF5"/>
    <w:multiLevelType w:val="hybridMultilevel"/>
    <w:tmpl w:val="9B0A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0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1"/>
  </w:num>
  <w:num w:numId="22">
    <w:abstractNumId w:val="18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005679"/>
    <w:rsid w:val="000152E2"/>
    <w:rsid w:val="000224BA"/>
    <w:rsid w:val="000773E9"/>
    <w:rsid w:val="000836B2"/>
    <w:rsid w:val="00096F22"/>
    <w:rsid w:val="000D430C"/>
    <w:rsid w:val="000E3C76"/>
    <w:rsid w:val="00105640"/>
    <w:rsid w:val="001563A3"/>
    <w:rsid w:val="00193928"/>
    <w:rsid w:val="00263585"/>
    <w:rsid w:val="00292788"/>
    <w:rsid w:val="002A0AEA"/>
    <w:rsid w:val="002A44AD"/>
    <w:rsid w:val="002F7879"/>
    <w:rsid w:val="00366537"/>
    <w:rsid w:val="003D4550"/>
    <w:rsid w:val="003E0A67"/>
    <w:rsid w:val="003F26EB"/>
    <w:rsid w:val="00411764"/>
    <w:rsid w:val="00411A0F"/>
    <w:rsid w:val="00482872"/>
    <w:rsid w:val="004C08DC"/>
    <w:rsid w:val="004F2695"/>
    <w:rsid w:val="005135D4"/>
    <w:rsid w:val="00581C8D"/>
    <w:rsid w:val="005B2264"/>
    <w:rsid w:val="005C4375"/>
    <w:rsid w:val="005D5A2F"/>
    <w:rsid w:val="00611439"/>
    <w:rsid w:val="00665B7C"/>
    <w:rsid w:val="006A6513"/>
    <w:rsid w:val="006A777B"/>
    <w:rsid w:val="00717F57"/>
    <w:rsid w:val="0072150D"/>
    <w:rsid w:val="0072167E"/>
    <w:rsid w:val="00727546"/>
    <w:rsid w:val="007A1FE9"/>
    <w:rsid w:val="00825B61"/>
    <w:rsid w:val="008A2C28"/>
    <w:rsid w:val="009038F5"/>
    <w:rsid w:val="00912C7C"/>
    <w:rsid w:val="00964AE9"/>
    <w:rsid w:val="00980743"/>
    <w:rsid w:val="009F2FAA"/>
    <w:rsid w:val="009F52F3"/>
    <w:rsid w:val="00A141F1"/>
    <w:rsid w:val="00A34042"/>
    <w:rsid w:val="00A52855"/>
    <w:rsid w:val="00A5594B"/>
    <w:rsid w:val="00A6606B"/>
    <w:rsid w:val="00A76F02"/>
    <w:rsid w:val="00A774CD"/>
    <w:rsid w:val="00AB72D6"/>
    <w:rsid w:val="00AC75C4"/>
    <w:rsid w:val="00AC76FC"/>
    <w:rsid w:val="00AF4F32"/>
    <w:rsid w:val="00B04E3A"/>
    <w:rsid w:val="00B40BE0"/>
    <w:rsid w:val="00B72B7D"/>
    <w:rsid w:val="00B92A25"/>
    <w:rsid w:val="00BE4647"/>
    <w:rsid w:val="00BF20AB"/>
    <w:rsid w:val="00C3216A"/>
    <w:rsid w:val="00C66A60"/>
    <w:rsid w:val="00CD6354"/>
    <w:rsid w:val="00D10CFF"/>
    <w:rsid w:val="00D32B97"/>
    <w:rsid w:val="00D37CB5"/>
    <w:rsid w:val="00D77C71"/>
    <w:rsid w:val="00E01958"/>
    <w:rsid w:val="00E31B0E"/>
    <w:rsid w:val="00EB74A5"/>
    <w:rsid w:val="00EC17D4"/>
    <w:rsid w:val="00ED4E4E"/>
    <w:rsid w:val="00EE05A1"/>
    <w:rsid w:val="00F33297"/>
    <w:rsid w:val="00F8526A"/>
    <w:rsid w:val="00FB331B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FC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a0"/>
    <w:next w:val="a1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a0"/>
    <w:next w:val="a1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2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9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2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2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2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a">
    <w:name w:val="Символ нумерации"/>
    <w:rsid w:val="00B72B7D"/>
  </w:style>
  <w:style w:type="paragraph" w:customStyle="1" w:styleId="a0">
    <w:name w:val="Заголовок"/>
    <w:basedOn w:val="a"/>
    <w:next w:val="a1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b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2"/>
    <w:link w:val="a1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c">
    <w:name w:val="List"/>
    <w:basedOn w:val="a1"/>
    <w:rsid w:val="00B72B7D"/>
  </w:style>
  <w:style w:type="paragraph" w:customStyle="1" w:styleId="11">
    <w:name w:val="Название1"/>
    <w:basedOn w:val="a"/>
    <w:next w:val="a1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1"/>
    <w:link w:val="ae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e">
    <w:name w:val="Подзаголовок Знак"/>
    <w:basedOn w:val="a2"/>
    <w:link w:val="ad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f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B72B7D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3">
    <w:name w:val="Нумерованный список 1"/>
    <w:basedOn w:val="ac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c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B72B7D"/>
    <w:pPr>
      <w:spacing w:after="120"/>
      <w:ind w:left="1800" w:hanging="360"/>
    </w:pPr>
  </w:style>
  <w:style w:type="paragraph" w:customStyle="1" w:styleId="af3">
    <w:name w:val="Обратный отступ"/>
    <w:basedOn w:val="a1"/>
    <w:rsid w:val="00B72B7D"/>
    <w:pPr>
      <w:tabs>
        <w:tab w:val="left" w:pos="0"/>
      </w:tabs>
      <w:ind w:left="567" w:hanging="283"/>
    </w:pPr>
  </w:style>
  <w:style w:type="paragraph" w:styleId="af4">
    <w:name w:val="header"/>
    <w:basedOn w:val="a"/>
    <w:link w:val="af5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5">
    <w:name w:val="Верхний колонтитул Знак"/>
    <w:basedOn w:val="a2"/>
    <w:link w:val="af4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6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2"/>
    <w:link w:val="af7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9">
    <w:name w:val="Strong"/>
    <w:qFormat/>
    <w:rsid w:val="00B72B7D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a">
    <w:name w:val="Body Text Indent"/>
    <w:basedOn w:val="a"/>
    <w:link w:val="afb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b">
    <w:name w:val="Основной текст с отступом Знак"/>
    <w:basedOn w:val="a2"/>
    <w:link w:val="afa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Текст концевой сноски Знак"/>
    <w:aliases w:val="Знак Знак"/>
    <w:link w:val="afd"/>
    <w:uiPriority w:val="99"/>
    <w:semiHidden/>
    <w:locked/>
    <w:rsid w:val="00B72B7D"/>
  </w:style>
  <w:style w:type="paragraph" w:styleId="afd">
    <w:name w:val="endnote text"/>
    <w:aliases w:val="Знак"/>
    <w:basedOn w:val="a"/>
    <w:link w:val="afc"/>
    <w:uiPriority w:val="99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footnote text"/>
    <w:basedOn w:val="a"/>
    <w:link w:val="aff0"/>
    <w:uiPriority w:val="99"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2"/>
    <w:link w:val="aff"/>
    <w:uiPriority w:val="99"/>
    <w:rsid w:val="00B72B7D"/>
    <w:rPr>
      <w:rFonts w:ascii="Times New Roman" w:eastAsia="Times New Roman" w:hAnsi="Times New Roman"/>
      <w:lang w:val="x-none" w:eastAsia="x-none"/>
    </w:rPr>
  </w:style>
  <w:style w:type="character" w:styleId="aff1">
    <w:name w:val="footnote reference"/>
    <w:semiHidden/>
    <w:rsid w:val="00B72B7D"/>
    <w:rPr>
      <w:vertAlign w:val="superscript"/>
    </w:rPr>
  </w:style>
  <w:style w:type="paragraph" w:customStyle="1" w:styleId="aff2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3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4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5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B72B7D"/>
  </w:style>
  <w:style w:type="numbering" w:customStyle="1" w:styleId="111">
    <w:name w:val="Нет списка111"/>
    <w:next w:val="a4"/>
    <w:uiPriority w:val="99"/>
    <w:semiHidden/>
    <w:unhideWhenUsed/>
    <w:rsid w:val="00B72B7D"/>
  </w:style>
  <w:style w:type="paragraph" w:customStyle="1" w:styleId="aff6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b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c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d">
    <w:name w:val="List Paragraph"/>
    <w:basedOn w:val="a"/>
    <w:uiPriority w:val="34"/>
    <w:qFormat/>
    <w:rsid w:val="000773E9"/>
    <w:pPr>
      <w:ind w:left="720"/>
      <w:contextualSpacing/>
    </w:pPr>
  </w:style>
  <w:style w:type="paragraph" w:styleId="affe">
    <w:name w:val="annotation text"/>
    <w:basedOn w:val="a"/>
    <w:link w:val="afff"/>
    <w:uiPriority w:val="99"/>
    <w:unhideWhenUsed/>
    <w:rsid w:val="003E0A67"/>
    <w:pPr>
      <w:spacing w:after="200" w:line="24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ff">
    <w:name w:val="Текст примечания Знак"/>
    <w:basedOn w:val="a2"/>
    <w:link w:val="affe"/>
    <w:uiPriority w:val="99"/>
    <w:rsid w:val="003E0A67"/>
    <w:rPr>
      <w:rFonts w:ascii="Arial" w:hAnsi="Arial"/>
      <w:lang w:val="en-US" w:eastAsia="en-US"/>
    </w:rPr>
  </w:style>
  <w:style w:type="character" w:styleId="afff0">
    <w:name w:val="endnote reference"/>
    <w:basedOn w:val="a2"/>
    <w:uiPriority w:val="99"/>
    <w:semiHidden/>
    <w:unhideWhenUsed/>
    <w:rsid w:val="003E0A67"/>
    <w:rPr>
      <w:vertAlign w:val="superscript"/>
    </w:rPr>
  </w:style>
  <w:style w:type="table" w:customStyle="1" w:styleId="16">
    <w:name w:val="Сетка таблицы1"/>
    <w:basedOn w:val="a3"/>
    <w:next w:val="a5"/>
    <w:rsid w:val="007215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FC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a0"/>
    <w:next w:val="a1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a0"/>
    <w:next w:val="a1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2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9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2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2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2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a">
    <w:name w:val="Символ нумерации"/>
    <w:rsid w:val="00B72B7D"/>
  </w:style>
  <w:style w:type="paragraph" w:customStyle="1" w:styleId="a0">
    <w:name w:val="Заголовок"/>
    <w:basedOn w:val="a"/>
    <w:next w:val="a1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b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2"/>
    <w:link w:val="a1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c">
    <w:name w:val="List"/>
    <w:basedOn w:val="a1"/>
    <w:rsid w:val="00B72B7D"/>
  </w:style>
  <w:style w:type="paragraph" w:customStyle="1" w:styleId="11">
    <w:name w:val="Название1"/>
    <w:basedOn w:val="a"/>
    <w:next w:val="a1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1"/>
    <w:link w:val="ae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e">
    <w:name w:val="Подзаголовок Знак"/>
    <w:basedOn w:val="a2"/>
    <w:link w:val="ad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f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B72B7D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3">
    <w:name w:val="Нумерованный список 1"/>
    <w:basedOn w:val="ac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c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B72B7D"/>
    <w:pPr>
      <w:spacing w:after="120"/>
      <w:ind w:left="1800" w:hanging="360"/>
    </w:pPr>
  </w:style>
  <w:style w:type="paragraph" w:customStyle="1" w:styleId="af3">
    <w:name w:val="Обратный отступ"/>
    <w:basedOn w:val="a1"/>
    <w:rsid w:val="00B72B7D"/>
    <w:pPr>
      <w:tabs>
        <w:tab w:val="left" w:pos="0"/>
      </w:tabs>
      <w:ind w:left="567" w:hanging="283"/>
    </w:pPr>
  </w:style>
  <w:style w:type="paragraph" w:styleId="af4">
    <w:name w:val="header"/>
    <w:basedOn w:val="a"/>
    <w:link w:val="af5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5">
    <w:name w:val="Верхний колонтитул Знак"/>
    <w:basedOn w:val="a2"/>
    <w:link w:val="af4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6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2"/>
    <w:link w:val="af7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9">
    <w:name w:val="Strong"/>
    <w:qFormat/>
    <w:rsid w:val="00B72B7D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a">
    <w:name w:val="Body Text Indent"/>
    <w:basedOn w:val="a"/>
    <w:link w:val="afb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b">
    <w:name w:val="Основной текст с отступом Знак"/>
    <w:basedOn w:val="a2"/>
    <w:link w:val="afa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Текст концевой сноски Знак"/>
    <w:aliases w:val="Знак Знак"/>
    <w:link w:val="afd"/>
    <w:uiPriority w:val="99"/>
    <w:semiHidden/>
    <w:locked/>
    <w:rsid w:val="00B72B7D"/>
  </w:style>
  <w:style w:type="paragraph" w:styleId="afd">
    <w:name w:val="endnote text"/>
    <w:aliases w:val="Знак"/>
    <w:basedOn w:val="a"/>
    <w:link w:val="afc"/>
    <w:uiPriority w:val="99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footnote text"/>
    <w:basedOn w:val="a"/>
    <w:link w:val="aff0"/>
    <w:uiPriority w:val="99"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2"/>
    <w:link w:val="aff"/>
    <w:uiPriority w:val="99"/>
    <w:rsid w:val="00B72B7D"/>
    <w:rPr>
      <w:rFonts w:ascii="Times New Roman" w:eastAsia="Times New Roman" w:hAnsi="Times New Roman"/>
      <w:lang w:val="x-none" w:eastAsia="x-none"/>
    </w:rPr>
  </w:style>
  <w:style w:type="character" w:styleId="aff1">
    <w:name w:val="footnote reference"/>
    <w:semiHidden/>
    <w:rsid w:val="00B72B7D"/>
    <w:rPr>
      <w:vertAlign w:val="superscript"/>
    </w:rPr>
  </w:style>
  <w:style w:type="paragraph" w:customStyle="1" w:styleId="aff2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3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4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5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B72B7D"/>
  </w:style>
  <w:style w:type="numbering" w:customStyle="1" w:styleId="111">
    <w:name w:val="Нет списка111"/>
    <w:next w:val="a4"/>
    <w:uiPriority w:val="99"/>
    <w:semiHidden/>
    <w:unhideWhenUsed/>
    <w:rsid w:val="00B72B7D"/>
  </w:style>
  <w:style w:type="paragraph" w:customStyle="1" w:styleId="aff6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b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c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d">
    <w:name w:val="List Paragraph"/>
    <w:basedOn w:val="a"/>
    <w:uiPriority w:val="34"/>
    <w:qFormat/>
    <w:rsid w:val="000773E9"/>
    <w:pPr>
      <w:ind w:left="720"/>
      <w:contextualSpacing/>
    </w:pPr>
  </w:style>
  <w:style w:type="paragraph" w:styleId="affe">
    <w:name w:val="annotation text"/>
    <w:basedOn w:val="a"/>
    <w:link w:val="afff"/>
    <w:uiPriority w:val="99"/>
    <w:unhideWhenUsed/>
    <w:rsid w:val="003E0A67"/>
    <w:pPr>
      <w:spacing w:after="200" w:line="24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ff">
    <w:name w:val="Текст примечания Знак"/>
    <w:basedOn w:val="a2"/>
    <w:link w:val="affe"/>
    <w:uiPriority w:val="99"/>
    <w:rsid w:val="003E0A67"/>
    <w:rPr>
      <w:rFonts w:ascii="Arial" w:hAnsi="Arial"/>
      <w:lang w:val="en-US" w:eastAsia="en-US"/>
    </w:rPr>
  </w:style>
  <w:style w:type="character" w:styleId="afff0">
    <w:name w:val="endnote reference"/>
    <w:basedOn w:val="a2"/>
    <w:uiPriority w:val="99"/>
    <w:semiHidden/>
    <w:unhideWhenUsed/>
    <w:rsid w:val="003E0A67"/>
    <w:rPr>
      <w:vertAlign w:val="superscript"/>
    </w:rPr>
  </w:style>
  <w:style w:type="table" w:customStyle="1" w:styleId="16">
    <w:name w:val="Сетка таблицы1"/>
    <w:basedOn w:val="a3"/>
    <w:next w:val="a5"/>
    <w:rsid w:val="007215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200000447" TargetMode="External"/><Relationship Id="rId18" Type="http://schemas.openxmlformats.org/officeDocument/2006/relationships/hyperlink" Target="consultantplus://offline/ref=C75F932CA75011B4DD40BFA5B3F88F74FB217AA1102B080FA7B290BAEFqCfEJ" TargetMode="External"/><Relationship Id="rId26" Type="http://schemas.openxmlformats.org/officeDocument/2006/relationships/hyperlink" Target="http://internet.garant.ru/document?id=12012604&amp;sub=78111" TargetMode="External"/><Relationship Id="rId39" Type="http://schemas.openxmlformats.org/officeDocument/2006/relationships/hyperlink" Target="http://internet.garant.ru/document?id=70308460&amp;sub=3000" TargetMode="External"/><Relationship Id="rId21" Type="http://schemas.openxmlformats.org/officeDocument/2006/relationships/hyperlink" Target="http://docs.cntd.ru/document/901714433" TargetMode="External"/><Relationship Id="rId34" Type="http://schemas.openxmlformats.org/officeDocument/2006/relationships/hyperlink" Target="http://internet.garant.ru/document?id=12012604&amp;sub=78111" TargetMode="External"/><Relationship Id="rId42" Type="http://schemas.openxmlformats.org/officeDocument/2006/relationships/hyperlink" Target="http://internet.garant.ru/document?id=12012604&amp;sub=78111" TargetMode="External"/><Relationship Id="rId47" Type="http://schemas.openxmlformats.org/officeDocument/2006/relationships/hyperlink" Target="http://internet.garant.ru/document?id=12012604&amp;sub=78111" TargetMode="External"/><Relationship Id="rId50" Type="http://schemas.openxmlformats.org/officeDocument/2006/relationships/hyperlink" Target="http://internet.garant.ru/document?id=70308460&amp;sub=3000" TargetMode="External"/><Relationship Id="rId55" Type="http://schemas.openxmlformats.org/officeDocument/2006/relationships/hyperlink" Target="http://internet.garant.ru/document?id=12012604&amp;sub=7811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://internet.garant.ru/document?id=12012604&amp;sub=78111" TargetMode="Externa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?id=12012604&amp;sub=78111" TargetMode="External"/><Relationship Id="rId32" Type="http://schemas.openxmlformats.org/officeDocument/2006/relationships/hyperlink" Target="http://internet.garant.ru/document?id=12012604&amp;sub=78111" TargetMode="External"/><Relationship Id="rId37" Type="http://schemas.openxmlformats.org/officeDocument/2006/relationships/hyperlink" Target="http://internet.garant.ru/document?id=70308460&amp;sub=3000" TargetMode="External"/><Relationship Id="rId40" Type="http://schemas.openxmlformats.org/officeDocument/2006/relationships/hyperlink" Target="http://internet.garant.ru/document?id=12012604&amp;sub=78111" TargetMode="External"/><Relationship Id="rId45" Type="http://schemas.openxmlformats.org/officeDocument/2006/relationships/hyperlink" Target="http://internet.garant.ru/document?id=70308460&amp;sub=3000" TargetMode="External"/><Relationship Id="rId53" Type="http://schemas.openxmlformats.org/officeDocument/2006/relationships/hyperlink" Target="http://internet.garant.ru/document?id=12012604&amp;sub=78111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C75F932CA75011B4DD40BFA5B3F88F74FB217AA6172D080FA7B290BAEFqCf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55125" TargetMode="External"/><Relationship Id="rId22" Type="http://schemas.openxmlformats.org/officeDocument/2006/relationships/hyperlink" Target="http://internet.garant.ru/document?id=8125&amp;sub=0" TargetMode="External"/><Relationship Id="rId27" Type="http://schemas.openxmlformats.org/officeDocument/2006/relationships/hyperlink" Target="http://internet.garant.ru/document?id=70308460&amp;sub=3000" TargetMode="External"/><Relationship Id="rId30" Type="http://schemas.openxmlformats.org/officeDocument/2006/relationships/hyperlink" Target="http://internet.garant.ru/document?id=12012604&amp;sub=78111" TargetMode="External"/><Relationship Id="rId35" Type="http://schemas.openxmlformats.org/officeDocument/2006/relationships/hyperlink" Target="http://internet.garant.ru/document?id=70308460&amp;sub=3000" TargetMode="External"/><Relationship Id="rId43" Type="http://schemas.openxmlformats.org/officeDocument/2006/relationships/hyperlink" Target="http://internet.garant.ru/document?id=70308460&amp;sub=3000" TargetMode="External"/><Relationship Id="rId48" Type="http://schemas.openxmlformats.org/officeDocument/2006/relationships/hyperlink" Target="http://internet.garant.ru/document?id=70308460&amp;sub=3000" TargetMode="External"/><Relationship Id="rId56" Type="http://schemas.openxmlformats.org/officeDocument/2006/relationships/header" Target="header6.xml"/><Relationship Id="rId8" Type="http://schemas.openxmlformats.org/officeDocument/2006/relationships/endnotes" Target="endnotes.xml"/><Relationship Id="rId51" Type="http://schemas.openxmlformats.org/officeDocument/2006/relationships/hyperlink" Target="http://internet.garant.ru/document?id=12012604&amp;sub=78111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75F932CA75011B4DD40BFA5B3F88F74FB217AAA162B080FA7B290BAEFCEA2465DD864C9190Eq9f6J" TargetMode="External"/><Relationship Id="rId25" Type="http://schemas.openxmlformats.org/officeDocument/2006/relationships/hyperlink" Target="http://internet.garant.ru/document?id=70308460&amp;sub=3000" TargetMode="External"/><Relationship Id="rId33" Type="http://schemas.openxmlformats.org/officeDocument/2006/relationships/hyperlink" Target="http://internet.garant.ru/document?id=70308460&amp;sub=3000" TargetMode="External"/><Relationship Id="rId38" Type="http://schemas.openxmlformats.org/officeDocument/2006/relationships/hyperlink" Target="http://internet.garant.ru/document?id=12012604&amp;sub=78111" TargetMode="External"/><Relationship Id="rId46" Type="http://schemas.openxmlformats.org/officeDocument/2006/relationships/hyperlink" Target="http://internet.garant.ru/document?id=12012604&amp;sub=7811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docs.cntd.ru/document/901714433" TargetMode="External"/><Relationship Id="rId41" Type="http://schemas.openxmlformats.org/officeDocument/2006/relationships/hyperlink" Target="http://internet.garant.ru/document?id=70308460&amp;sub=3000" TargetMode="External"/><Relationship Id="rId54" Type="http://schemas.openxmlformats.org/officeDocument/2006/relationships/hyperlink" Target="http://internet.garant.ru/document?id=70308460&amp;sub=3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internet.garant.ru/document?id=12012604&amp;sub=78111" TargetMode="External"/><Relationship Id="rId28" Type="http://schemas.openxmlformats.org/officeDocument/2006/relationships/hyperlink" Target="http://internet.garant.ru/document?id=12012604&amp;sub=78111" TargetMode="External"/><Relationship Id="rId36" Type="http://schemas.openxmlformats.org/officeDocument/2006/relationships/hyperlink" Target="http://internet.garant.ru/document?id=12012604&amp;sub=78111" TargetMode="External"/><Relationship Id="rId49" Type="http://schemas.openxmlformats.org/officeDocument/2006/relationships/hyperlink" Target="http://internet.garant.ru/document?id=12012604&amp;sub=78111" TargetMode="External"/><Relationship Id="rId57" Type="http://schemas.openxmlformats.org/officeDocument/2006/relationships/header" Target="header7.xml"/><Relationship Id="rId10" Type="http://schemas.openxmlformats.org/officeDocument/2006/relationships/header" Target="header1.xml"/><Relationship Id="rId31" Type="http://schemas.openxmlformats.org/officeDocument/2006/relationships/hyperlink" Target="http://internet.garant.ru/document?id=70308460&amp;sub=3000" TargetMode="External"/><Relationship Id="rId44" Type="http://schemas.openxmlformats.org/officeDocument/2006/relationships/hyperlink" Target="http://internet.garant.ru/document?id=12012604&amp;sub=78111" TargetMode="External"/><Relationship Id="rId52" Type="http://schemas.openxmlformats.org/officeDocument/2006/relationships/hyperlink" Target="http://internet.garant.ru/document?id=70308460&amp;sub=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442A-1BC0-42AD-A9FE-0A8374E3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6886</Words>
  <Characters>39252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КозловаЯВ</cp:lastModifiedBy>
  <cp:revision>4</cp:revision>
  <cp:lastPrinted>2021-11-08T12:53:00Z</cp:lastPrinted>
  <dcterms:created xsi:type="dcterms:W3CDTF">2022-12-27T13:01:00Z</dcterms:created>
  <dcterms:modified xsi:type="dcterms:W3CDTF">2022-12-30T06:20:00Z</dcterms:modified>
</cp:coreProperties>
</file>