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Ind w:w="-937" w:type="dxa"/>
        <w:tblLook w:val="04A0"/>
      </w:tblPr>
      <w:tblGrid>
        <w:gridCol w:w="4785"/>
        <w:gridCol w:w="5246"/>
      </w:tblGrid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hAnsi="PT Astra Serif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2600325</wp:posOffset>
                  </wp:positionH>
                  <wp:positionV relativeFrom="margin">
                    <wp:posOffset>186055</wp:posOffset>
                  </wp:positionV>
                  <wp:extent cx="742950" cy="904875"/>
                  <wp:effectExtent l="19050" t="0" r="0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ar-SA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5E2443" w:rsidRPr="00CE77DE" w:rsidRDefault="005E2443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5E2443" w:rsidRPr="00CE77DE" w:rsidRDefault="005E2443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383A31">
        <w:trPr>
          <w:jc w:val="center"/>
        </w:trPr>
        <w:tc>
          <w:tcPr>
            <w:tcW w:w="4785" w:type="dxa"/>
            <w:hideMark/>
          </w:tcPr>
          <w:p w:rsidR="005E2443" w:rsidRPr="00CE77DE" w:rsidRDefault="00640BBB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от 27 ноября </w:t>
            </w:r>
            <w:r w:rsidR="00EB4250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2024</w:t>
            </w:r>
            <w:r w:rsidR="005E2443"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hideMark/>
          </w:tcPr>
          <w:p w:rsidR="005E2443" w:rsidRPr="00CE77DE" w:rsidRDefault="005E2443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№ </w:t>
            </w:r>
          </w:p>
        </w:tc>
      </w:tr>
    </w:tbl>
    <w:p w:rsidR="006F6B91" w:rsidRPr="0087045A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6F6B91" w:rsidRPr="00CE77DE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CC28D4" w:rsidRDefault="006F6B91" w:rsidP="00CC28D4">
      <w:pPr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740168" w:rsidRDefault="00CC28D4" w:rsidP="00740168">
      <w:pPr>
        <w:jc w:val="center"/>
        <w:rPr>
          <w:rFonts w:ascii="PT Astra Serif" w:hAnsi="PT Astra Serif"/>
          <w:b/>
          <w:sz w:val="28"/>
          <w:szCs w:val="28"/>
        </w:rPr>
      </w:pPr>
      <w:r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740168">
        <w:rPr>
          <w:rFonts w:ascii="PT Astra Serif" w:hAnsi="PT Astra Serif"/>
          <w:b/>
          <w:sz w:val="28"/>
          <w:szCs w:val="28"/>
        </w:rPr>
        <w:t xml:space="preserve">из базы данных </w:t>
      </w:r>
    </w:p>
    <w:p w:rsidR="006F6B91" w:rsidRPr="00CE77DE" w:rsidRDefault="00740168" w:rsidP="00740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результатах единого государственного экзамена</w:t>
      </w:r>
      <w:r w:rsidR="00CC28D4">
        <w:rPr>
          <w:rFonts w:ascii="PT Astra Serif" w:hAnsi="PT Astra Serif"/>
          <w:b/>
          <w:sz w:val="28"/>
          <w:szCs w:val="28"/>
        </w:rPr>
        <w:t>»</w:t>
      </w:r>
    </w:p>
    <w:p w:rsidR="00525ACF" w:rsidRPr="0087045A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F93351" w:rsidRPr="00CE77DE" w:rsidRDefault="00F93351" w:rsidP="00F9335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 Федеральным  законом  от 27.07.2010  № 210-ФЗ «Об организации  предоставления  государственных и муниципальны</w:t>
      </w:r>
      <w:r w:rsidR="002B7C51" w:rsidRPr="00CE77DE">
        <w:rPr>
          <w:rFonts w:ascii="PT Astra Serif" w:hAnsi="PT Astra Serif"/>
          <w:sz w:val="28"/>
          <w:szCs w:val="28"/>
        </w:rPr>
        <w:t>х услуг</w:t>
      </w:r>
      <w:r w:rsidRPr="00CE77DE">
        <w:rPr>
          <w:rFonts w:ascii="PT Astra Serif" w:hAnsi="PT Astra Serif"/>
          <w:sz w:val="28"/>
          <w:szCs w:val="28"/>
        </w:rPr>
        <w:t>»</w:t>
      </w:r>
      <w:r w:rsidR="002B7C51" w:rsidRPr="00CE77DE">
        <w:rPr>
          <w:rFonts w:ascii="PT Astra Serif" w:hAnsi="PT Astra Serif"/>
          <w:sz w:val="28"/>
          <w:szCs w:val="28"/>
        </w:rPr>
        <w:t>,</w:t>
      </w:r>
      <w:r w:rsidR="00180A95">
        <w:rPr>
          <w:rFonts w:ascii="PT Astra Serif" w:hAnsi="PT Astra Serif"/>
          <w:sz w:val="28"/>
          <w:szCs w:val="28"/>
        </w:rPr>
        <w:t xml:space="preserve"> на основании ст. 31, 32</w:t>
      </w:r>
      <w:r w:rsidR="00EB4250">
        <w:rPr>
          <w:rFonts w:ascii="PT Astra Serif" w:hAnsi="PT Astra Serif"/>
          <w:sz w:val="28"/>
          <w:szCs w:val="28"/>
        </w:rPr>
        <w:t xml:space="preserve"> </w:t>
      </w:r>
      <w:r w:rsidRPr="00CE77DE">
        <w:rPr>
          <w:rFonts w:ascii="PT Astra Serif" w:hAnsi="PT Astra Serif"/>
          <w:sz w:val="28"/>
          <w:szCs w:val="28"/>
        </w:rPr>
        <w:t xml:space="preserve">Устава муниципального образования Каменский район  </w:t>
      </w:r>
      <w:r w:rsidR="00997B6C" w:rsidRPr="00CE77DE">
        <w:rPr>
          <w:rFonts w:ascii="PT Astra Serif" w:hAnsi="PT Astra Serif"/>
          <w:sz w:val="28"/>
          <w:szCs w:val="28"/>
        </w:rPr>
        <w:t>администрация</w:t>
      </w:r>
      <w:r w:rsidR="0064182D">
        <w:rPr>
          <w:rFonts w:ascii="PT Astra Serif" w:hAnsi="PT Astra Serif"/>
          <w:sz w:val="28"/>
          <w:szCs w:val="28"/>
        </w:rPr>
        <w:t xml:space="preserve"> </w:t>
      </w:r>
      <w:r w:rsidR="00997B6C" w:rsidRPr="00CE77DE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CE77DE">
        <w:rPr>
          <w:rFonts w:ascii="PT Astra Serif" w:hAnsi="PT Astra Serif"/>
          <w:sz w:val="28"/>
          <w:szCs w:val="28"/>
        </w:rPr>
        <w:t>ПОСТАНОВЛЯЕТ:</w:t>
      </w:r>
    </w:p>
    <w:p w:rsidR="006F6B91" w:rsidRPr="0087045A" w:rsidRDefault="0064182D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</w:rPr>
        <w:t xml:space="preserve">Утвердить </w:t>
      </w:r>
      <w:r w:rsidRPr="0087045A">
        <w:rPr>
          <w:rFonts w:ascii="PT Astra Serif" w:hAnsi="PT Astra Serif"/>
          <w:bCs/>
          <w:sz w:val="28"/>
          <w:szCs w:val="28"/>
        </w:rPr>
        <w:t xml:space="preserve">административный регламент предоставления </w:t>
      </w:r>
      <w:r w:rsidR="006F6B91" w:rsidRPr="0087045A">
        <w:rPr>
          <w:rFonts w:ascii="PT Astra Serif" w:hAnsi="PT Astra Serif"/>
          <w:bCs/>
          <w:sz w:val="28"/>
          <w:szCs w:val="28"/>
        </w:rPr>
        <w:t xml:space="preserve">муниципальной услуги </w:t>
      </w:r>
      <w:r w:rsidRPr="0087045A">
        <w:rPr>
          <w:rFonts w:ascii="PT Astra Serif" w:hAnsi="PT Astra Serif"/>
          <w:sz w:val="28"/>
          <w:szCs w:val="28"/>
        </w:rPr>
        <w:t xml:space="preserve">«Предоставление информации </w:t>
      </w:r>
      <w:r w:rsidR="00854592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87045A">
        <w:rPr>
          <w:rFonts w:ascii="PT Astra Serif" w:hAnsi="PT Astra Serif"/>
          <w:sz w:val="28"/>
          <w:szCs w:val="28"/>
        </w:rPr>
        <w:t xml:space="preserve">» </w:t>
      </w:r>
      <w:r w:rsidR="006F6B91" w:rsidRPr="0087045A">
        <w:rPr>
          <w:rFonts w:ascii="PT Astra Serif" w:hAnsi="PT Astra Serif"/>
          <w:bCs/>
          <w:sz w:val="28"/>
          <w:szCs w:val="28"/>
        </w:rPr>
        <w:t>(приложение).</w:t>
      </w:r>
    </w:p>
    <w:p w:rsidR="00740168" w:rsidRPr="00740168" w:rsidRDefault="002F6B5C" w:rsidP="00740168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  <w:lang w:eastAsia="en-US"/>
        </w:rPr>
        <w:t>Руководителям муниципальных образов</w:t>
      </w:r>
      <w:r w:rsidR="0064182D" w:rsidRPr="0087045A">
        <w:rPr>
          <w:rFonts w:ascii="PT Astra Serif" w:hAnsi="PT Astra Serif"/>
          <w:sz w:val="28"/>
          <w:szCs w:val="28"/>
          <w:lang w:eastAsia="en-US"/>
        </w:rPr>
        <w:t xml:space="preserve">ательных организаций обеспечить оказание муниципальной услуги  в соответствии </w:t>
      </w:r>
      <w:r w:rsidR="0087045A" w:rsidRPr="0087045A">
        <w:rPr>
          <w:rFonts w:ascii="PT Astra Serif" w:hAnsi="PT Astra Serif"/>
          <w:sz w:val="28"/>
          <w:szCs w:val="28"/>
          <w:lang w:eastAsia="en-US"/>
        </w:rPr>
        <w:t>с административным регламентом.</w:t>
      </w:r>
    </w:p>
    <w:p w:rsidR="0087045A" w:rsidRPr="0087045A" w:rsidRDefault="00B61E91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color w:val="1D1B11"/>
          <w:sz w:val="28"/>
          <w:szCs w:val="28"/>
        </w:rPr>
        <w:t xml:space="preserve">Постановление вступает в силу со дня </w:t>
      </w:r>
      <w:r w:rsidR="001702F4" w:rsidRPr="0087045A">
        <w:rPr>
          <w:rFonts w:ascii="PT Astra Serif" w:hAnsi="PT Astra Serif"/>
          <w:color w:val="1D1B11"/>
          <w:sz w:val="28"/>
          <w:szCs w:val="28"/>
        </w:rPr>
        <w:t>обнародов</w:t>
      </w:r>
      <w:r w:rsidR="00A628A4" w:rsidRPr="0087045A">
        <w:rPr>
          <w:rFonts w:ascii="PT Astra Serif" w:hAnsi="PT Astra Serif"/>
          <w:color w:val="1D1B11"/>
          <w:sz w:val="28"/>
          <w:szCs w:val="28"/>
        </w:rPr>
        <w:t>ания.</w:t>
      </w: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Pr="0087045A" w:rsidRDefault="0087045A" w:rsidP="0087045A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2F441B" w:rsidRPr="00CE77DE" w:rsidTr="00D80678">
        <w:tc>
          <w:tcPr>
            <w:tcW w:w="6771" w:type="dxa"/>
          </w:tcPr>
          <w:p w:rsidR="008A5C21" w:rsidRPr="00CE77DE" w:rsidRDefault="008A5C21" w:rsidP="00525ACF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D80678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48620E" w:rsidRDefault="002F441B" w:rsidP="009A7563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9A75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48620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2799" w:type="dxa"/>
          </w:tcPr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525AC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CE77DE" w:rsidRDefault="002F441B" w:rsidP="004862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B22819" w:rsidRPr="00CE77DE" w:rsidRDefault="00B22819" w:rsidP="00B61E91">
      <w:pPr>
        <w:jc w:val="both"/>
        <w:rPr>
          <w:rFonts w:ascii="PT Astra Serif" w:hAnsi="PT Astra Serif"/>
          <w:sz w:val="28"/>
          <w:szCs w:val="28"/>
        </w:rPr>
        <w:sectPr w:rsidR="00B22819" w:rsidRPr="00CE77DE" w:rsidSect="002A354B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332C05" w:rsidRPr="00CE77DE" w:rsidRDefault="00332C05" w:rsidP="00332C0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32C05" w:rsidRPr="00CE77DE" w:rsidTr="00804FD9">
        <w:tc>
          <w:tcPr>
            <w:tcW w:w="4784" w:type="dxa"/>
          </w:tcPr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C05" w:rsidRPr="00CE77DE" w:rsidRDefault="00332C05" w:rsidP="00804FD9">
            <w:pPr>
              <w:jc w:val="center"/>
            </w:pPr>
            <w:r w:rsidRPr="00CE77DE">
              <w:t>Приложение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к постановлению администрации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муниципального образования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Каменский район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от       №</w:t>
            </w:r>
          </w:p>
        </w:tc>
      </w:tr>
    </w:tbl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АДМИНИСТРАТИВНЫЙ РЕГЛАМЕНТ</w:t>
      </w: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муниципальной услуги</w:t>
      </w:r>
    </w:p>
    <w:p w:rsidR="00332C05" w:rsidRPr="0091003B" w:rsidRDefault="00332C05" w:rsidP="00740168">
      <w:pPr>
        <w:jc w:val="center"/>
        <w:rPr>
          <w:rFonts w:ascii="PT Astra Serif" w:hAnsi="PT Astra Serif"/>
          <w:b/>
          <w:sz w:val="28"/>
          <w:szCs w:val="28"/>
        </w:rPr>
      </w:pPr>
      <w:r w:rsidRPr="0091003B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740168">
        <w:rPr>
          <w:rFonts w:ascii="PT Astra Serif" w:hAnsi="PT Astra Serif"/>
          <w:b/>
          <w:sz w:val="28"/>
          <w:szCs w:val="28"/>
        </w:rPr>
        <w:t>из базы данных о результатах единого государственного экзамена</w:t>
      </w:r>
      <w:r w:rsidRPr="0091003B">
        <w:rPr>
          <w:rFonts w:ascii="PT Astra Serif" w:hAnsi="PT Astra Serif"/>
          <w:b/>
          <w:sz w:val="28"/>
          <w:szCs w:val="28"/>
        </w:rPr>
        <w:t>»</w:t>
      </w:r>
    </w:p>
    <w:p w:rsidR="00332C05" w:rsidRPr="0091003B" w:rsidRDefault="00332C05" w:rsidP="0091003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B4250" w:rsidRPr="0091003B" w:rsidRDefault="00EB4250" w:rsidP="0091003B">
      <w:pPr>
        <w:pStyle w:val="a4"/>
        <w:numPr>
          <w:ilvl w:val="0"/>
          <w:numId w:val="46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0" w:name="bookmark9"/>
      <w:r w:rsidRPr="009100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1003B" w:rsidRPr="0091003B" w:rsidRDefault="0091003B" w:rsidP="0091003B">
      <w:pPr>
        <w:ind w:left="360"/>
        <w:rPr>
          <w:rFonts w:ascii="PT Astra Serif" w:hAnsi="PT Astra Serif"/>
          <w:sz w:val="28"/>
          <w:szCs w:val="28"/>
        </w:rPr>
      </w:pP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</w:t>
      </w:r>
      <w:r w:rsidR="00740168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91003B">
        <w:rPr>
          <w:rFonts w:ascii="PT Astra Serif" w:hAnsi="PT Astra Serif"/>
          <w:sz w:val="28"/>
          <w:szCs w:val="28"/>
        </w:rPr>
        <w:t>» (далее – Административный регламент, Услуга).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2"/>
      </w:r>
      <w:r w:rsidRPr="0091003B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3"/>
      </w:r>
      <w:r w:rsidRPr="0091003B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lastRenderedPageBreak/>
        <w:t>Наименование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Pr="00F76017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740168" w:rsidRPr="00F76017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F76017">
        <w:rPr>
          <w:rFonts w:ascii="PT Astra Serif" w:hAnsi="PT Astra Serif"/>
          <w:sz w:val="28"/>
          <w:szCs w:val="28"/>
        </w:rPr>
        <w:t>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EB4250" w:rsidRPr="00232663" w:rsidRDefault="00EB4250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</w:t>
      </w:r>
      <w:r w:rsidR="0074455E" w:rsidRPr="00232663">
        <w:rPr>
          <w:rFonts w:ascii="PT Astra Serif" w:hAnsi="PT Astra Serif"/>
          <w:sz w:val="28"/>
          <w:szCs w:val="28"/>
        </w:rPr>
        <w:t xml:space="preserve">льного образования Каменский район </w:t>
      </w:r>
      <w:r w:rsidRPr="00232663">
        <w:rPr>
          <w:rFonts w:ascii="PT Astra Serif" w:hAnsi="PT Astra Serif"/>
          <w:sz w:val="28"/>
          <w:szCs w:val="28"/>
        </w:rPr>
        <w:t>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76128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197D1B">
        <w:rPr>
          <w:rFonts w:ascii="PT Astra Serif" w:hAnsi="PT Astra Serif"/>
          <w:sz w:val="28"/>
          <w:szCs w:val="28"/>
        </w:rPr>
        <w:t xml:space="preserve">из базы данных о результатах единого государственного экзамена </w:t>
      </w:r>
      <w:r w:rsidRPr="00232663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74455E" w:rsidRPr="00F7601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604E7E" w:rsidRPr="00F76017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F76017">
        <w:rPr>
          <w:rFonts w:ascii="PT Astra Serif" w:hAnsi="PT Astra Serif"/>
          <w:sz w:val="28"/>
          <w:szCs w:val="28"/>
        </w:rPr>
        <w:t>;</w:t>
      </w:r>
    </w:p>
    <w:p w:rsidR="0074455E" w:rsidRPr="00232663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128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0A3C19" w:rsidRPr="00232663" w:rsidRDefault="0074455E" w:rsidP="00EB2D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32663" w:rsidRPr="00232663" w:rsidRDefault="00232663" w:rsidP="00232663">
      <w:pPr>
        <w:jc w:val="both"/>
        <w:rPr>
          <w:rFonts w:ascii="PT Astra Serif" w:hAnsi="PT Astra Serif"/>
          <w:sz w:val="28"/>
          <w:szCs w:val="28"/>
        </w:rPr>
      </w:pPr>
    </w:p>
    <w:p w:rsid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</w:t>
      </w:r>
      <w:r w:rsidRPr="00232663">
        <w:rPr>
          <w:rFonts w:ascii="PT Astra Serif" w:hAnsi="PT Astra Serif"/>
          <w:sz w:val="28"/>
          <w:szCs w:val="28"/>
        </w:rPr>
        <w:lastRenderedPageBreak/>
        <w:t>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32663" w:rsidRP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232663">
        <w:rPr>
          <w:rFonts w:ascii="PT Astra Serif" w:hAnsi="PT Astra Serif"/>
          <w:b/>
          <w:sz w:val="28"/>
          <w:szCs w:val="28"/>
        </w:rPr>
        <w:br/>
        <w:t>в приеме запроса и документов, необходимых для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706ACD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Срок регистрации запроса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705F9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="006334AA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6334AA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334AA" w:rsidRPr="00232663" w:rsidRDefault="006334AA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AF3086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706ACD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1: физическое лицо;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2: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3: физическое лицо;</w:t>
      </w:r>
    </w:p>
    <w:p w:rsidR="0074455E" w:rsidRPr="00232663" w:rsidRDefault="0074455E" w:rsidP="00706A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4: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Возможность оставления запроса без рассмотрения не предусмотрена.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="007F23F8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общедоступном для ознакомления месте.</w:t>
      </w:r>
      <w:r w:rsidR="00706ACD">
        <w:rPr>
          <w:rFonts w:ascii="PT Astra Serif" w:hAnsi="PT Astra Serif"/>
          <w:sz w:val="28"/>
          <w:szCs w:val="28"/>
        </w:rPr>
        <w:t xml:space="preserve"> </w:t>
      </w: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Вариант 1</w:t>
      </w:r>
    </w:p>
    <w:p w:rsidR="00706ACD" w:rsidRP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B95DA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416F5F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706ACD">
        <w:rPr>
          <w:rFonts w:ascii="PT Astra Serif" w:hAnsi="PT Astra Serif"/>
          <w:sz w:val="28"/>
          <w:szCs w:val="28"/>
        </w:rPr>
        <w:t>;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16F5F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232663" w:rsidRDefault="0074455E" w:rsidP="00B57B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26055">
        <w:rPr>
          <w:rFonts w:ascii="PT Astra Serif" w:hAnsi="PT Astra Serif"/>
          <w:sz w:val="28"/>
          <w:szCs w:val="28"/>
        </w:rPr>
        <w:t>муниципальной</w:t>
      </w:r>
      <w:r w:rsidRPr="004D2EC9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2</w:t>
      </w:r>
      <w:r w:rsidR="00526055">
        <w:rPr>
          <w:rFonts w:ascii="PT Astra Serif" w:hAnsi="PT Astra Serif"/>
          <w:sz w:val="28"/>
          <w:szCs w:val="28"/>
        </w:rPr>
        <w:t xml:space="preserve"> </w:t>
      </w:r>
      <w:r w:rsidRPr="004D2EC9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lastRenderedPageBreak/>
        <w:t xml:space="preserve">подача заявителем письменного запроса об отказе в предоставлении Услуги (приложение </w:t>
      </w:r>
      <w:r w:rsidR="00B57BB4">
        <w:rPr>
          <w:rFonts w:ascii="PT Astra Serif" w:hAnsi="PT Astra Serif"/>
          <w:sz w:val="28"/>
          <w:szCs w:val="28"/>
        </w:rPr>
        <w:t>№</w:t>
      </w:r>
      <w:r w:rsidRPr="004D2EC9">
        <w:rPr>
          <w:rFonts w:ascii="PT Astra Serif" w:hAnsi="PT Astra Serif"/>
          <w:sz w:val="28"/>
          <w:szCs w:val="28"/>
        </w:rPr>
        <w:t>5 к Административному регламенту);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4D2EC9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4D2EC9">
      <w:pPr>
        <w:jc w:val="center"/>
        <w:rPr>
          <w:rFonts w:ascii="PT Astra Serif" w:hAnsi="PT Astra Serif"/>
          <w:b/>
          <w:sz w:val="28"/>
          <w:szCs w:val="28"/>
        </w:rPr>
      </w:pPr>
      <w:r w:rsidRPr="004D2EC9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4D2EC9" w:rsidRP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960872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 заявителю</w:t>
      </w:r>
      <w:r w:rsidRPr="004D2EC9">
        <w:rPr>
          <w:rFonts w:ascii="PT Astra Serif" w:hAnsi="PT Astra Serif"/>
          <w:sz w:val="28"/>
          <w:szCs w:val="28"/>
        </w:rPr>
        <w:t>;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EB3C07" w:rsidRDefault="00EB3C07" w:rsidP="00EB3C07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2</w:t>
      </w:r>
    </w:p>
    <w:p w:rsidR="00EB3C07" w:rsidRP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sz w:val="28"/>
          <w:szCs w:val="28"/>
        </w:rPr>
      </w:pPr>
    </w:p>
    <w:p w:rsidR="0074455E" w:rsidRP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A142C1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7D50F5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</w:t>
      </w:r>
      <w:r w:rsidR="00EB3C07">
        <w:rPr>
          <w:rFonts w:ascii="PT Astra Serif" w:hAnsi="PT Astra Serif"/>
          <w:sz w:val="28"/>
          <w:szCs w:val="28"/>
        </w:rPr>
        <w:t xml:space="preserve">редоставлении Услуги, настоящим </w:t>
      </w:r>
      <w:r w:rsidRPr="00232663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1F4F3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 xml:space="preserve">представление заявления о предоставлении </w:t>
      </w:r>
      <w:r w:rsidR="007D50F5">
        <w:rPr>
          <w:rFonts w:ascii="PT Astra Serif" w:hAnsi="PT Astra Serif"/>
          <w:sz w:val="28"/>
          <w:szCs w:val="28"/>
        </w:rPr>
        <w:t xml:space="preserve">муниципальной </w:t>
      </w:r>
      <w:r w:rsidRPr="00EB3C07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3 к настоящему Административному регламенту;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D50F5" w:rsidRDefault="007D50F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A5AD5" w:rsidRPr="00EB3C07" w:rsidRDefault="002A5AD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7C36DC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3</w:t>
      </w:r>
    </w:p>
    <w:p w:rsidR="00EB3C07" w:rsidRP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3C07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7F2265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A1261" w:rsidRPr="00BA1261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62520C" w:rsidRDefault="0074455E" w:rsidP="0062520C">
      <w:pPr>
        <w:pStyle w:val="a4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74455E" w:rsidRPr="0062520C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57177">
        <w:rPr>
          <w:rFonts w:ascii="PT Astra Serif" w:hAnsi="PT Astra Serif"/>
          <w:sz w:val="28"/>
          <w:szCs w:val="28"/>
        </w:rPr>
        <w:t xml:space="preserve">муниципальной </w:t>
      </w:r>
      <w:r w:rsidRPr="00BA1261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A1261" w:rsidRDefault="0074455E" w:rsidP="0062520C">
      <w:pPr>
        <w:pStyle w:val="a4"/>
        <w:numPr>
          <w:ilvl w:val="0"/>
          <w:numId w:val="40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BA1261">
        <w:rPr>
          <w:rFonts w:ascii="PT Astra Serif" w:hAnsi="PT Astra Serif"/>
          <w:sz w:val="28"/>
          <w:szCs w:val="28"/>
        </w:rPr>
        <w:t xml:space="preserve"> </w:t>
      </w:r>
    </w:p>
    <w:p w:rsidR="00BA1261" w:rsidRDefault="00BA1261" w:rsidP="00BA1261">
      <w:pPr>
        <w:rPr>
          <w:rFonts w:ascii="PT Astra Serif" w:hAnsi="PT Astra Serif"/>
          <w:b/>
          <w:sz w:val="28"/>
          <w:szCs w:val="28"/>
        </w:rPr>
      </w:pP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Вариант 4</w:t>
      </w:r>
    </w:p>
    <w:p w:rsidR="00BA1261" w:rsidRPr="00BA1261" w:rsidRDefault="00BA1261" w:rsidP="00BA1261">
      <w:pPr>
        <w:rPr>
          <w:rFonts w:ascii="PT Astra Serif" w:hAnsi="PT Astra Serif"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BA1261">
      <w:pPr>
        <w:pStyle w:val="a4"/>
        <w:numPr>
          <w:ilvl w:val="0"/>
          <w:numId w:val="4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8B0318">
        <w:rPr>
          <w:rFonts w:ascii="PT Astra Serif" w:hAnsi="PT Astra Serif"/>
          <w:sz w:val="28"/>
          <w:szCs w:val="28"/>
        </w:rPr>
        <w:t>муниципальной</w:t>
      </w:r>
      <w:r w:rsidRPr="00BA1261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</w:t>
      </w:r>
      <w:bookmarkStart w:id="1" w:name="_GoBack"/>
      <w:bookmarkEnd w:id="1"/>
      <w:r w:rsidRPr="00BA1261">
        <w:rPr>
          <w:rFonts w:ascii="PT Astra Serif" w:hAnsi="PT Astra Serif"/>
          <w:sz w:val="28"/>
          <w:szCs w:val="28"/>
        </w:rPr>
        <w:t>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  <w:r w:rsidR="00145FD2" w:rsidRPr="00BA1261">
        <w:rPr>
          <w:rFonts w:ascii="PT Astra Serif" w:hAnsi="PT Astra Serif"/>
          <w:sz w:val="28"/>
          <w:szCs w:val="28"/>
        </w:rPr>
        <w:t xml:space="preserve">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BA1261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97. </w:t>
      </w:r>
      <w:r w:rsidR="0074455E" w:rsidRPr="00232663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46112C" w:rsidP="00D82E1E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98. </w:t>
      </w:r>
      <w:r w:rsidR="0074455E" w:rsidRPr="0023266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455E" w:rsidRPr="00232663" w:rsidRDefault="0046112C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99. </w:t>
      </w:r>
      <w:r w:rsidR="0074455E" w:rsidRPr="0023266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74455E" w:rsidRPr="00232663" w:rsidRDefault="0074455E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74455E" w:rsidRDefault="0074455E" w:rsidP="0074455E">
      <w:pPr>
        <w:pStyle w:val="ad"/>
        <w:ind w:left="709"/>
        <w:jc w:val="both"/>
        <w:rPr>
          <w:rFonts w:ascii="PT Astra Serif" w:hAnsi="PT Astra Serif"/>
          <w:sz w:val="28"/>
          <w:szCs w:val="28"/>
        </w:rPr>
      </w:pPr>
    </w:p>
    <w:p w:rsidR="00332C05" w:rsidRPr="00EB4250" w:rsidRDefault="00332C05" w:rsidP="00EB4250">
      <w:pPr>
        <w:pStyle w:val="a4"/>
        <w:keepNext/>
        <w:keepLines/>
        <w:widowControl w:val="0"/>
        <w:tabs>
          <w:tab w:val="left" w:pos="1210"/>
        </w:tabs>
        <w:spacing w:after="309" w:line="324" w:lineRule="exact"/>
        <w:ind w:left="0" w:right="340"/>
        <w:jc w:val="both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</w:p>
    <w:bookmarkEnd w:id="0"/>
    <w:p w:rsidR="00332C05" w:rsidRDefault="00332C05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Pr="00CE77DE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32C05" w:rsidRPr="00CE77DE" w:rsidRDefault="00332C05" w:rsidP="00332C05">
      <w:pPr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A354B" w:rsidRDefault="002A354B" w:rsidP="00CC674E">
      <w:pPr>
        <w:ind w:firstLine="567"/>
        <w:rPr>
          <w:rFonts w:ascii="PT Astra Serif" w:eastAsia="Calibri" w:hAnsi="PT Astra Serif"/>
          <w:b/>
          <w:sz w:val="28"/>
          <w:szCs w:val="28"/>
          <w:lang w:eastAsia="en-US"/>
        </w:rPr>
        <w:sectPr w:rsidR="002A354B" w:rsidSect="002A354B">
          <w:headerReference w:type="default" r:id="rId11"/>
          <w:headerReference w:type="first" r:id="rId12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332C05" w:rsidRPr="00CE77DE" w:rsidRDefault="00332C05" w:rsidP="00CC674E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332C05" w:rsidTr="00804FD9">
        <w:tc>
          <w:tcPr>
            <w:tcW w:w="4925" w:type="dxa"/>
          </w:tcPr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5" w:type="dxa"/>
          </w:tcPr>
          <w:p w:rsidR="00332C05" w:rsidRPr="00CE77DE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Приложение №1</w:t>
            </w:r>
          </w:p>
          <w:p w:rsidR="00332C05" w:rsidRPr="00CE77DE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32C05" w:rsidRDefault="00332C0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2A7A65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A7A65" w:rsidRDefault="002A7A65" w:rsidP="002A7A65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894" w:type="dxa"/>
        <w:tblInd w:w="-5" w:type="dxa"/>
        <w:tblLayout w:type="fixed"/>
        <w:tblLook w:val="04A0"/>
      </w:tblPr>
      <w:tblGrid>
        <w:gridCol w:w="1134"/>
        <w:gridCol w:w="8760"/>
      </w:tblGrid>
      <w:tr w:rsidR="002A7A65" w:rsidTr="002A7A65">
        <w:trPr>
          <w:trHeight w:val="567"/>
        </w:trPr>
        <w:tc>
          <w:tcPr>
            <w:tcW w:w="1134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0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2A7A6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 xml:space="preserve">Предоставление информации </w:t>
            </w:r>
            <w:r w:rsidR="002A7A68">
              <w:rPr>
                <w:rFonts w:ascii="PT Astra Serif" w:hAnsi="PT Astra Serif"/>
                <w:i/>
                <w:sz w:val="24"/>
              </w:rPr>
              <w:t>из базы данных о результатах единого государственного экзамена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2A7A65" w:rsidRDefault="002A7A65" w:rsidP="002A7A65">
      <w:pPr>
        <w:ind w:firstLine="709"/>
        <w:jc w:val="both"/>
        <w:rPr>
          <w:rFonts w:ascii="PT Astra Serif" w:hAnsi="PT Astra Serif"/>
        </w:rPr>
      </w:pPr>
    </w:p>
    <w:p w:rsidR="002A7A65" w:rsidRDefault="002A7A65" w:rsidP="002A7A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894" w:type="dxa"/>
        <w:tblInd w:w="-5" w:type="dxa"/>
        <w:tblLayout w:type="fixed"/>
        <w:tblLook w:val="04A0"/>
      </w:tblPr>
      <w:tblGrid>
        <w:gridCol w:w="1134"/>
        <w:gridCol w:w="2974"/>
        <w:gridCol w:w="5786"/>
      </w:tblGrid>
      <w:tr w:rsidR="002A7A65" w:rsidTr="002A7A6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Результат Услуги «Предоставление информации </w:t>
            </w:r>
            <w:r w:rsidR="002A7A68">
              <w:rPr>
                <w:rFonts w:ascii="PT Astra Serif" w:hAnsi="PT Astra Serif"/>
                <w:i/>
              </w:rPr>
              <w:t>из базы данных о результатах единого государственного экзамена</w:t>
            </w:r>
            <w:r>
              <w:rPr>
                <w:rFonts w:ascii="PT Astra Serif" w:hAnsi="PT Astra Serif"/>
                <w:i/>
              </w:rPr>
              <w:t>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2A7A65" w:rsidRDefault="002A7A65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2A7A68" w:rsidRDefault="002A7A68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8"/>
        <w:gridCol w:w="4826"/>
      </w:tblGrid>
      <w:tr w:rsidR="002A7A68" w:rsidTr="00C64C5C">
        <w:tc>
          <w:tcPr>
            <w:tcW w:w="4748" w:type="dxa"/>
          </w:tcPr>
          <w:p w:rsidR="002A7A68" w:rsidRDefault="002A7A68" w:rsidP="00C64C5C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2A7A68" w:rsidRPr="00CE77DE" w:rsidRDefault="002A7A68" w:rsidP="00C64C5C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№2</w:t>
            </w:r>
          </w:p>
          <w:p w:rsidR="002A7A68" w:rsidRPr="00CE77DE" w:rsidRDefault="002A7A68" w:rsidP="00C64C5C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2A7A68" w:rsidRDefault="002A7A68" w:rsidP="00C64C5C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2DC9" w:rsidRDefault="00ED2DC9" w:rsidP="00ED2DC9">
      <w:pPr>
        <w:widowControl w:val="0"/>
        <w:tabs>
          <w:tab w:val="left" w:pos="9072"/>
        </w:tabs>
        <w:ind w:right="-1"/>
        <w:jc w:val="right"/>
        <w:rPr>
          <w:b/>
        </w:rPr>
      </w:pPr>
    </w:p>
    <w:p w:rsidR="002A7A68" w:rsidRPr="00ED2DC9" w:rsidRDefault="00ED2DC9" w:rsidP="00ED2DC9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 w:rsidRPr="00ED2DC9">
        <w:rPr>
          <w:u w:val="single"/>
        </w:rPr>
        <w:t>ФОРМА к варианту 1</w:t>
      </w:r>
    </w:p>
    <w:p w:rsidR="00ED2DC9" w:rsidRDefault="00ED2DC9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>ЗАПРОС (ЗАЯВЛЕНИЕ)</w:t>
      </w: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 xml:space="preserve"> о предоставлении </w:t>
      </w:r>
      <w:r w:rsidR="00ED2DC9">
        <w:rPr>
          <w:rFonts w:ascii="PT Astra Serif" w:hAnsi="PT Astra Serif"/>
          <w:b/>
        </w:rPr>
        <w:t>Услуги «Предоставление информации из базы данных о результатах единого государственного экзамена»</w:t>
      </w:r>
    </w:p>
    <w:p w:rsidR="002A7A65" w:rsidRDefault="002A7A65" w:rsidP="00ED2DC9">
      <w:pPr>
        <w:widowControl w:val="0"/>
        <w:tabs>
          <w:tab w:val="left" w:pos="9072"/>
        </w:tabs>
        <w:ind w:right="-1"/>
        <w:jc w:val="both"/>
        <w:rPr>
          <w:b/>
        </w:rPr>
      </w:pPr>
    </w:p>
    <w:p w:rsidR="002A7A65" w:rsidRDefault="002A7A65" w:rsidP="00DF35FB">
      <w:pPr>
        <w:widowControl w:val="0"/>
        <w:ind w:firstLine="709"/>
        <w:jc w:val="both"/>
      </w:pPr>
      <w:r>
        <w:t>Прошу предоставить в отношении</w:t>
      </w:r>
    </w:p>
    <w:p w:rsidR="002A7A65" w:rsidRDefault="002A7A65" w:rsidP="00DF35FB">
      <w:pPr>
        <w:widowControl w:val="0"/>
        <w:ind w:firstLine="709"/>
      </w:pPr>
      <w:r>
        <w:t>Фамилия, имя, отчество: __________________________________________________</w:t>
      </w:r>
    </w:p>
    <w:p w:rsidR="002A7A65" w:rsidRDefault="002A7A65" w:rsidP="002A7A65">
      <w:pPr>
        <w:widowControl w:val="0"/>
        <w:jc w:val="both"/>
      </w:pPr>
      <w:r>
        <w:t>Дата рождения (чч.мм.гг.):  ___.____. 20___.</w:t>
      </w:r>
    </w:p>
    <w:p w:rsidR="002A7A65" w:rsidRDefault="002A7A65" w:rsidP="002A7A65">
      <w:pPr>
        <w:widowControl w:val="0"/>
        <w:jc w:val="both"/>
      </w:pPr>
      <w:r>
        <w:t xml:space="preserve">(Данные лица, подавшего документы на </w:t>
      </w:r>
      <w:r w:rsidR="00ED2DC9">
        <w:t>предоставление Услуги указываются, если заявителем является родитель, законный представитель такого лица</w:t>
      </w:r>
      <w:r>
        <w:t>)</w:t>
      </w:r>
    </w:p>
    <w:p w:rsidR="002A7A65" w:rsidRDefault="00ED2DC9" w:rsidP="00DF35FB">
      <w:pPr>
        <w:widowControl w:val="0"/>
        <w:ind w:firstLine="709"/>
        <w:jc w:val="both"/>
      </w:pPr>
      <w:r>
        <w:t>И</w:t>
      </w:r>
      <w:r w:rsidR="002A7A65">
        <w:t>нформацию</w:t>
      </w:r>
      <w:r>
        <w:t xml:space="preserve"> из базы данных о результатах единого государственного экзамена</w:t>
      </w:r>
      <w:r w:rsidR="002A7A65">
        <w:t>:</w:t>
      </w:r>
    </w:p>
    <w:p w:rsidR="002A7A65" w:rsidRDefault="002A7A65" w:rsidP="00DF35FB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2A7A65" w:rsidRDefault="002A7A65" w:rsidP="002A7A65">
      <w:pPr>
        <w:widowControl w:val="0"/>
        <w:jc w:val="both"/>
      </w:pPr>
      <w:r>
        <w:t xml:space="preserve">_____________________________________________________________________________ </w:t>
      </w:r>
    </w:p>
    <w:p w:rsidR="008844BB" w:rsidRDefault="002A7A65" w:rsidP="00ED2DC9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</w:t>
      </w:r>
      <w:r w:rsidR="008844BB">
        <w:t>_______________________________________</w:t>
      </w:r>
      <w:r w:rsidR="00DF35FB">
        <w:t>______________________________________________________________________________________________________________________________________________________________________________________________</w:t>
      </w:r>
    </w:p>
    <w:p w:rsidR="008844BB" w:rsidRDefault="008844BB" w:rsidP="008844BB">
      <w:pPr>
        <w:widowControl w:val="0"/>
        <w:jc w:val="both"/>
      </w:pPr>
    </w:p>
    <w:p w:rsidR="002A7A65" w:rsidRDefault="002A7A65" w:rsidP="00DF35FB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8844BB" w:rsidRDefault="008844BB" w:rsidP="00DF35FB">
      <w:pPr>
        <w:widowControl w:val="0"/>
        <w:ind w:firstLine="709"/>
      </w:pPr>
      <w:r>
        <w:t>Мобильный _________________;</w:t>
      </w:r>
    </w:p>
    <w:p w:rsidR="008844BB" w:rsidRDefault="008844BB" w:rsidP="00DF35FB">
      <w:pPr>
        <w:widowControl w:val="0"/>
        <w:ind w:firstLine="709"/>
      </w:pPr>
      <w:r>
        <w:t>рабочий _________________</w:t>
      </w:r>
      <w:r w:rsidR="002A7A65">
        <w:t>;</w:t>
      </w:r>
      <w:r>
        <w:t xml:space="preserve"> </w:t>
      </w:r>
    </w:p>
    <w:p w:rsidR="008844BB" w:rsidRDefault="002A7A65" w:rsidP="00DF35FB">
      <w:pPr>
        <w:widowControl w:val="0"/>
        <w:ind w:firstLine="709"/>
      </w:pPr>
      <w:r>
        <w:t xml:space="preserve">домашний ________________. </w:t>
      </w:r>
    </w:p>
    <w:p w:rsidR="002A7A65" w:rsidRDefault="002A7A65" w:rsidP="00D82E1E">
      <w:pPr>
        <w:widowControl w:val="0"/>
        <w:ind w:firstLine="709"/>
        <w:jc w:val="both"/>
      </w:pPr>
      <w:r>
        <w:t>Адрес электрон</w:t>
      </w:r>
      <w:r w:rsidR="008844BB">
        <w:t>ной почты ________________________________________________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2A7A65" w:rsidRDefault="008844BB" w:rsidP="008844BB">
      <w:pPr>
        <w:widowControl w:val="0"/>
        <w:jc w:val="both"/>
      </w:pPr>
      <w:r>
        <w:t>_____________________________________________________________________</w:t>
      </w:r>
      <w:r w:rsidR="00DF35FB">
        <w:t>________</w:t>
      </w:r>
      <w:r w:rsidR="002A7A65">
        <w:t>;</w:t>
      </w:r>
    </w:p>
    <w:p w:rsidR="002A7A65" w:rsidRDefault="002A7A65" w:rsidP="002A7A65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2A7A65" w:rsidRDefault="002A7A65" w:rsidP="002A7A65">
      <w:pPr>
        <w:widowControl w:val="0"/>
        <w:ind w:firstLine="540"/>
        <w:jc w:val="both"/>
      </w:pPr>
    </w:p>
    <w:p w:rsidR="002A7A65" w:rsidRDefault="002A7A65" w:rsidP="00DF35FB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8844BB">
      <w:pPr>
        <w:pStyle w:val="a4"/>
        <w:widowControl w:val="0"/>
        <w:ind w:left="3589"/>
        <w:jc w:val="both"/>
      </w:pPr>
    </w:p>
    <w:p w:rsidR="002A7A65" w:rsidRDefault="002A7A65" w:rsidP="008844BB">
      <w:pPr>
        <w:widowControl w:val="0"/>
      </w:pPr>
      <w:r>
        <w:t>Дата заполнения запроса                                            Подпись заявителя</w:t>
      </w:r>
    </w:p>
    <w:p w:rsidR="002A7A65" w:rsidRDefault="002A7A65" w:rsidP="002A7A65">
      <w:pPr>
        <w:widowControl w:val="0"/>
        <w:ind w:firstLine="540"/>
        <w:jc w:val="both"/>
      </w:pPr>
    </w:p>
    <w:p w:rsidR="002A7A65" w:rsidRDefault="002A7A65" w:rsidP="008844BB">
      <w:pPr>
        <w:widowControl w:val="0"/>
        <w:jc w:val="both"/>
      </w:pPr>
      <w:r>
        <w:t xml:space="preserve">«___» __________ 20___ г.                         </w:t>
      </w:r>
      <w:r w:rsidR="008844BB">
        <w:t xml:space="preserve">                ___________/ ______________________</w:t>
      </w:r>
    </w:p>
    <w:p w:rsidR="008844BB" w:rsidRPr="008844BB" w:rsidRDefault="008844BB" w:rsidP="008844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2A7A65" w:rsidRDefault="002A7A65" w:rsidP="002A7A65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DF35FB" w:rsidRDefault="002A7A65" w:rsidP="002A7A65">
      <w:pPr>
        <w:pStyle w:val="1TimesNewRoman12"/>
        <w:keepNext/>
        <w:tabs>
          <w:tab w:val="clear" w:pos="851"/>
        </w:tabs>
        <w:spacing w:line="240" w:lineRule="auto"/>
        <w:ind w:firstLine="0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DF35FB" w:rsidTr="009E24D7">
        <w:tc>
          <w:tcPr>
            <w:tcW w:w="4748" w:type="dxa"/>
          </w:tcPr>
          <w:p w:rsidR="00DF35FB" w:rsidRDefault="00DF35FB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DF35FB" w:rsidRPr="00CE77DE" w:rsidRDefault="00DF35FB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№3</w:t>
            </w:r>
          </w:p>
          <w:p w:rsidR="00DF35FB" w:rsidRPr="00CE77DE" w:rsidRDefault="00DF35FB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DF35FB" w:rsidRDefault="00DF35FB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64C5C" w:rsidRDefault="00C64C5C" w:rsidP="00C64C5C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u w:val="single"/>
        </w:rPr>
      </w:pPr>
    </w:p>
    <w:p w:rsidR="002A7A65" w:rsidRPr="00C64C5C" w:rsidRDefault="00C64C5C" w:rsidP="00C64C5C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u w:val="single"/>
        </w:rPr>
      </w:pPr>
      <w:r w:rsidRPr="00C64C5C">
        <w:rPr>
          <w:u w:val="single"/>
        </w:rPr>
        <w:t>ФОРМА к варианту 2</w:t>
      </w:r>
    </w:p>
    <w:p w:rsidR="00C64C5C" w:rsidRDefault="00C64C5C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DF35FB" w:rsidRPr="00DF35FB" w:rsidRDefault="00DF35FB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>ЗАПРОС (ЗАЯВЛЕНИЕ)</w:t>
      </w:r>
    </w:p>
    <w:p w:rsidR="00DF35FB" w:rsidRPr="00DF35FB" w:rsidRDefault="00DF35FB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 xml:space="preserve"> о предоставлении </w:t>
      </w:r>
      <w:r w:rsidR="00C64C5C">
        <w:rPr>
          <w:rFonts w:ascii="PT Astra Serif" w:hAnsi="PT Astra Serif"/>
          <w:b/>
        </w:rPr>
        <w:t>услуги «Предоставление информации из базы банных о результатах единого государственного экзамена»</w:t>
      </w:r>
    </w:p>
    <w:p w:rsidR="00DF35FB" w:rsidRDefault="00DF35FB" w:rsidP="00DF35FB">
      <w:pPr>
        <w:widowControl w:val="0"/>
        <w:tabs>
          <w:tab w:val="left" w:pos="9072"/>
        </w:tabs>
        <w:ind w:right="-1" w:firstLine="540"/>
        <w:jc w:val="both"/>
      </w:pPr>
    </w:p>
    <w:p w:rsidR="00DF35FB" w:rsidRDefault="00DF35FB" w:rsidP="00DF35FB">
      <w:pPr>
        <w:widowControl w:val="0"/>
        <w:tabs>
          <w:tab w:val="left" w:pos="9072"/>
        </w:tabs>
        <w:ind w:right="-1" w:firstLine="540"/>
        <w:jc w:val="both"/>
        <w:rPr>
          <w:b/>
        </w:rPr>
      </w:pPr>
    </w:p>
    <w:p w:rsidR="00DF35FB" w:rsidRDefault="00DF35FB" w:rsidP="00DF35FB">
      <w:pPr>
        <w:widowControl w:val="0"/>
        <w:ind w:firstLine="709"/>
        <w:jc w:val="both"/>
      </w:pPr>
      <w:r>
        <w:t>Прошу предоставить в отношении</w:t>
      </w:r>
    </w:p>
    <w:p w:rsidR="00DF35FB" w:rsidRDefault="00DF35FB" w:rsidP="00DF35FB">
      <w:pPr>
        <w:widowControl w:val="0"/>
        <w:ind w:firstLine="709"/>
      </w:pPr>
      <w:r>
        <w:t>Фамилия, имя, отчество: __________________________________________________</w:t>
      </w:r>
    </w:p>
    <w:p w:rsidR="00DF35FB" w:rsidRDefault="00DF35FB" w:rsidP="00DF35FB">
      <w:pPr>
        <w:widowControl w:val="0"/>
        <w:jc w:val="both"/>
      </w:pPr>
      <w:r>
        <w:t>Дата рождения (чч.мм.гг.):  ___.____. 20___.</w:t>
      </w:r>
    </w:p>
    <w:p w:rsidR="00DF35FB" w:rsidRDefault="00DF35FB" w:rsidP="00DF35FB">
      <w:pPr>
        <w:widowControl w:val="0"/>
        <w:jc w:val="both"/>
      </w:pPr>
      <w:r>
        <w:t xml:space="preserve">(Данные лица, подавшего документы на </w:t>
      </w:r>
      <w:r w:rsidR="00C64C5C">
        <w:t>предоставление Услуги указываются, если заявителем является родитель, законный представитель такого лица</w:t>
      </w:r>
      <w:r>
        <w:t>)</w:t>
      </w:r>
    </w:p>
    <w:p w:rsidR="00DF35FB" w:rsidRDefault="00C64C5C" w:rsidP="00DF35FB">
      <w:pPr>
        <w:widowControl w:val="0"/>
        <w:ind w:firstLine="709"/>
        <w:jc w:val="both"/>
      </w:pPr>
      <w:r>
        <w:t>И</w:t>
      </w:r>
      <w:r w:rsidR="00DF35FB">
        <w:t>нформацию</w:t>
      </w:r>
      <w:r>
        <w:t xml:space="preserve"> из базы данных о результатах единого государственного экзамена</w:t>
      </w:r>
      <w:r w:rsidR="00DF35FB">
        <w:t>:</w:t>
      </w:r>
    </w:p>
    <w:p w:rsidR="00DF35FB" w:rsidRDefault="00DF35FB" w:rsidP="00DF35FB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DF35FB" w:rsidRDefault="00DF35FB" w:rsidP="00DF35FB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DF35FB" w:rsidRDefault="00DF35FB" w:rsidP="00DF35FB">
      <w:pPr>
        <w:widowControl w:val="0"/>
        <w:jc w:val="both"/>
      </w:pPr>
      <w:r>
        <w:t xml:space="preserve">_____________________________________________________________________________ </w:t>
      </w:r>
    </w:p>
    <w:p w:rsidR="00DF35FB" w:rsidRDefault="00DF35FB" w:rsidP="00C64C5C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5FB" w:rsidRDefault="00DF35FB" w:rsidP="00DF35FB">
      <w:pPr>
        <w:widowControl w:val="0"/>
        <w:jc w:val="both"/>
      </w:pPr>
    </w:p>
    <w:p w:rsidR="00DF35FB" w:rsidRDefault="00DF35FB" w:rsidP="00DF35FB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DF35FB" w:rsidRDefault="00DF35FB" w:rsidP="00DF35FB">
      <w:pPr>
        <w:widowControl w:val="0"/>
        <w:ind w:firstLine="709"/>
      </w:pPr>
      <w:r>
        <w:t>Мобильный _________________;</w:t>
      </w:r>
    </w:p>
    <w:p w:rsidR="00DF35FB" w:rsidRDefault="00DF35FB" w:rsidP="00DF35FB">
      <w:pPr>
        <w:widowControl w:val="0"/>
        <w:ind w:firstLine="709"/>
      </w:pPr>
      <w:r>
        <w:t xml:space="preserve">рабочий _________________; </w:t>
      </w:r>
    </w:p>
    <w:p w:rsidR="00DF35FB" w:rsidRDefault="00DF35FB" w:rsidP="00DF35FB">
      <w:pPr>
        <w:widowControl w:val="0"/>
        <w:ind w:firstLine="709"/>
      </w:pPr>
      <w:r>
        <w:t xml:space="preserve">домашний ________________. </w:t>
      </w:r>
    </w:p>
    <w:p w:rsidR="00DF35FB" w:rsidRDefault="00DF35FB" w:rsidP="00D82E1E">
      <w:pPr>
        <w:widowControl w:val="0"/>
        <w:ind w:firstLine="709"/>
        <w:jc w:val="both"/>
      </w:pPr>
      <w:r>
        <w:t>Адрес электронной почты ________________________________________________</w:t>
      </w:r>
    </w:p>
    <w:p w:rsidR="00DF35FB" w:rsidRDefault="00DF35FB" w:rsidP="00DF35FB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DF35FB" w:rsidRDefault="00DF35FB" w:rsidP="00DF35FB">
      <w:pPr>
        <w:widowControl w:val="0"/>
        <w:jc w:val="both"/>
      </w:pPr>
      <w:r>
        <w:t>_____________________________________________________________________________;</w:t>
      </w:r>
    </w:p>
    <w:p w:rsidR="00DF35FB" w:rsidRDefault="00DF35FB" w:rsidP="00DF35FB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DF35FB" w:rsidRDefault="00DF35FB" w:rsidP="00DF35FB">
      <w:pPr>
        <w:widowControl w:val="0"/>
        <w:ind w:firstLine="540"/>
        <w:jc w:val="both"/>
      </w:pPr>
    </w:p>
    <w:p w:rsidR="00DF35FB" w:rsidRDefault="00DF35FB" w:rsidP="00DF35FB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DF35FB" w:rsidRDefault="00DF35F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DF35FB">
      <w:pPr>
        <w:pStyle w:val="a4"/>
        <w:widowControl w:val="0"/>
        <w:ind w:left="3589"/>
        <w:jc w:val="both"/>
      </w:pPr>
    </w:p>
    <w:p w:rsidR="00DF35FB" w:rsidRDefault="00DF35FB" w:rsidP="00DF35FB">
      <w:pPr>
        <w:widowControl w:val="0"/>
      </w:pPr>
      <w:r>
        <w:t>Дата заполнения запроса                                            Подпись заявителя</w:t>
      </w:r>
    </w:p>
    <w:p w:rsidR="00DF35FB" w:rsidRDefault="00DF35FB" w:rsidP="00DF35FB">
      <w:pPr>
        <w:widowControl w:val="0"/>
        <w:ind w:firstLine="540"/>
        <w:jc w:val="both"/>
      </w:pPr>
    </w:p>
    <w:p w:rsidR="00DF35FB" w:rsidRDefault="00DF35FB" w:rsidP="00DF35FB">
      <w:pPr>
        <w:widowControl w:val="0"/>
        <w:jc w:val="both"/>
      </w:pPr>
      <w:r>
        <w:t>«___» __________ 20___ г.                                         ___________/ ______________________</w:t>
      </w:r>
    </w:p>
    <w:p w:rsidR="00DF35FB" w:rsidRPr="008844BB" w:rsidRDefault="00DF35FB" w:rsidP="00DF35F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DF35FB" w:rsidRDefault="00DF35FB" w:rsidP="00DF35FB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2A7A65" w:rsidRDefault="002A7A65" w:rsidP="002A7A65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</w:p>
    <w:p w:rsidR="002A7A65" w:rsidRDefault="002A7A65" w:rsidP="00156BA0">
      <w:pPr>
        <w:pStyle w:val="ad"/>
        <w:rPr>
          <w:rFonts w:ascii="PT Astra Serif" w:hAnsi="PT Astra Serif"/>
          <w:sz w:val="24"/>
          <w:szCs w:val="24"/>
        </w:rPr>
      </w:pPr>
    </w:p>
    <w:p w:rsidR="00C64C5C" w:rsidRDefault="00C64C5C" w:rsidP="00156BA0">
      <w:pPr>
        <w:pStyle w:val="ad"/>
        <w:rPr>
          <w:rFonts w:ascii="PT Astra Serif" w:hAnsi="PT Astra Serif"/>
          <w:sz w:val="24"/>
          <w:szCs w:val="24"/>
        </w:rPr>
      </w:pPr>
    </w:p>
    <w:p w:rsidR="00C64C5C" w:rsidRDefault="00C64C5C" w:rsidP="00156BA0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9E24D7" w:rsidTr="009E24D7">
        <w:tc>
          <w:tcPr>
            <w:tcW w:w="4748" w:type="dxa"/>
          </w:tcPr>
          <w:p w:rsidR="009E24D7" w:rsidRDefault="009E24D7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9E24D7" w:rsidRPr="00CE77DE" w:rsidRDefault="009E24D7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№4</w:t>
            </w:r>
          </w:p>
          <w:p w:rsidR="009E24D7" w:rsidRPr="00CE77DE" w:rsidRDefault="009E24D7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9E24D7" w:rsidRDefault="009E24D7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570B">
      <w:pPr>
        <w:pStyle w:val="ad"/>
        <w:rPr>
          <w:rFonts w:ascii="PT Astra Serif" w:hAnsi="PT Astra Serif"/>
          <w:sz w:val="24"/>
          <w:szCs w:val="24"/>
        </w:rPr>
      </w:pPr>
    </w:p>
    <w:p w:rsidR="00E4570B" w:rsidRPr="00482477" w:rsidRDefault="00E4570B" w:rsidP="00E4570B">
      <w:pPr>
        <w:spacing w:before="60" w:after="60"/>
        <w:ind w:left="720"/>
        <w:jc w:val="right"/>
      </w:pPr>
      <w:r w:rsidRPr="00482477">
        <w:rPr>
          <w:rFonts w:ascii="PT Astra Serif" w:hAnsi="PT Astra Serif"/>
          <w:u w:val="single"/>
        </w:rPr>
        <w:t>ФОРМА к вариантам 3-4</w:t>
      </w:r>
    </w:p>
    <w:p w:rsidR="00E4570B" w:rsidRDefault="00E4570B" w:rsidP="00E4570B">
      <w:pPr>
        <w:rPr>
          <w:color w:val="ED7D31"/>
        </w:rPr>
      </w:pPr>
    </w:p>
    <w:p w:rsidR="00E4570B" w:rsidRPr="00DF4D7D" w:rsidRDefault="00E4570B" w:rsidP="00E4570B">
      <w:pPr>
        <w:spacing w:line="360" w:lineRule="exact"/>
        <w:jc w:val="center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Заявление</w:t>
      </w:r>
    </w:p>
    <w:p w:rsidR="00E4570B" w:rsidRPr="00DF4D7D" w:rsidRDefault="00E4570B" w:rsidP="00E4570B">
      <w:pPr>
        <w:spacing w:after="160"/>
        <w:ind w:firstLine="737"/>
        <w:contextualSpacing/>
        <w:jc w:val="both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DF4D7D" w:rsidRPr="00156BA0" w:rsidRDefault="00DF4D7D" w:rsidP="00E4570B">
      <w:pPr>
        <w:spacing w:after="160"/>
        <w:ind w:firstLine="737"/>
        <w:contextualSpacing/>
        <w:jc w:val="both"/>
        <w:rPr>
          <w:rFonts w:ascii="PT Astra Serif" w:hAnsi="PT Astra Serif"/>
        </w:rPr>
      </w:pPr>
    </w:p>
    <w:p w:rsidR="00E4570B" w:rsidRDefault="00E4570B" w:rsidP="00E4570B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Руководителю Органа местного самоуправления_________________________</w:t>
      </w:r>
      <w:r w:rsidR="00156BA0">
        <w:rPr>
          <w:rFonts w:ascii="PT Astra Serif" w:hAnsi="PT Astra Serif"/>
        </w:rPr>
        <w:t>___________</w:t>
      </w:r>
    </w:p>
    <w:p w:rsidR="00156BA0" w:rsidRPr="00156BA0" w:rsidRDefault="00156BA0" w:rsidP="00E4570B">
      <w:pPr>
        <w:widowControl w:val="0"/>
        <w:spacing w:before="269" w:after="269" w:line="168" w:lineRule="auto"/>
        <w:jc w:val="both"/>
      </w:pPr>
      <w:r>
        <w:rPr>
          <w:rFonts w:ascii="PT Astra Serif" w:hAnsi="PT Astra Serif"/>
        </w:rPr>
        <w:t>_____________________________________________________________________________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фамилия: 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имя: 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отчество (при наличии): 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Паспортные данные: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серия ________ номер документа _______________________: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выдачи документа: _____._____________. _______г.;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кем выдан: ________________________________________________________</w:t>
      </w:r>
      <w:r w:rsidR="00156BA0">
        <w:rPr>
          <w:rFonts w:ascii="PT Astra Serif" w:hAnsi="PT Astra Serif"/>
        </w:rPr>
        <w:t>____________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Доверенность: от _________ серия _______ № __________ (при необходимости).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Прошу исправить техническую ошибку, допущенную при предоставлении </w:t>
      </w:r>
      <w:r w:rsidR="00DF4D7D">
        <w:rPr>
          <w:rFonts w:ascii="PT Astra Serif" w:hAnsi="PT Astra Serif"/>
        </w:rPr>
        <w:t>муниципальной</w:t>
      </w:r>
      <w:r w:rsidRPr="00156BA0">
        <w:rPr>
          <w:rFonts w:ascii="PT Astra Serif" w:hAnsi="PT Astra Serif"/>
        </w:rPr>
        <w:t xml:space="preserve"> услуги «Предоставление информации </w:t>
      </w:r>
      <w:r w:rsidR="00DF4D7D">
        <w:rPr>
          <w:rFonts w:ascii="PT Astra Serif" w:hAnsi="PT Astra Serif"/>
        </w:rPr>
        <w:t>из базы данных о результатах единого государственного экзамена</w:t>
      </w:r>
      <w:r w:rsidRPr="00156BA0">
        <w:rPr>
          <w:rFonts w:ascii="PT Astra Serif" w:hAnsi="PT Astra Serif"/>
        </w:rPr>
        <w:t>» ___________________________</w:t>
      </w:r>
      <w:r w:rsidR="00156BA0">
        <w:rPr>
          <w:rFonts w:ascii="PT Astra Serif" w:hAnsi="PT Astra Serif"/>
        </w:rPr>
        <w:t>_______</w:t>
      </w:r>
      <w:r w:rsidR="00DF4D7D">
        <w:rPr>
          <w:rFonts w:ascii="PT Astra Serif" w:hAnsi="PT Astra Serif"/>
        </w:rPr>
        <w:t>__________________</w:t>
      </w: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ind w:firstLine="540"/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(указать техническую ошибку)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Приложения: 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 на _____ листах</w:t>
      </w:r>
      <w:r w:rsidRPr="00156BA0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E4570B" w:rsidRPr="00156BA0" w:rsidRDefault="00E4570B" w:rsidP="00E4570B">
      <w:pPr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на _____ листах.  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E4570B" w:rsidRPr="00156BA0" w:rsidRDefault="00CD083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E4570B" w:rsidRPr="00156BA0">
        <w:rPr>
          <w:rFonts w:ascii="PT Astra Serif" w:hAnsi="PT Astra Serif"/>
        </w:rPr>
        <w:t xml:space="preserve">.__________.____ г.;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подпись: __________________________________________________________; </w:t>
      </w:r>
    </w:p>
    <w:p w:rsidR="002A7A65" w:rsidRPr="00156BA0" w:rsidRDefault="00E4570B" w:rsidP="00E4570B">
      <w:pPr>
        <w:pStyle w:val="ad"/>
        <w:rPr>
          <w:rFonts w:ascii="PT Astra Serif" w:hAnsi="PT Astra Serif"/>
          <w:sz w:val="24"/>
          <w:szCs w:val="24"/>
        </w:rPr>
      </w:pPr>
      <w:r w:rsidRPr="00156BA0">
        <w:rPr>
          <w:rFonts w:ascii="PT Astra Serif" w:hAnsi="PT Astra Serif"/>
          <w:sz w:val="24"/>
          <w:szCs w:val="24"/>
        </w:rPr>
        <w:t>расшифровка подписи (инициалы, фамилия): ___________________________.</w:t>
      </w: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156BA0" w:rsidRDefault="00156BA0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CD083B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156BA0" w:rsidTr="00156BA0">
        <w:tc>
          <w:tcPr>
            <w:tcW w:w="4748" w:type="dxa"/>
          </w:tcPr>
          <w:p w:rsidR="00156BA0" w:rsidRDefault="00156BA0" w:rsidP="00156BA0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156BA0" w:rsidRPr="00CE77DE" w:rsidRDefault="00156BA0" w:rsidP="00156BA0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№5</w:t>
            </w:r>
          </w:p>
          <w:p w:rsidR="00156BA0" w:rsidRPr="00CE77DE" w:rsidRDefault="00156BA0" w:rsidP="00156BA0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56BA0" w:rsidRDefault="00156BA0" w:rsidP="00156BA0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156BA0">
      <w:pPr>
        <w:pStyle w:val="ad"/>
        <w:rPr>
          <w:rFonts w:ascii="PT Astra Serif" w:hAnsi="PT Astra Serif"/>
          <w:sz w:val="24"/>
          <w:szCs w:val="24"/>
        </w:rPr>
      </w:pP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 ___________________________________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 ____________________________________________________________________;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имя :________________________________________________________________________;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_________ номер документа ______________________: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г.;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56BA0" w:rsidRDefault="00CD083B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156BA0">
        <w:rPr>
          <w:rFonts w:ascii="PT Astra Serif" w:hAnsi="PT Astra Serif"/>
        </w:rPr>
        <w:t xml:space="preserve">.__________.____ г.;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подпись:</w:t>
      </w:r>
      <w:r w:rsidR="00CD083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A7A65" w:rsidRPr="00CD083B" w:rsidRDefault="00156BA0" w:rsidP="00CD083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CD083B" w:rsidTr="009556CF">
        <w:tc>
          <w:tcPr>
            <w:tcW w:w="4748" w:type="dxa"/>
          </w:tcPr>
          <w:p w:rsidR="00CD083B" w:rsidRDefault="00CD083B" w:rsidP="009556CF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CD083B" w:rsidRPr="00CE77DE" w:rsidRDefault="00CD083B" w:rsidP="009556C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№5</w:t>
            </w:r>
          </w:p>
          <w:p w:rsidR="00CD083B" w:rsidRPr="00CE77DE" w:rsidRDefault="00CD083B" w:rsidP="009556C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CD083B" w:rsidRDefault="00CD083B" w:rsidP="009556CF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C674E" w:rsidRDefault="00CC674E" w:rsidP="00D54D51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CD083B" w:rsidP="00CD083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:rsidR="00CC674E" w:rsidRPr="00CD083B" w:rsidRDefault="00CC674E" w:rsidP="00CD083B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6"/>
        <w:tblW w:w="10455" w:type="dxa"/>
        <w:tblInd w:w="-318" w:type="dxa"/>
        <w:tblLayout w:type="fixed"/>
        <w:tblLook w:val="04A0"/>
      </w:tblPr>
      <w:tblGrid>
        <w:gridCol w:w="2553"/>
        <w:gridCol w:w="1984"/>
        <w:gridCol w:w="2268"/>
        <w:gridCol w:w="1701"/>
        <w:gridCol w:w="1949"/>
      </w:tblGrid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руководителя образовательного учреждения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49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Сайт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«Архангельская средняя школа имени А.А.Кудрявцева»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Иванчикова Ольга 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Архангельское,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Тихомирова, д.28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(48744)2-14-63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Arhangelskaya.kamen@tularegion.org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https://shkolaarxangelskayakamenskij-r71.gosweb.gosuslugi.ru/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Широкова Ольга Васильевна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 Каменский район,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д. Марковка,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(48744)3-39-35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Galitckaya.kamen@tularegion.org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https://shkolasgaliczkayamarkovka-r71.gosweb.gosuslugi.ru/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«Долголесковская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Ахромеева Наталья Ивановна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301993,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д.Кондауровка,  д.28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Dolgoleskovskaya.kamen@tularegion.org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widowControl w:val="0"/>
              <w:numPr>
                <w:ilvl w:val="12"/>
                <w:numId w:val="0"/>
              </w:num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https://shkoladolgoleskovskayakondaurovka-r71.gosweb.gosuslugi.ru/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«Закопская средняя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Коновалов Игорь Александрович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301988,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 Закопы, ул. Дорожная, д. 38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(48744)3-36-23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Zakopskaya.kamen@tularegion.org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https://shkolazakopskaya-r71.gosweb.gosuslugi.ru/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«Кадновская средняя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Платонов Алексей Александрович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Кадное,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Школьная,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 (48744)3-33-66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Kadnovskaya.kamen@tularegion.org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https://shkolakadnovskaya-r71.gosweb.gosuslugi.ru/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«Каменская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Маркова Ольга Викторовна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с. Каменское,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Центральная, д.15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(48744)3-21-23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Kamenskaya.kamen@tularegion.org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https://shkolakamenskaya-r71.gosweb.gosuslugi.ru/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муниципальное казенное общеобразовательное учреждение «Молчановская средняя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Мягкова Елена Николаевна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п. Молчаново,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Садовая,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(48744)3-27-23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Molchanovskaya.kamen@tularegion.org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https://shkolamolchanovskaya-r71.gosweb.gosuslugi.ru/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«Новопетровская средняя общеобразовательная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Пословский Алексей Митрофанович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301996,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п. Новопетровский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ул. Садовая, д.25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(48744)3-34-22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Novopetrovskaya.kamen@tularegion.org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https://shkolanovopetrovskaya-r71.gosweb.gosuslugi.ru/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«Ситовская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Костина  Вера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301995,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с. Ситово,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Школьная,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(48744)3-31-49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Sitovskaya.kamen@tularegion.org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https://shkolasitovskaya-r71.gosweb.gosuslugi.ru/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«Языковская основная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Анисимова  Татьяна 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с. Языково,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Центральная, д.6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</w:t>
            </w:r>
            <w:r w:rsidRPr="00CE77DE">
              <w:rPr>
                <w:rFonts w:ascii="PT Astra Serif" w:hAnsi="PT Astra Serif"/>
                <w:sz w:val="24"/>
                <w:szCs w:val="24"/>
                <w:lang w:val="en-US"/>
              </w:rPr>
              <w:t>3-29-39</w:t>
            </w:r>
          </w:p>
        </w:tc>
        <w:tc>
          <w:tcPr>
            <w:tcW w:w="1701" w:type="dxa"/>
          </w:tcPr>
          <w:p w:rsidR="00332C05" w:rsidRPr="00CE77DE" w:rsidRDefault="00540A6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Yazykovskaya.kamen@tularegion.org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540A6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https://shkolayazykovskaya-r71.gosweb.gosuslugi.ru/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</w:tbl>
    <w:p w:rsidR="00332C05" w:rsidRDefault="00332C05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2A354B" w:rsidRDefault="002A354B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  <w:sectPr w:rsidR="002A354B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1C589F" w:rsidRPr="00D54D51" w:rsidRDefault="001C589F" w:rsidP="00CD083B">
      <w:pPr>
        <w:widowControl w:val="0"/>
        <w:tabs>
          <w:tab w:val="left" w:leader="underscore" w:pos="8574"/>
        </w:tabs>
        <w:spacing w:after="10" w:line="280" w:lineRule="exact"/>
        <w:jc w:val="both"/>
        <w:rPr>
          <w:b/>
          <w:bCs/>
          <w:color w:val="000000"/>
          <w:sz w:val="32"/>
          <w:szCs w:val="32"/>
        </w:rPr>
      </w:pPr>
    </w:p>
    <w:sectPr w:rsidR="001C589F" w:rsidRPr="00D54D51" w:rsidSect="00CD083B">
      <w:headerReference w:type="default" r:id="rId33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A8" w:rsidRDefault="00467BA8" w:rsidP="00B17BA5">
      <w:r>
        <w:separator/>
      </w:r>
    </w:p>
  </w:endnote>
  <w:endnote w:type="continuationSeparator" w:id="1">
    <w:p w:rsidR="00467BA8" w:rsidRDefault="00467BA8" w:rsidP="00B1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A8" w:rsidRDefault="00467BA8" w:rsidP="00B17BA5">
      <w:r>
        <w:separator/>
      </w:r>
    </w:p>
  </w:footnote>
  <w:footnote w:type="continuationSeparator" w:id="1">
    <w:p w:rsidR="00467BA8" w:rsidRDefault="00467BA8" w:rsidP="00B17BA5">
      <w:r>
        <w:continuationSeparator/>
      </w:r>
    </w:p>
  </w:footnote>
  <w:footnote w:id="2">
    <w:p w:rsidR="00C64C5C" w:rsidRDefault="00C64C5C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C64C5C" w:rsidRDefault="00C64C5C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5C" w:rsidRDefault="00540A6F" w:rsidP="007B329A">
    <w:pPr>
      <w:pStyle w:val="a9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 w:rsidR="00C64C5C"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C64C5C" w:rsidRDefault="00C64C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18823"/>
      <w:docPartObj>
        <w:docPartGallery w:val="Page Numbers (Top of Page)"/>
        <w:docPartUnique/>
      </w:docPartObj>
    </w:sdtPr>
    <w:sdtContent>
      <w:p w:rsidR="00C64C5C" w:rsidRDefault="00540A6F">
        <w:pPr>
          <w:pStyle w:val="a9"/>
          <w:jc w:val="center"/>
        </w:pPr>
        <w:fldSimple w:instr="PAGE   \* MERGEFORMAT">
          <w:r w:rsidR="00C64C5C">
            <w:rPr>
              <w:noProof/>
            </w:rPr>
            <w:t>2</w:t>
          </w:r>
        </w:fldSimple>
      </w:p>
    </w:sdtContent>
  </w:sdt>
  <w:p w:rsidR="00C64C5C" w:rsidRDefault="00C64C5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922"/>
      <w:docPartObj>
        <w:docPartGallery w:val="Page Numbers (Top of Page)"/>
        <w:docPartUnique/>
      </w:docPartObj>
    </w:sdtPr>
    <w:sdtContent>
      <w:p w:rsidR="00C64C5C" w:rsidRDefault="00540A6F" w:rsidP="002A354B">
        <w:pPr>
          <w:pStyle w:val="a9"/>
          <w:jc w:val="center"/>
        </w:pPr>
        <w:fldSimple w:instr=" PAGE   \* MERGEFORMAT ">
          <w:r w:rsidR="00854592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5C" w:rsidRDefault="00C64C5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5C" w:rsidRDefault="00C64C5C">
    <w:pPr>
      <w:pStyle w:val="a9"/>
      <w:jc w:val="center"/>
    </w:pPr>
    <w:r>
      <w:t>2</w:t>
    </w:r>
  </w:p>
  <w:p w:rsidR="00C64C5C" w:rsidRDefault="00C64C5C" w:rsidP="00B17B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21764"/>
    <w:multiLevelType w:val="hybridMultilevel"/>
    <w:tmpl w:val="438A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>
    <w:nsid w:val="61D32BE3"/>
    <w:multiLevelType w:val="hybridMultilevel"/>
    <w:tmpl w:val="BB7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C0CEC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6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8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17"/>
  </w:num>
  <w:num w:numId="7">
    <w:abstractNumId w:val="2"/>
  </w:num>
  <w:num w:numId="8">
    <w:abstractNumId w:val="13"/>
  </w:num>
  <w:num w:numId="9">
    <w:abstractNumId w:val="25"/>
  </w:num>
  <w:num w:numId="10">
    <w:abstractNumId w:val="1"/>
  </w:num>
  <w:num w:numId="11">
    <w:abstractNumId w:val="26"/>
  </w:num>
  <w:num w:numId="12">
    <w:abstractNumId w:val="27"/>
  </w:num>
  <w:num w:numId="13">
    <w:abstractNumId w:val="19"/>
  </w:num>
  <w:num w:numId="14">
    <w:abstractNumId w:val="34"/>
  </w:num>
  <w:num w:numId="15">
    <w:abstractNumId w:val="41"/>
  </w:num>
  <w:num w:numId="16">
    <w:abstractNumId w:val="40"/>
  </w:num>
  <w:num w:numId="17">
    <w:abstractNumId w:val="35"/>
  </w:num>
  <w:num w:numId="18">
    <w:abstractNumId w:val="42"/>
  </w:num>
  <w:num w:numId="19">
    <w:abstractNumId w:val="30"/>
  </w:num>
  <w:num w:numId="20">
    <w:abstractNumId w:val="14"/>
  </w:num>
  <w:num w:numId="21">
    <w:abstractNumId w:val="15"/>
  </w:num>
  <w:num w:numId="22">
    <w:abstractNumId w:val="32"/>
  </w:num>
  <w:num w:numId="23">
    <w:abstractNumId w:val="21"/>
  </w:num>
  <w:num w:numId="24">
    <w:abstractNumId w:val="33"/>
  </w:num>
  <w:num w:numId="25">
    <w:abstractNumId w:val="7"/>
  </w:num>
  <w:num w:numId="26">
    <w:abstractNumId w:val="24"/>
  </w:num>
  <w:num w:numId="27">
    <w:abstractNumId w:val="10"/>
  </w:num>
  <w:num w:numId="28">
    <w:abstractNumId w:val="38"/>
  </w:num>
  <w:num w:numId="29">
    <w:abstractNumId w:val="28"/>
  </w:num>
  <w:num w:numId="30">
    <w:abstractNumId w:val="0"/>
  </w:num>
  <w:num w:numId="31">
    <w:abstractNumId w:val="12"/>
  </w:num>
  <w:num w:numId="32">
    <w:abstractNumId w:val="22"/>
  </w:num>
  <w:num w:numId="33">
    <w:abstractNumId w:val="16"/>
  </w:num>
  <w:num w:numId="34">
    <w:abstractNumId w:val="5"/>
  </w:num>
  <w:num w:numId="35">
    <w:abstractNumId w:val="36"/>
  </w:num>
  <w:num w:numId="36">
    <w:abstractNumId w:val="37"/>
  </w:num>
  <w:num w:numId="37">
    <w:abstractNumId w:val="20"/>
  </w:num>
  <w:num w:numId="38">
    <w:abstractNumId w:val="4"/>
  </w:num>
  <w:num w:numId="39">
    <w:abstractNumId w:val="44"/>
  </w:num>
  <w:num w:numId="40">
    <w:abstractNumId w:val="46"/>
  </w:num>
  <w:num w:numId="41">
    <w:abstractNumId w:val="31"/>
  </w:num>
  <w:num w:numId="42">
    <w:abstractNumId w:val="11"/>
  </w:num>
  <w:num w:numId="43">
    <w:abstractNumId w:val="18"/>
  </w:num>
  <w:num w:numId="44">
    <w:abstractNumId w:val="3"/>
  </w:num>
  <w:num w:numId="45">
    <w:abstractNumId w:val="43"/>
  </w:num>
  <w:num w:numId="46">
    <w:abstractNumId w:val="6"/>
  </w:num>
  <w:num w:numId="47">
    <w:abstractNumId w:val="29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61E91"/>
    <w:rsid w:val="00003B14"/>
    <w:rsid w:val="00025851"/>
    <w:rsid w:val="00033ED1"/>
    <w:rsid w:val="00037BB9"/>
    <w:rsid w:val="00043366"/>
    <w:rsid w:val="00051C8E"/>
    <w:rsid w:val="00052DEC"/>
    <w:rsid w:val="000566C7"/>
    <w:rsid w:val="00064A47"/>
    <w:rsid w:val="000653DC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672A"/>
    <w:rsid w:val="000C67BB"/>
    <w:rsid w:val="000D0074"/>
    <w:rsid w:val="000D1438"/>
    <w:rsid w:val="000D1C3E"/>
    <w:rsid w:val="000D6F70"/>
    <w:rsid w:val="000E0A87"/>
    <w:rsid w:val="000E3A04"/>
    <w:rsid w:val="000F756F"/>
    <w:rsid w:val="0010476B"/>
    <w:rsid w:val="00107033"/>
    <w:rsid w:val="0011581C"/>
    <w:rsid w:val="001159EA"/>
    <w:rsid w:val="00133ED3"/>
    <w:rsid w:val="00135678"/>
    <w:rsid w:val="00136DEB"/>
    <w:rsid w:val="00145FD2"/>
    <w:rsid w:val="00146169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97D1B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2CBE"/>
    <w:rsid w:val="002A354B"/>
    <w:rsid w:val="002A5AD5"/>
    <w:rsid w:val="002A7A65"/>
    <w:rsid w:val="002A7A68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4ABC"/>
    <w:rsid w:val="00415E40"/>
    <w:rsid w:val="00416F5F"/>
    <w:rsid w:val="004261A1"/>
    <w:rsid w:val="00436E92"/>
    <w:rsid w:val="00443820"/>
    <w:rsid w:val="00447B6F"/>
    <w:rsid w:val="00450CB5"/>
    <w:rsid w:val="0046029B"/>
    <w:rsid w:val="0046112C"/>
    <w:rsid w:val="00461432"/>
    <w:rsid w:val="00467BA8"/>
    <w:rsid w:val="004701A0"/>
    <w:rsid w:val="00473376"/>
    <w:rsid w:val="00482477"/>
    <w:rsid w:val="0048620E"/>
    <w:rsid w:val="004874B5"/>
    <w:rsid w:val="00496AC3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79A6"/>
    <w:rsid w:val="005019EC"/>
    <w:rsid w:val="00503F79"/>
    <w:rsid w:val="00505DDA"/>
    <w:rsid w:val="0050740A"/>
    <w:rsid w:val="00525ACF"/>
    <w:rsid w:val="00525C7C"/>
    <w:rsid w:val="00526055"/>
    <w:rsid w:val="005331A6"/>
    <w:rsid w:val="00534425"/>
    <w:rsid w:val="00534AED"/>
    <w:rsid w:val="00534EC0"/>
    <w:rsid w:val="0053692E"/>
    <w:rsid w:val="00540495"/>
    <w:rsid w:val="00540A6F"/>
    <w:rsid w:val="00550498"/>
    <w:rsid w:val="00552540"/>
    <w:rsid w:val="0055356D"/>
    <w:rsid w:val="00561DB4"/>
    <w:rsid w:val="00561FC1"/>
    <w:rsid w:val="0056643C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04E7E"/>
    <w:rsid w:val="006212D3"/>
    <w:rsid w:val="00621B36"/>
    <w:rsid w:val="006241B0"/>
    <w:rsid w:val="0062520C"/>
    <w:rsid w:val="006334AA"/>
    <w:rsid w:val="00640773"/>
    <w:rsid w:val="00640BBB"/>
    <w:rsid w:val="00640DD1"/>
    <w:rsid w:val="0064182D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77BF"/>
    <w:rsid w:val="006A18C6"/>
    <w:rsid w:val="006A1B87"/>
    <w:rsid w:val="006A3393"/>
    <w:rsid w:val="006A74BD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0168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8794C"/>
    <w:rsid w:val="00795599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36DC"/>
    <w:rsid w:val="007C5ED1"/>
    <w:rsid w:val="007D4228"/>
    <w:rsid w:val="007D50F5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60F2"/>
    <w:rsid w:val="00847E54"/>
    <w:rsid w:val="00854592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7736"/>
    <w:rsid w:val="009306EF"/>
    <w:rsid w:val="00930A0E"/>
    <w:rsid w:val="00945942"/>
    <w:rsid w:val="009556CF"/>
    <w:rsid w:val="009568DD"/>
    <w:rsid w:val="009575B2"/>
    <w:rsid w:val="00960872"/>
    <w:rsid w:val="0096099F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54CD"/>
    <w:rsid w:val="009B6131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5CA5"/>
    <w:rsid w:val="00A37999"/>
    <w:rsid w:val="00A408E8"/>
    <w:rsid w:val="00A45C10"/>
    <w:rsid w:val="00A51385"/>
    <w:rsid w:val="00A5324F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3086"/>
    <w:rsid w:val="00AF5AD9"/>
    <w:rsid w:val="00B04511"/>
    <w:rsid w:val="00B06545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211A"/>
    <w:rsid w:val="00B46C14"/>
    <w:rsid w:val="00B57BB4"/>
    <w:rsid w:val="00B615CE"/>
    <w:rsid w:val="00B61E91"/>
    <w:rsid w:val="00B7327E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61A"/>
    <w:rsid w:val="00C22BF7"/>
    <w:rsid w:val="00C300D9"/>
    <w:rsid w:val="00C32E56"/>
    <w:rsid w:val="00C33797"/>
    <w:rsid w:val="00C411AF"/>
    <w:rsid w:val="00C41314"/>
    <w:rsid w:val="00C42B8F"/>
    <w:rsid w:val="00C4403E"/>
    <w:rsid w:val="00C5203D"/>
    <w:rsid w:val="00C5430F"/>
    <w:rsid w:val="00C56031"/>
    <w:rsid w:val="00C6432B"/>
    <w:rsid w:val="00C64694"/>
    <w:rsid w:val="00C64C5C"/>
    <w:rsid w:val="00C66566"/>
    <w:rsid w:val="00C679F7"/>
    <w:rsid w:val="00C7142C"/>
    <w:rsid w:val="00C95967"/>
    <w:rsid w:val="00C95DA0"/>
    <w:rsid w:val="00CA1712"/>
    <w:rsid w:val="00CA4AE1"/>
    <w:rsid w:val="00CA6227"/>
    <w:rsid w:val="00CA7AA2"/>
    <w:rsid w:val="00CB3244"/>
    <w:rsid w:val="00CC28D4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088E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33D9"/>
    <w:rsid w:val="00DF35FB"/>
    <w:rsid w:val="00DF4D7D"/>
    <w:rsid w:val="00DF7138"/>
    <w:rsid w:val="00E25C3F"/>
    <w:rsid w:val="00E31DA8"/>
    <w:rsid w:val="00E35649"/>
    <w:rsid w:val="00E4094A"/>
    <w:rsid w:val="00E43032"/>
    <w:rsid w:val="00E44A63"/>
    <w:rsid w:val="00E4570B"/>
    <w:rsid w:val="00E45B98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7110"/>
    <w:rsid w:val="00EA403D"/>
    <w:rsid w:val="00EB2D92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2DC9"/>
    <w:rsid w:val="00ED3350"/>
    <w:rsid w:val="00EE2BED"/>
    <w:rsid w:val="00EE6C2B"/>
    <w:rsid w:val="00EF33F6"/>
    <w:rsid w:val="00EF36BA"/>
    <w:rsid w:val="00EF7920"/>
    <w:rsid w:val="00F05210"/>
    <w:rsid w:val="00F12C6B"/>
    <w:rsid w:val="00F31452"/>
    <w:rsid w:val="00F37A68"/>
    <w:rsid w:val="00F41E39"/>
    <w:rsid w:val="00F42A5F"/>
    <w:rsid w:val="00F64560"/>
    <w:rsid w:val="00F64706"/>
    <w:rsid w:val="00F64804"/>
    <w:rsid w:val="00F75D28"/>
    <w:rsid w:val="00F76017"/>
    <w:rsid w:val="00F80480"/>
    <w:rsid w:val="00F8140A"/>
    <w:rsid w:val="00F83CE4"/>
    <w:rsid w:val="00F86970"/>
    <w:rsid w:val="00F90C0C"/>
    <w:rsid w:val="00F93351"/>
    <w:rsid w:val="00F9549A"/>
    <w:rsid w:val="00F9625B"/>
    <w:rsid w:val="00FA7AEF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hangelskaya.kamen@tularegion.org" TargetMode="External"/><Relationship Id="rId18" Type="http://schemas.openxmlformats.org/officeDocument/2006/relationships/hyperlink" Target="https://shkoladolgoleskovskayakondaurovka-r71.gosweb.gosuslugi.ru/" TargetMode="External"/><Relationship Id="rId26" Type="http://schemas.openxmlformats.org/officeDocument/2006/relationships/hyperlink" Target="https://shkolamolchanovskaya-r7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Kadnovskaya.kamen@tularegion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Dolgoleskovskaya.kamen@tularegion.org" TargetMode="External"/><Relationship Id="rId25" Type="http://schemas.openxmlformats.org/officeDocument/2006/relationships/hyperlink" Target="mailto:Molchanovskaya.kamen@tularegion.org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shkolasgaliczkayamarkovka-r71.gosweb.gosuslugi.ru/" TargetMode="External"/><Relationship Id="rId20" Type="http://schemas.openxmlformats.org/officeDocument/2006/relationships/hyperlink" Target="https://shkolazakopskaya-r71.gosweb.gosuslugi.ru/" TargetMode="External"/><Relationship Id="rId29" Type="http://schemas.openxmlformats.org/officeDocument/2006/relationships/hyperlink" Target="mailto:Sitovskaya.kamen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shkolakamenskaya-r71.gosweb.gosuslugi.ru/" TargetMode="External"/><Relationship Id="rId32" Type="http://schemas.openxmlformats.org/officeDocument/2006/relationships/hyperlink" Target="https://shkolayazykovskaya-r71.gosweb.gosuslugi.ru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Galitckaya.kamen@tularegion.org" TargetMode="External"/><Relationship Id="rId23" Type="http://schemas.openxmlformats.org/officeDocument/2006/relationships/hyperlink" Target="mailto:Kamenskaya.kamen@tularegion.org" TargetMode="External"/><Relationship Id="rId28" Type="http://schemas.openxmlformats.org/officeDocument/2006/relationships/hyperlink" Target="https://shkolanovopetrovskaya-r71.gosweb.gosuslugi.ru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Zakopskaya.kamen@tularegion.org" TargetMode="External"/><Relationship Id="rId31" Type="http://schemas.openxmlformats.org/officeDocument/2006/relationships/hyperlink" Target="mailto:Yazykovskaya.kamen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kolaarxangelskayakamenskij-r71.gosweb.gosuslugi.ru/" TargetMode="External"/><Relationship Id="rId22" Type="http://schemas.openxmlformats.org/officeDocument/2006/relationships/hyperlink" Target="https://shkolakadnovskaya-r71.gosweb.gosuslugi.ru/" TargetMode="External"/><Relationship Id="rId27" Type="http://schemas.openxmlformats.org/officeDocument/2006/relationships/hyperlink" Target="mailto:Novopetrovskaya.kamen@tularegion.org" TargetMode="External"/><Relationship Id="rId30" Type="http://schemas.openxmlformats.org/officeDocument/2006/relationships/hyperlink" Target="https://shkolasitovskaya-r71.gosweb.gosuslug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9996-C2ED-42C4-91F2-7FD06D5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24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RANO</cp:lastModifiedBy>
  <cp:revision>178</cp:revision>
  <cp:lastPrinted>2021-07-02T09:32:00Z</cp:lastPrinted>
  <dcterms:created xsi:type="dcterms:W3CDTF">2021-05-31T12:35:00Z</dcterms:created>
  <dcterms:modified xsi:type="dcterms:W3CDTF">2024-11-27T08:29:00Z</dcterms:modified>
</cp:coreProperties>
</file>