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12" w:rsidRDefault="00134B12" w:rsidP="00134B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134B12" w:rsidRDefault="00134B12" w:rsidP="00134B1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134B12" w:rsidRDefault="00134B12" w:rsidP="00134B1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134B12" w:rsidRDefault="00134B12" w:rsidP="00134B1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134B12" w:rsidRDefault="00134B12" w:rsidP="00134B1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134B12" w:rsidRDefault="00134B12" w:rsidP="00134B1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134B12" w:rsidRDefault="00A57E92" w:rsidP="00134B1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134B12" w:rsidRDefault="00134B12" w:rsidP="00134B12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34B12" w:rsidTr="00134B12">
        <w:trPr>
          <w:trHeight w:val="146"/>
        </w:trPr>
        <w:tc>
          <w:tcPr>
            <w:tcW w:w="5846" w:type="dxa"/>
            <w:hideMark/>
          </w:tcPr>
          <w:p w:rsidR="00134B12" w:rsidRDefault="00134B12" w:rsidP="00C32F4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E344F9">
              <w:rPr>
                <w:rFonts w:ascii="PT Astra Serif" w:eastAsia="Calibri" w:hAnsi="PT Astra Serif" w:cs="Times New Roman"/>
                <w:sz w:val="28"/>
                <w:szCs w:val="28"/>
              </w:rPr>
              <w:t>14 ноября 2022 г.</w:t>
            </w:r>
          </w:p>
        </w:tc>
        <w:tc>
          <w:tcPr>
            <w:tcW w:w="2409" w:type="dxa"/>
            <w:hideMark/>
          </w:tcPr>
          <w:p w:rsidR="00134B12" w:rsidRDefault="00134B12" w:rsidP="00C32F44">
            <w:pPr>
              <w:suppressAutoHyphens/>
              <w:spacing w:after="0" w:line="240" w:lineRule="auto"/>
              <w:rPr>
                <w:rFonts w:ascii="PT Astra Serif" w:eastAsia="Times New Roman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E344F9">
              <w:rPr>
                <w:rFonts w:ascii="PT Astra Serif" w:eastAsia="Calibri" w:hAnsi="PT Astra Serif" w:cs="Times New Roman"/>
                <w:sz w:val="28"/>
                <w:szCs w:val="28"/>
              </w:rPr>
              <w:t>369</w:t>
            </w:r>
          </w:p>
        </w:tc>
      </w:tr>
    </w:tbl>
    <w:p w:rsidR="00134B12" w:rsidRDefault="00134B12" w:rsidP="00134B12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34B12" w:rsidRDefault="00134B12" w:rsidP="00134B12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96947" w:rsidRDefault="00BB0F29" w:rsidP="00E344F9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BB0F29">
        <w:rPr>
          <w:rFonts w:ascii="PT Astra Serif" w:hAnsi="PT Astra Serif" w:cs="Arial"/>
          <w:b/>
          <w:sz w:val="28"/>
          <w:szCs w:val="28"/>
        </w:rPr>
        <w:t>О внесении изменени</w:t>
      </w:r>
      <w:r w:rsidR="00323B4C">
        <w:rPr>
          <w:rFonts w:ascii="PT Astra Serif" w:hAnsi="PT Astra Serif" w:cs="Arial"/>
          <w:b/>
          <w:sz w:val="28"/>
          <w:szCs w:val="28"/>
        </w:rPr>
        <w:t>й</w:t>
      </w:r>
      <w:r w:rsidRPr="00BB0F29">
        <w:rPr>
          <w:rFonts w:ascii="PT Astra Serif" w:hAnsi="PT Astra Serif" w:cs="Arial"/>
          <w:b/>
          <w:sz w:val="28"/>
          <w:szCs w:val="28"/>
        </w:rPr>
        <w:t xml:space="preserve"> в </w:t>
      </w:r>
      <w:r w:rsidR="00696947">
        <w:rPr>
          <w:rFonts w:ascii="PT Astra Serif" w:hAnsi="PT Astra Serif" w:cs="Arial"/>
          <w:b/>
          <w:sz w:val="28"/>
          <w:szCs w:val="28"/>
        </w:rPr>
        <w:t>постановление</w:t>
      </w:r>
      <w:r w:rsidRPr="00BB0F29">
        <w:rPr>
          <w:rFonts w:ascii="PT Astra Serif" w:hAnsi="PT Astra Serif" w:cs="Arial"/>
          <w:b/>
          <w:sz w:val="28"/>
          <w:szCs w:val="28"/>
        </w:rPr>
        <w:t xml:space="preserve"> администрации муниципального образования Каменский район </w:t>
      </w:r>
      <w:r>
        <w:rPr>
          <w:rFonts w:ascii="PT Astra Serif" w:hAnsi="PT Astra Serif" w:cs="Arial"/>
          <w:b/>
          <w:sz w:val="28"/>
          <w:szCs w:val="28"/>
        </w:rPr>
        <w:t>от 1</w:t>
      </w:r>
      <w:r w:rsidR="00696947">
        <w:rPr>
          <w:rFonts w:ascii="PT Astra Serif" w:hAnsi="PT Astra Serif" w:cs="Arial"/>
          <w:b/>
          <w:sz w:val="28"/>
          <w:szCs w:val="28"/>
        </w:rPr>
        <w:t>0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="00696947">
        <w:rPr>
          <w:rFonts w:ascii="PT Astra Serif" w:hAnsi="PT Astra Serif" w:cs="Arial"/>
          <w:b/>
          <w:sz w:val="28"/>
          <w:szCs w:val="28"/>
        </w:rPr>
        <w:t>июня</w:t>
      </w:r>
      <w:r>
        <w:rPr>
          <w:rFonts w:ascii="PT Astra Serif" w:hAnsi="PT Astra Serif" w:cs="Arial"/>
          <w:b/>
          <w:sz w:val="28"/>
          <w:szCs w:val="28"/>
        </w:rPr>
        <w:t xml:space="preserve"> 2022 г. № </w:t>
      </w:r>
      <w:r w:rsidR="00696947">
        <w:rPr>
          <w:rFonts w:ascii="PT Astra Serif" w:hAnsi="PT Astra Serif" w:cs="Arial"/>
          <w:b/>
          <w:sz w:val="28"/>
          <w:szCs w:val="28"/>
        </w:rPr>
        <w:t>207</w:t>
      </w:r>
      <w:r>
        <w:rPr>
          <w:rFonts w:ascii="PT Astra Serif" w:hAnsi="PT Astra Serif" w:cs="Arial"/>
          <w:b/>
          <w:sz w:val="28"/>
          <w:szCs w:val="28"/>
        </w:rPr>
        <w:t xml:space="preserve"> «</w:t>
      </w:r>
      <w:r w:rsidR="00912EAE">
        <w:rPr>
          <w:rFonts w:ascii="PT Astra Serif" w:hAnsi="PT Astra Serif" w:cs="Arial"/>
          <w:b/>
          <w:sz w:val="28"/>
          <w:szCs w:val="28"/>
        </w:rPr>
        <w:t xml:space="preserve">О </w:t>
      </w:r>
      <w:r w:rsidR="00696947">
        <w:rPr>
          <w:rFonts w:ascii="PT Astra Serif" w:hAnsi="PT Astra Serif" w:cs="Arial"/>
          <w:b/>
          <w:sz w:val="28"/>
          <w:szCs w:val="28"/>
        </w:rPr>
        <w:t>проведении мероприятий по созданию муниципального казённого учреждения «Центр бухгалтерского учета муниципального образования</w:t>
      </w:r>
    </w:p>
    <w:p w:rsidR="00E24D5C" w:rsidRDefault="00696947" w:rsidP="00696947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Каменский район»</w:t>
      </w:r>
    </w:p>
    <w:p w:rsidR="00F74773" w:rsidRDefault="00F74773" w:rsidP="00747652">
      <w:pPr>
        <w:spacing w:after="0" w:line="240" w:lineRule="auto"/>
        <w:ind w:firstLine="708"/>
        <w:jc w:val="center"/>
        <w:rPr>
          <w:rFonts w:ascii="PT Astra Serif" w:hAnsi="PT Astra Serif" w:cs="Arial"/>
          <w:sz w:val="28"/>
          <w:szCs w:val="28"/>
        </w:rPr>
      </w:pPr>
    </w:p>
    <w:p w:rsidR="00E344F9" w:rsidRPr="006C2A57" w:rsidRDefault="00E344F9" w:rsidP="00747652">
      <w:pPr>
        <w:spacing w:after="0" w:line="240" w:lineRule="auto"/>
        <w:ind w:firstLine="708"/>
        <w:jc w:val="center"/>
        <w:rPr>
          <w:rFonts w:ascii="PT Astra Serif" w:hAnsi="PT Astra Serif" w:cs="Arial"/>
          <w:sz w:val="28"/>
          <w:szCs w:val="28"/>
        </w:rPr>
      </w:pPr>
    </w:p>
    <w:p w:rsidR="00696947" w:rsidRPr="00841744" w:rsidRDefault="00BB0F29" w:rsidP="00E344F9">
      <w:pPr>
        <w:spacing w:after="0"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BB0F29"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="00696947">
        <w:rPr>
          <w:rFonts w:ascii="PT Astra Serif" w:hAnsi="PT Astra Serif" w:cs="Arial"/>
          <w:sz w:val="28"/>
          <w:szCs w:val="28"/>
        </w:rPr>
        <w:t xml:space="preserve">с </w:t>
      </w:r>
      <w:r w:rsidR="00696947" w:rsidRPr="00841744">
        <w:rPr>
          <w:rFonts w:ascii="PT Astra Serif" w:hAnsi="PT Astra Serif"/>
          <w:sz w:val="28"/>
          <w:szCs w:val="28"/>
        </w:rPr>
        <w:t xml:space="preserve">Бюджетным кодексом Российской Федерации, Федеральным законом </w:t>
      </w:r>
      <w:hyperlink r:id="rId10" w:tgtFrame="_self" w:history="1">
        <w:r w:rsidR="00696947" w:rsidRPr="00841744">
          <w:rPr>
            <w:rStyle w:val="ac"/>
            <w:rFonts w:ascii="PT Astra Serif" w:hAnsi="PT Astra Serif"/>
            <w:color w:val="000000"/>
            <w:sz w:val="28"/>
            <w:szCs w:val="28"/>
            <w:u w:val="none"/>
          </w:rPr>
          <w:t>от 06.10.2003 г. № 131-ФЗ</w:t>
        </w:r>
      </w:hyperlink>
      <w:r w:rsidR="00696947" w:rsidRPr="00841744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муниципального образования Каменский район  от 30 ноября 2010 года № 246 «Об утверждении Порядка создания, реорганизации, изменения типа и ликвидации муниципальных учреждений муниципального образования Каменский район, а также утверждения уставов муниципальных учреждений муниципального образования Каменский район и внесения в них изменений», на основании </w:t>
      </w:r>
      <w:r w:rsidR="00696947" w:rsidRPr="00323B4C">
        <w:rPr>
          <w:rFonts w:ascii="PT Astra Serif" w:hAnsi="PT Astra Serif"/>
          <w:sz w:val="28"/>
          <w:szCs w:val="28"/>
        </w:rPr>
        <w:t>ст</w:t>
      </w:r>
      <w:r w:rsidR="00323B4C" w:rsidRPr="00323B4C">
        <w:rPr>
          <w:rFonts w:ascii="PT Astra Serif" w:hAnsi="PT Astra Serif"/>
          <w:sz w:val="28"/>
          <w:szCs w:val="28"/>
        </w:rPr>
        <w:t>.</w:t>
      </w:r>
      <w:r w:rsidR="00696947" w:rsidRPr="00841744">
        <w:rPr>
          <w:rFonts w:ascii="PT Astra Serif" w:hAnsi="PT Astra Serif"/>
          <w:sz w:val="28"/>
          <w:szCs w:val="28"/>
        </w:rPr>
        <w:t xml:space="preserve"> 25</w:t>
      </w:r>
      <w:r w:rsidR="00696947">
        <w:rPr>
          <w:rFonts w:ascii="PT Astra Serif" w:hAnsi="PT Astra Serif"/>
          <w:sz w:val="28"/>
          <w:szCs w:val="28"/>
        </w:rPr>
        <w:t>, 32</w:t>
      </w:r>
      <w:r w:rsidR="00696947" w:rsidRPr="00841744">
        <w:rPr>
          <w:rFonts w:ascii="PT Astra Serif" w:hAnsi="PT Astra Serif"/>
          <w:sz w:val="28"/>
          <w:szCs w:val="28"/>
        </w:rPr>
        <w:t xml:space="preserve"> Устава  муниципального образования Каменский район</w:t>
      </w:r>
      <w:r w:rsidR="00696947" w:rsidRPr="00841744">
        <w:rPr>
          <w:rFonts w:ascii="PT Astra Serif" w:hAnsi="PT Astra Serif"/>
          <w:i/>
          <w:sz w:val="28"/>
          <w:szCs w:val="28"/>
        </w:rPr>
        <w:t xml:space="preserve"> </w:t>
      </w:r>
      <w:r w:rsidR="00696947" w:rsidRPr="00841744">
        <w:rPr>
          <w:rFonts w:ascii="PT Astra Serif" w:hAnsi="PT Astra Serif"/>
          <w:sz w:val="28"/>
          <w:szCs w:val="28"/>
        </w:rPr>
        <w:t>администрация муниципального образования Каменский район ПОСТАНОВЛЯЕТ:</w:t>
      </w:r>
    </w:p>
    <w:p w:rsidR="00BB0F29" w:rsidRPr="00BB0F29" w:rsidRDefault="00BB0F29" w:rsidP="00E344F9">
      <w:pPr>
        <w:tabs>
          <w:tab w:val="left" w:pos="6675"/>
        </w:tabs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B0F2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</w:t>
      </w:r>
      <w:r w:rsidR="00696947">
        <w:rPr>
          <w:rFonts w:ascii="PT Astra Serif" w:eastAsia="Times New Roman" w:hAnsi="PT Astra Serif" w:cs="Arial"/>
          <w:sz w:val="28"/>
          <w:szCs w:val="28"/>
          <w:lang w:eastAsia="ru-RU"/>
        </w:rPr>
        <w:t>постановление</w:t>
      </w:r>
      <w:r w:rsidRPr="00C221D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6C4C1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администрации муниципального образования Каменский район </w:t>
      </w:r>
      <w:r w:rsidRPr="00C221DD">
        <w:rPr>
          <w:rFonts w:ascii="PT Astra Serif" w:eastAsia="Times New Roman" w:hAnsi="PT Astra Serif" w:cs="Arial"/>
          <w:sz w:val="28"/>
          <w:szCs w:val="28"/>
          <w:lang w:eastAsia="ru-RU"/>
        </w:rPr>
        <w:t>от</w:t>
      </w:r>
      <w:r w:rsidRPr="00BB0F2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1</w:t>
      </w:r>
      <w:r w:rsidR="00696947">
        <w:rPr>
          <w:rFonts w:ascii="PT Astra Serif" w:eastAsia="Times New Roman" w:hAnsi="PT Astra Serif" w:cs="Arial"/>
          <w:sz w:val="28"/>
          <w:szCs w:val="28"/>
          <w:lang w:eastAsia="ru-RU"/>
        </w:rPr>
        <w:t>0</w:t>
      </w:r>
      <w:r w:rsidRPr="00BB0F2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696947">
        <w:rPr>
          <w:rFonts w:ascii="PT Astra Serif" w:eastAsia="Times New Roman" w:hAnsi="PT Astra Serif" w:cs="Arial"/>
          <w:sz w:val="28"/>
          <w:szCs w:val="28"/>
          <w:lang w:eastAsia="ru-RU"/>
        </w:rPr>
        <w:t>июня</w:t>
      </w:r>
      <w:r w:rsidRPr="00BB0F2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2022 г. № </w:t>
      </w:r>
      <w:r w:rsidR="00696947">
        <w:rPr>
          <w:rFonts w:ascii="PT Astra Serif" w:eastAsia="Times New Roman" w:hAnsi="PT Astra Serif" w:cs="Arial"/>
          <w:sz w:val="28"/>
          <w:szCs w:val="28"/>
          <w:lang w:eastAsia="ru-RU"/>
        </w:rPr>
        <w:t>207</w:t>
      </w:r>
      <w:r w:rsidRPr="00BB0F2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«О </w:t>
      </w:r>
      <w:r w:rsidR="00696947">
        <w:rPr>
          <w:rFonts w:ascii="PT Astra Serif" w:eastAsia="Times New Roman" w:hAnsi="PT Astra Serif" w:cs="Arial"/>
          <w:sz w:val="28"/>
          <w:szCs w:val="28"/>
          <w:lang w:eastAsia="ru-RU"/>
        </w:rPr>
        <w:t>проведении мероприятий по созданию муниципального казённого учреждения «Центр бухгалтерского учета муниципального образования Каменский район</w:t>
      </w:r>
      <w:r w:rsidRPr="00BB0F29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F014A1">
        <w:rPr>
          <w:rFonts w:ascii="PT Astra Serif" w:eastAsia="Times New Roman" w:hAnsi="PT Astra Serif" w:cs="Arial"/>
          <w:sz w:val="28"/>
          <w:szCs w:val="28"/>
          <w:lang w:eastAsia="ru-RU"/>
        </w:rPr>
        <w:t>следующи</w:t>
      </w:r>
      <w:r w:rsidRPr="00BB0F29">
        <w:rPr>
          <w:rFonts w:ascii="PT Astra Serif" w:eastAsia="Times New Roman" w:hAnsi="PT Astra Serif" w:cs="Arial"/>
          <w:sz w:val="28"/>
          <w:szCs w:val="28"/>
          <w:lang w:eastAsia="ru-RU"/>
        </w:rPr>
        <w:t>е изменени</w:t>
      </w:r>
      <w:r w:rsidR="00696947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Pr="00BB0F29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E259BF" w:rsidRDefault="00BB0F29" w:rsidP="00E344F9">
      <w:pPr>
        <w:spacing w:after="0"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C32F44">
        <w:rPr>
          <w:rFonts w:ascii="PT Astra Serif" w:eastAsia="Times New Roman" w:hAnsi="PT Astra Serif" w:cs="Arial"/>
          <w:sz w:val="28"/>
          <w:szCs w:val="28"/>
          <w:lang w:eastAsia="ru-RU"/>
        </w:rPr>
        <w:t>1.1.</w:t>
      </w:r>
      <w:r w:rsidR="00C32F44" w:rsidRPr="00C32F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</w:t>
      </w:r>
      <w:r w:rsidRPr="00C32F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C32F44" w:rsidRPr="00C32F44">
        <w:rPr>
          <w:rFonts w:ascii="PT Astra Serif" w:eastAsia="Times New Roman" w:hAnsi="PT Astra Serif" w:cs="Arial"/>
          <w:sz w:val="28"/>
          <w:szCs w:val="28"/>
          <w:lang w:eastAsia="ru-RU"/>
        </w:rPr>
        <w:t>приложени</w:t>
      </w:r>
      <w:r w:rsidR="00421429"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 w:rsidR="00C32F44" w:rsidRPr="00C32F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№ 1 </w:t>
      </w:r>
      <w:r w:rsidR="00421429">
        <w:rPr>
          <w:rFonts w:ascii="PT Astra Serif" w:eastAsia="Times New Roman" w:hAnsi="PT Astra Serif" w:cs="Arial"/>
          <w:sz w:val="28"/>
          <w:szCs w:val="28"/>
          <w:lang w:eastAsia="ru-RU"/>
        </w:rPr>
        <w:t>«С</w:t>
      </w:r>
      <w:r w:rsidR="00C32F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остав </w:t>
      </w:r>
      <w:r w:rsidR="00C32F44" w:rsidRPr="00C32F44">
        <w:rPr>
          <w:rFonts w:ascii="PT Astra Serif" w:hAnsi="PT Astra Serif"/>
          <w:spacing w:val="-5"/>
          <w:sz w:val="28"/>
          <w:szCs w:val="28"/>
        </w:rPr>
        <w:t xml:space="preserve">рабочей группы по созданию </w:t>
      </w:r>
      <w:r w:rsidR="00C32F44" w:rsidRPr="00C32F44">
        <w:rPr>
          <w:rFonts w:ascii="PT Astra Serif" w:hAnsi="PT Astra Serif"/>
          <w:sz w:val="28"/>
          <w:szCs w:val="28"/>
        </w:rPr>
        <w:t>муниципального казенного учреждения «Центр бухгалтерского учета муниципального образования</w:t>
      </w:r>
      <w:r w:rsidR="00C32F44">
        <w:rPr>
          <w:rFonts w:ascii="PT Astra Serif" w:hAnsi="PT Astra Serif"/>
          <w:sz w:val="28"/>
          <w:szCs w:val="28"/>
        </w:rPr>
        <w:t xml:space="preserve"> </w:t>
      </w:r>
      <w:r w:rsidR="00C32F44" w:rsidRPr="00C32F44">
        <w:rPr>
          <w:rFonts w:ascii="PT Astra Serif" w:hAnsi="PT Astra Serif"/>
          <w:sz w:val="28"/>
          <w:szCs w:val="28"/>
        </w:rPr>
        <w:t>Каменский район»</w:t>
      </w:r>
      <w:r w:rsidR="00E259BF">
        <w:rPr>
          <w:rFonts w:ascii="PT Astra Serif" w:hAnsi="PT Astra Serif"/>
          <w:sz w:val="28"/>
          <w:szCs w:val="28"/>
        </w:rPr>
        <w:t>:</w:t>
      </w:r>
    </w:p>
    <w:p w:rsidR="00E259BF" w:rsidRDefault="00E259BF" w:rsidP="00E344F9">
      <w:pPr>
        <w:spacing w:after="0"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а)</w:t>
      </w:r>
      <w:r w:rsidR="00C32F4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вывести из состава заместителя руководителя рабочей группы</w:t>
      </w:r>
      <w:r w:rsidR="0042142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C32F44">
        <w:rPr>
          <w:rFonts w:ascii="PT Astra Serif" w:hAnsi="PT Astra Serif"/>
          <w:sz w:val="28"/>
          <w:szCs w:val="28"/>
        </w:rPr>
        <w:t>начальника финансового</w:t>
      </w:r>
      <w:r w:rsidRPr="00E259B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управления администрации муниципального образования Каменский район Вепренцеву Надежду Петровну;</w:t>
      </w:r>
    </w:p>
    <w:p w:rsidR="00C32F44" w:rsidRDefault="00E259BF" w:rsidP="00E344F9">
      <w:pPr>
        <w:spacing w:after="0"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ввести в состав заместителя руководителя рабочей группы</w:t>
      </w:r>
      <w:r w:rsidR="0042142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начальника финансового</w:t>
      </w:r>
      <w:r w:rsidRPr="00E259B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управления администрации муниципального образования Каменский район Труфанову Надежду Михайловну.</w:t>
      </w:r>
    </w:p>
    <w:p w:rsidR="00E259BF" w:rsidRDefault="00E259BF" w:rsidP="00E344F9">
      <w:pPr>
        <w:spacing w:after="0"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Приложение № 2 изложить в новой редакции (приложение).</w:t>
      </w:r>
    </w:p>
    <w:p w:rsidR="00522003" w:rsidRPr="004E79EB" w:rsidRDefault="00BB0F29" w:rsidP="00E344F9">
      <w:pPr>
        <w:tabs>
          <w:tab w:val="left" w:pos="6675"/>
        </w:tabs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B0F2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="00F014A1" w:rsidRPr="00841744">
        <w:rPr>
          <w:rFonts w:ascii="PT Astra Serif" w:hAnsi="PT Astra Serif"/>
          <w:spacing w:val="-4"/>
          <w:sz w:val="28"/>
          <w:szCs w:val="28"/>
        </w:rPr>
        <w:t xml:space="preserve">Постановление вступает в силу со </w:t>
      </w:r>
      <w:r w:rsidR="00F014A1" w:rsidRPr="00323B4C">
        <w:rPr>
          <w:rFonts w:ascii="PT Astra Serif" w:hAnsi="PT Astra Serif"/>
          <w:spacing w:val="-4"/>
          <w:sz w:val="28"/>
          <w:szCs w:val="28"/>
        </w:rPr>
        <w:t>дня обнародования</w:t>
      </w:r>
      <w:r w:rsidRPr="00323B4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A57E92" w:rsidRDefault="00A57E92" w:rsidP="00134B12">
      <w:pPr>
        <w:suppressAutoHyphens/>
        <w:spacing w:after="0" w:line="240" w:lineRule="auto"/>
        <w:rPr>
          <w:rFonts w:ascii="PT Astra Serif" w:eastAsia="Times New Roman" w:hAnsi="PT Astra Serif" w:cs="Arial"/>
          <w:color w:val="2D2D2D"/>
          <w:spacing w:val="2"/>
          <w:sz w:val="28"/>
          <w:szCs w:val="28"/>
          <w:lang w:eastAsia="ru-RU"/>
        </w:rPr>
      </w:pPr>
    </w:p>
    <w:p w:rsidR="00134B12" w:rsidRDefault="00134B12" w:rsidP="00134B1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color w:val="2D2D2D"/>
          <w:spacing w:val="2"/>
          <w:sz w:val="28"/>
          <w:szCs w:val="28"/>
          <w:lang w:eastAsia="ru-RU"/>
        </w:rPr>
        <w:br/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34B12" w:rsidTr="004A5820">
        <w:trPr>
          <w:trHeight w:val="229"/>
        </w:trPr>
        <w:tc>
          <w:tcPr>
            <w:tcW w:w="2178" w:type="pct"/>
            <w:hideMark/>
          </w:tcPr>
          <w:p w:rsidR="00134B12" w:rsidRDefault="00134B12" w:rsidP="004A5820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134B12" w:rsidRDefault="00134B12" w:rsidP="004A5820">
            <w:pPr>
              <w:suppressAutoHyphens/>
              <w:jc w:val="center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134B12" w:rsidRDefault="00134B12" w:rsidP="004A5820">
            <w:pPr>
              <w:suppressAutoHyphens/>
              <w:jc w:val="right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B95A56" w:rsidRDefault="00B95A56" w:rsidP="0072744A">
      <w:pPr>
        <w:rPr>
          <w:rFonts w:ascii="PT Astra Serif" w:hAnsi="PT Astra Serif"/>
          <w:sz w:val="28"/>
          <w:szCs w:val="28"/>
        </w:rPr>
      </w:pPr>
    </w:p>
    <w:p w:rsidR="00603BE9" w:rsidRDefault="00603BE9" w:rsidP="0072744A">
      <w:pPr>
        <w:rPr>
          <w:rFonts w:ascii="PT Astra Serif" w:hAnsi="PT Astra Serif"/>
          <w:sz w:val="28"/>
          <w:szCs w:val="28"/>
        </w:rPr>
      </w:pPr>
    </w:p>
    <w:p w:rsidR="00134B12" w:rsidRDefault="00134B12" w:rsidP="0072744A">
      <w:pPr>
        <w:rPr>
          <w:rFonts w:ascii="PT Astra Serif" w:hAnsi="PT Astra Serif"/>
          <w:sz w:val="28"/>
          <w:szCs w:val="28"/>
        </w:rPr>
      </w:pPr>
    </w:p>
    <w:p w:rsidR="004A721A" w:rsidRDefault="004A721A" w:rsidP="0072744A">
      <w:pPr>
        <w:rPr>
          <w:rFonts w:ascii="PT Astra Serif" w:hAnsi="PT Astra Serif"/>
          <w:sz w:val="28"/>
          <w:szCs w:val="28"/>
        </w:rPr>
        <w:sectPr w:rsidR="004A721A" w:rsidSect="006234F3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86ADE" w:rsidRPr="00E92065" w:rsidRDefault="00F86ADE" w:rsidP="00F86ADE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lastRenderedPageBreak/>
        <w:t>Пр</w:t>
      </w:r>
      <w:r w:rsidRPr="00E92065">
        <w:rPr>
          <w:rFonts w:ascii="PT Astra Serif" w:hAnsi="PT Astra Serif"/>
          <w:sz w:val="28"/>
          <w:szCs w:val="28"/>
        </w:rPr>
        <w:t xml:space="preserve">иложение </w:t>
      </w:r>
    </w:p>
    <w:p w:rsidR="00F86ADE" w:rsidRPr="00E92065" w:rsidRDefault="00F86ADE" w:rsidP="00F86ADE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 w:rsidRPr="00E92065">
        <w:rPr>
          <w:rFonts w:ascii="PT Astra Serif" w:hAnsi="PT Astra Serif"/>
          <w:sz w:val="28"/>
          <w:szCs w:val="28"/>
        </w:rPr>
        <w:t xml:space="preserve">к постановлению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Каменский</w:t>
      </w:r>
      <w:r w:rsidRPr="00E92065">
        <w:rPr>
          <w:rFonts w:ascii="PT Astra Serif" w:hAnsi="PT Astra Serif"/>
          <w:sz w:val="28"/>
          <w:szCs w:val="28"/>
        </w:rPr>
        <w:t xml:space="preserve"> район</w:t>
      </w:r>
    </w:p>
    <w:p w:rsidR="00F86ADE" w:rsidRPr="00E92065" w:rsidRDefault="00F86ADE" w:rsidP="00F86ADE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 w:rsidRPr="00E92065">
        <w:rPr>
          <w:rFonts w:ascii="PT Astra Serif" w:hAnsi="PT Astra Serif"/>
          <w:sz w:val="28"/>
          <w:szCs w:val="28"/>
        </w:rPr>
        <w:t>от</w:t>
      </w:r>
      <w:r w:rsidR="00E344F9">
        <w:rPr>
          <w:rFonts w:ascii="PT Astra Serif" w:hAnsi="PT Astra Serif"/>
          <w:sz w:val="28"/>
          <w:szCs w:val="28"/>
        </w:rPr>
        <w:t xml:space="preserve"> 14 ноября </w:t>
      </w:r>
      <w:r>
        <w:rPr>
          <w:rFonts w:ascii="PT Astra Serif" w:hAnsi="PT Astra Serif"/>
          <w:sz w:val="28"/>
          <w:szCs w:val="28"/>
        </w:rPr>
        <w:t xml:space="preserve">2022 г. </w:t>
      </w:r>
      <w:r w:rsidRPr="00E9206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="00E344F9">
        <w:rPr>
          <w:rFonts w:ascii="PT Astra Serif" w:hAnsi="PT Astra Serif"/>
          <w:sz w:val="28"/>
          <w:szCs w:val="28"/>
        </w:rPr>
        <w:t>369</w:t>
      </w:r>
    </w:p>
    <w:p w:rsidR="00F86ADE" w:rsidRDefault="00F86ADE" w:rsidP="00F86ADE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</w:p>
    <w:p w:rsidR="00F86ADE" w:rsidRPr="00E92065" w:rsidRDefault="00F86ADE" w:rsidP="00F86ADE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</w:t>
      </w:r>
      <w:r w:rsidRPr="00E92065">
        <w:rPr>
          <w:rFonts w:ascii="PT Astra Serif" w:hAnsi="PT Astra Serif"/>
          <w:sz w:val="28"/>
          <w:szCs w:val="28"/>
        </w:rPr>
        <w:t xml:space="preserve">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F86ADE" w:rsidRPr="00E92065" w:rsidRDefault="00F86ADE" w:rsidP="00F86ADE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 w:rsidRPr="00E92065">
        <w:rPr>
          <w:rFonts w:ascii="PT Astra Serif" w:hAnsi="PT Astra Serif"/>
          <w:sz w:val="28"/>
          <w:szCs w:val="28"/>
        </w:rPr>
        <w:t xml:space="preserve">к постановлению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Каменский</w:t>
      </w:r>
      <w:r w:rsidRPr="00E92065">
        <w:rPr>
          <w:rFonts w:ascii="PT Astra Serif" w:hAnsi="PT Astra Serif"/>
          <w:sz w:val="28"/>
          <w:szCs w:val="28"/>
        </w:rPr>
        <w:t xml:space="preserve"> район</w:t>
      </w:r>
    </w:p>
    <w:p w:rsidR="00F86ADE" w:rsidRPr="00E92065" w:rsidRDefault="00F86ADE" w:rsidP="00F86ADE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 w:rsidRPr="00E92065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10 июня 2022 г. </w:t>
      </w:r>
      <w:r w:rsidRPr="00E9206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207</w:t>
      </w:r>
    </w:p>
    <w:p w:rsidR="00F86ADE" w:rsidRPr="00E92065" w:rsidRDefault="00F86ADE" w:rsidP="00F86ADE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</w:p>
    <w:p w:rsidR="00F86ADE" w:rsidRDefault="00F86ADE" w:rsidP="00F86ADE">
      <w:pPr>
        <w:spacing w:after="0" w:line="240" w:lineRule="auto"/>
        <w:ind w:right="282"/>
        <w:jc w:val="center"/>
        <w:rPr>
          <w:rFonts w:ascii="PT Astra Serif" w:hAnsi="PT Astra Serif"/>
          <w:b/>
          <w:sz w:val="28"/>
          <w:szCs w:val="28"/>
        </w:rPr>
      </w:pPr>
    </w:p>
    <w:p w:rsidR="00F86ADE" w:rsidRPr="00E92065" w:rsidRDefault="00F86ADE" w:rsidP="00F86ADE">
      <w:pPr>
        <w:spacing w:after="0" w:line="240" w:lineRule="auto"/>
        <w:ind w:right="282"/>
        <w:jc w:val="center"/>
        <w:rPr>
          <w:rFonts w:ascii="PT Astra Serif" w:hAnsi="PT Astra Serif"/>
          <w:b/>
          <w:sz w:val="28"/>
          <w:szCs w:val="28"/>
        </w:rPr>
      </w:pPr>
      <w:r w:rsidRPr="00E92065">
        <w:rPr>
          <w:rFonts w:ascii="PT Astra Serif" w:hAnsi="PT Astra Serif"/>
          <w:b/>
          <w:sz w:val="28"/>
          <w:szCs w:val="28"/>
        </w:rPr>
        <w:t>ДОРОЖНАЯ КАРТА</w:t>
      </w:r>
    </w:p>
    <w:p w:rsidR="00F86ADE" w:rsidRDefault="00F86ADE" w:rsidP="00F86AD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92065">
        <w:rPr>
          <w:rFonts w:ascii="PT Astra Serif" w:hAnsi="PT Astra Serif"/>
          <w:b/>
          <w:sz w:val="28"/>
          <w:szCs w:val="28"/>
        </w:rPr>
        <w:t xml:space="preserve">по </w:t>
      </w:r>
      <w:r>
        <w:rPr>
          <w:rFonts w:ascii="PT Astra Serif" w:hAnsi="PT Astra Serif"/>
          <w:b/>
          <w:sz w:val="28"/>
          <w:szCs w:val="28"/>
        </w:rPr>
        <w:t xml:space="preserve">созданию </w:t>
      </w:r>
      <w:r w:rsidRPr="00E92065">
        <w:rPr>
          <w:rFonts w:ascii="PT Astra Serif" w:hAnsi="PT Astra Serif"/>
          <w:b/>
          <w:sz w:val="28"/>
          <w:szCs w:val="28"/>
        </w:rPr>
        <w:t>муниципального казенного учреждения «Центр бухгалте</w:t>
      </w:r>
      <w:r>
        <w:rPr>
          <w:rFonts w:ascii="PT Astra Serif" w:hAnsi="PT Astra Serif"/>
          <w:b/>
          <w:sz w:val="28"/>
          <w:szCs w:val="28"/>
        </w:rPr>
        <w:t>рского учета</w:t>
      </w:r>
      <w:r w:rsidRPr="00E92065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F86ADE" w:rsidRDefault="00F86ADE" w:rsidP="00F86AD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Каменск</w:t>
      </w:r>
      <w:r w:rsidRPr="00E92065">
        <w:rPr>
          <w:rFonts w:ascii="PT Astra Serif" w:hAnsi="PT Astra Serif"/>
          <w:b/>
          <w:sz w:val="28"/>
          <w:szCs w:val="28"/>
        </w:rPr>
        <w:t>ий район»</w:t>
      </w:r>
    </w:p>
    <w:p w:rsidR="00F86ADE" w:rsidRPr="00933A85" w:rsidRDefault="00F86ADE" w:rsidP="00F86AD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3"/>
        <w:gridCol w:w="2265"/>
        <w:gridCol w:w="992"/>
        <w:gridCol w:w="2004"/>
      </w:tblGrid>
      <w:tr w:rsidR="00F86ADE" w:rsidRPr="00933A85" w:rsidTr="00A919BF">
        <w:trPr>
          <w:trHeight w:val="964"/>
        </w:trPr>
        <w:tc>
          <w:tcPr>
            <w:tcW w:w="454" w:type="pct"/>
          </w:tcPr>
          <w:p w:rsidR="00F86ADE" w:rsidRPr="00933A85" w:rsidRDefault="00F86ADE" w:rsidP="00A919BF">
            <w:pPr>
              <w:ind w:left="-108" w:right="-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F86ADE" w:rsidRPr="00933A85" w:rsidRDefault="00F86ADE" w:rsidP="00A919BF">
            <w:pPr>
              <w:ind w:left="-108" w:right="-142"/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1740" w:type="pct"/>
          </w:tcPr>
          <w:p w:rsidR="00F86ADE" w:rsidRPr="00933A85" w:rsidRDefault="00F86ADE" w:rsidP="00A919BF">
            <w:pPr>
              <w:ind w:left="744" w:hanging="142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08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Планируемый результат мероприятия</w:t>
            </w:r>
          </w:p>
        </w:tc>
        <w:tc>
          <w:tcPr>
            <w:tcW w:w="529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Срок исполнения</w:t>
            </w:r>
          </w:p>
        </w:tc>
        <w:tc>
          <w:tcPr>
            <w:tcW w:w="1069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Исполнители</w:t>
            </w:r>
          </w:p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86ADE" w:rsidRPr="00933A85" w:rsidRDefault="00F86ADE" w:rsidP="00F86ADE">
      <w:pPr>
        <w:spacing w:after="0" w:line="240" w:lineRule="auto"/>
        <w:ind w:firstLine="709"/>
        <w:rPr>
          <w:rFonts w:ascii="PT Astra Serif" w:eastAsia="Times New Roman" w:hAnsi="PT Astra Serif"/>
          <w:sz w:val="28"/>
          <w:szCs w:val="28"/>
        </w:rPr>
      </w:pPr>
    </w:p>
    <w:tbl>
      <w:tblPr>
        <w:tblStyle w:val="1"/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63"/>
        <w:gridCol w:w="3097"/>
        <w:gridCol w:w="2268"/>
        <w:gridCol w:w="992"/>
        <w:gridCol w:w="1985"/>
      </w:tblGrid>
      <w:tr w:rsidR="00F86ADE" w:rsidRPr="00933A85" w:rsidTr="00A919BF">
        <w:trPr>
          <w:trHeight w:val="212"/>
          <w:tblHeader/>
        </w:trPr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42" w:type="pct"/>
            <w:gridSpan w:val="2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0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061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F86ADE" w:rsidRPr="00933A85" w:rsidTr="00A919BF"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1742" w:type="pct"/>
            <w:gridSpan w:val="2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 xml:space="preserve">Проведение совещания с руководителями и главными бухгалтерами </w:t>
            </w:r>
            <w:r w:rsidRPr="00794548">
              <w:rPr>
                <w:rFonts w:ascii="PT Astra Serif" w:hAnsi="PT Astra Serif"/>
                <w:sz w:val="28"/>
                <w:szCs w:val="28"/>
              </w:rPr>
              <w:t>подведомственных учреждений, по вопросу централизации</w:t>
            </w:r>
            <w:r w:rsidRPr="00933A85">
              <w:rPr>
                <w:rFonts w:ascii="PT Astra Serif" w:hAnsi="PT Astra Serif"/>
                <w:sz w:val="28"/>
                <w:szCs w:val="28"/>
              </w:rPr>
              <w:t xml:space="preserve"> бухгалтерского (бюджетного), налогового, статистического учета и составления отчетности</w:t>
            </w: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Обсуждение вопроса централизации</w:t>
            </w:r>
          </w:p>
        </w:tc>
        <w:tc>
          <w:tcPr>
            <w:tcW w:w="530" w:type="pct"/>
          </w:tcPr>
          <w:p w:rsidR="00F86ADE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Июнь</w:t>
            </w:r>
          </w:p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1061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Вепренцева Н.П.</w:t>
            </w:r>
          </w:p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Кузина Л.А.</w:t>
            </w:r>
          </w:p>
        </w:tc>
      </w:tr>
      <w:tr w:rsidR="00F86ADE" w:rsidRPr="00933A85" w:rsidTr="00A919BF"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1.2.</w:t>
            </w:r>
          </w:p>
        </w:tc>
        <w:tc>
          <w:tcPr>
            <w:tcW w:w="1742" w:type="pct"/>
            <w:gridSpan w:val="2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Назначение ответственного лица за организацию мероприятий по централизации в районе</w:t>
            </w: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0" w:type="pct"/>
          </w:tcPr>
          <w:p w:rsidR="00F86ADE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Июнь</w:t>
            </w:r>
          </w:p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года</w:t>
            </w:r>
          </w:p>
        </w:tc>
        <w:tc>
          <w:tcPr>
            <w:tcW w:w="1061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Вепренцева Н.П.</w:t>
            </w:r>
          </w:p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Кузина Л.А</w:t>
            </w:r>
          </w:p>
        </w:tc>
      </w:tr>
      <w:tr w:rsidR="00F86ADE" w:rsidRPr="00933A85" w:rsidTr="00A919BF"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1.3.</w:t>
            </w:r>
          </w:p>
        </w:tc>
        <w:tc>
          <w:tcPr>
            <w:tcW w:w="1742" w:type="pct"/>
            <w:gridSpan w:val="2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Определение помещения для размещения ЦБ с учетом перепланировки и ремонта</w:t>
            </w: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Помещение пригодное для размещения ЦБ</w:t>
            </w:r>
          </w:p>
        </w:tc>
        <w:tc>
          <w:tcPr>
            <w:tcW w:w="530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До 01.08.2022</w:t>
            </w:r>
          </w:p>
        </w:tc>
        <w:tc>
          <w:tcPr>
            <w:tcW w:w="1061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Глава администрации</w:t>
            </w:r>
          </w:p>
        </w:tc>
      </w:tr>
      <w:tr w:rsidR="00F86ADE" w:rsidRPr="00933A85" w:rsidTr="00A919BF"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  <w:r w:rsidRPr="00933A85">
              <w:rPr>
                <w:rFonts w:ascii="PT Astra Serif" w:hAnsi="PT Astra Serif"/>
                <w:sz w:val="28"/>
                <w:szCs w:val="28"/>
              </w:rPr>
              <w:t>.4.</w:t>
            </w:r>
          </w:p>
        </w:tc>
        <w:tc>
          <w:tcPr>
            <w:tcW w:w="1742" w:type="pct"/>
            <w:gridSpan w:val="2"/>
          </w:tcPr>
          <w:p w:rsidR="00F86ADE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Pr="00933A85">
              <w:rPr>
                <w:rFonts w:ascii="PT Astra Serif" w:hAnsi="PT Astra Serif"/>
                <w:sz w:val="28"/>
                <w:szCs w:val="28"/>
              </w:rPr>
              <w:lastRenderedPageBreak/>
              <w:t>инвентаризации компьютеров и оргтехники на предмет соответствия тех.характеристикам</w:t>
            </w:r>
          </w:p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Выявление </w:t>
            </w:r>
            <w:r w:rsidRPr="00933A85">
              <w:rPr>
                <w:rFonts w:ascii="PT Astra Serif" w:hAnsi="PT Astra Serif"/>
                <w:sz w:val="28"/>
                <w:szCs w:val="28"/>
              </w:rPr>
              <w:lastRenderedPageBreak/>
              <w:t>потребности в приобретении новой техники</w:t>
            </w:r>
          </w:p>
        </w:tc>
        <w:tc>
          <w:tcPr>
            <w:tcW w:w="530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До </w:t>
            </w:r>
            <w:r w:rsidRPr="00933A85">
              <w:rPr>
                <w:rFonts w:ascii="PT Astra Serif" w:hAnsi="PT Astra Serif"/>
                <w:sz w:val="28"/>
                <w:szCs w:val="28"/>
              </w:rPr>
              <w:lastRenderedPageBreak/>
              <w:t>29.04.2022</w:t>
            </w:r>
          </w:p>
        </w:tc>
        <w:tc>
          <w:tcPr>
            <w:tcW w:w="1061" w:type="pct"/>
          </w:tcPr>
          <w:p w:rsidR="00F86ADE" w:rsidRPr="00794548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4548">
              <w:rPr>
                <w:rFonts w:ascii="PT Astra Serif" w:hAnsi="PT Astra Serif"/>
                <w:sz w:val="28"/>
                <w:szCs w:val="28"/>
              </w:rPr>
              <w:lastRenderedPageBreak/>
              <w:t>Руководители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79454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94548">
              <w:rPr>
                <w:rFonts w:ascii="PT Astra Serif" w:hAnsi="PT Astra Serif"/>
                <w:sz w:val="28"/>
                <w:szCs w:val="28"/>
              </w:rPr>
              <w:lastRenderedPageBreak/>
              <w:t>главные бухгалтера учреждений</w:t>
            </w:r>
          </w:p>
        </w:tc>
      </w:tr>
      <w:tr w:rsidR="00F86ADE" w:rsidRPr="00933A85" w:rsidTr="00A919BF"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1742" w:type="pct"/>
            <w:gridSpan w:val="2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Организация обучения сотрудников учреждений работе в программном продукте</w:t>
            </w: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Квалифицированные кадры для работы в ЦБ</w:t>
            </w:r>
          </w:p>
        </w:tc>
        <w:tc>
          <w:tcPr>
            <w:tcW w:w="530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До 01.07.2022</w:t>
            </w:r>
          </w:p>
        </w:tc>
        <w:tc>
          <w:tcPr>
            <w:tcW w:w="1061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Вепренцева Н.П.</w:t>
            </w:r>
          </w:p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Кузина Л.А.</w:t>
            </w:r>
          </w:p>
        </w:tc>
      </w:tr>
      <w:tr w:rsidR="00F86ADE" w:rsidRPr="00933A85" w:rsidTr="00A919BF"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1.6.</w:t>
            </w:r>
          </w:p>
        </w:tc>
        <w:tc>
          <w:tcPr>
            <w:tcW w:w="1742" w:type="pct"/>
            <w:gridSpan w:val="2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Приоб</w:t>
            </w:r>
            <w:r>
              <w:rPr>
                <w:rFonts w:ascii="PT Astra Serif" w:hAnsi="PT Astra Serif"/>
                <w:sz w:val="28"/>
                <w:szCs w:val="28"/>
              </w:rPr>
              <w:t>ретение программного продукта 1</w:t>
            </w:r>
            <w:r w:rsidRPr="00933A85">
              <w:rPr>
                <w:rFonts w:ascii="PT Astra Serif" w:hAnsi="PT Astra Serif"/>
                <w:sz w:val="28"/>
                <w:szCs w:val="28"/>
              </w:rPr>
              <w:t xml:space="preserve">С </w:t>
            </w: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Готовность к переходу на учет в 1С</w:t>
            </w:r>
          </w:p>
        </w:tc>
        <w:tc>
          <w:tcPr>
            <w:tcW w:w="530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До 01.07.2022</w:t>
            </w:r>
          </w:p>
        </w:tc>
        <w:tc>
          <w:tcPr>
            <w:tcW w:w="1061" w:type="pct"/>
          </w:tcPr>
          <w:p w:rsidR="00F86ADE" w:rsidRPr="00794548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4548">
              <w:rPr>
                <w:rFonts w:ascii="PT Astra Serif" w:hAnsi="PT Astra Serif"/>
                <w:sz w:val="28"/>
                <w:szCs w:val="28"/>
              </w:rPr>
              <w:t>Руководители, главные бухгалтера учреждений</w:t>
            </w:r>
          </w:p>
        </w:tc>
      </w:tr>
      <w:tr w:rsidR="00F86ADE" w:rsidRPr="00933A85" w:rsidTr="00A919BF"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1.7.</w:t>
            </w:r>
          </w:p>
        </w:tc>
        <w:tc>
          <w:tcPr>
            <w:tcW w:w="1742" w:type="pct"/>
            <w:gridSpan w:val="2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 xml:space="preserve">Внесение данных с 01.01.2022 в программное обеспечение </w:t>
            </w: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готовность переноса копии учетных баз данных</w:t>
            </w:r>
          </w:p>
        </w:tc>
        <w:tc>
          <w:tcPr>
            <w:tcW w:w="530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До 01.11.2022</w:t>
            </w:r>
          </w:p>
        </w:tc>
        <w:tc>
          <w:tcPr>
            <w:tcW w:w="1061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Гл.бух. учреждений</w:t>
            </w:r>
          </w:p>
        </w:tc>
      </w:tr>
      <w:tr w:rsidR="00F86ADE" w:rsidRPr="00933A85" w:rsidTr="00A919BF">
        <w:tc>
          <w:tcPr>
            <w:tcW w:w="5000" w:type="pct"/>
            <w:gridSpan w:val="6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b/>
                <w:sz w:val="28"/>
                <w:szCs w:val="28"/>
              </w:rPr>
              <w:t>Разработка нормативно-правовых актов, методических и организационно-распорядительных документов по централизации учета и отчетности</w:t>
            </w:r>
          </w:p>
        </w:tc>
      </w:tr>
      <w:tr w:rsidR="00F86ADE" w:rsidRPr="00933A85" w:rsidTr="00A919BF"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1742" w:type="pct"/>
            <w:gridSpan w:val="2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 xml:space="preserve">Создание юридического лица –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Центр бухгалтерского учета </w:t>
            </w:r>
            <w:r w:rsidRPr="0011371E">
              <w:rPr>
                <w:rFonts w:ascii="PT Astra Serif" w:hAnsi="PT Astra Serif"/>
                <w:sz w:val="28"/>
                <w:szCs w:val="28"/>
              </w:rPr>
              <w:t>муниципального образования  Каменский район</w:t>
            </w:r>
            <w:r w:rsidRPr="00D75E96">
              <w:rPr>
                <w:rFonts w:ascii="PT Astra Serif" w:hAnsi="PT Astra Serif"/>
                <w:sz w:val="28"/>
                <w:szCs w:val="28"/>
                <w:highlight w:val="magenta"/>
              </w:rPr>
              <w:t xml:space="preserve"> </w:t>
            </w: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МКУ «ЦБУ» </w:t>
            </w:r>
            <w:r w:rsidRPr="0011371E">
              <w:rPr>
                <w:rFonts w:ascii="PT Astra Serif" w:hAnsi="PT Astra Serif"/>
                <w:sz w:val="28"/>
                <w:szCs w:val="28"/>
              </w:rPr>
              <w:t>муниципального образования  Каменский район</w:t>
            </w:r>
          </w:p>
        </w:tc>
        <w:tc>
          <w:tcPr>
            <w:tcW w:w="530" w:type="pct"/>
          </w:tcPr>
          <w:p w:rsidR="00F86ADE" w:rsidRPr="00B2668C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0E43">
              <w:rPr>
                <w:rFonts w:ascii="PT Astra Serif" w:hAnsi="PT Astra Serif"/>
                <w:sz w:val="28"/>
                <w:szCs w:val="28"/>
              </w:rPr>
              <w:t>До 01.12.2022</w:t>
            </w:r>
          </w:p>
        </w:tc>
        <w:tc>
          <w:tcPr>
            <w:tcW w:w="1061" w:type="pct"/>
          </w:tcPr>
          <w:p w:rsidR="00F86ADE" w:rsidRPr="00B2668C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668C">
              <w:rPr>
                <w:rFonts w:ascii="PT Astra Serif" w:hAnsi="PT Astra Serif"/>
                <w:sz w:val="28"/>
                <w:szCs w:val="28"/>
              </w:rPr>
              <w:t>Бакулин Э.А.</w:t>
            </w:r>
          </w:p>
          <w:p w:rsidR="00F86ADE" w:rsidRPr="00B2668C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86ADE" w:rsidRPr="00933A85" w:rsidTr="00A919BF"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1742" w:type="pct"/>
            <w:gridSpan w:val="2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Разработка/утверждение Устава  МКУ «ЦБУ»</w:t>
            </w: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 xml:space="preserve">проект </w:t>
            </w:r>
            <w:r>
              <w:rPr>
                <w:rFonts w:ascii="PT Astra Serif" w:hAnsi="PT Astra Serif"/>
                <w:sz w:val="28"/>
                <w:szCs w:val="28"/>
              </w:rPr>
              <w:t>Устава</w:t>
            </w:r>
          </w:p>
        </w:tc>
        <w:tc>
          <w:tcPr>
            <w:tcW w:w="530" w:type="pct"/>
          </w:tcPr>
          <w:p w:rsidR="00F86ADE" w:rsidRPr="00933A85" w:rsidRDefault="00F86ADE" w:rsidP="000847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 xml:space="preserve">До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0847F9">
              <w:rPr>
                <w:rFonts w:ascii="PT Astra Serif" w:hAnsi="PT Astra Serif"/>
                <w:sz w:val="28"/>
                <w:szCs w:val="28"/>
              </w:rPr>
              <w:t>1</w:t>
            </w:r>
            <w:r w:rsidRPr="00933A85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847F9">
              <w:rPr>
                <w:rFonts w:ascii="PT Astra Serif" w:hAnsi="PT Astra Serif"/>
                <w:sz w:val="28"/>
                <w:szCs w:val="28"/>
              </w:rPr>
              <w:t>2</w:t>
            </w:r>
            <w:r w:rsidRPr="00933A85">
              <w:rPr>
                <w:rFonts w:ascii="PT Astra Serif" w:hAnsi="PT Astra Serif"/>
                <w:sz w:val="28"/>
                <w:szCs w:val="28"/>
              </w:rPr>
              <w:t>.2022</w:t>
            </w:r>
          </w:p>
        </w:tc>
        <w:tc>
          <w:tcPr>
            <w:tcW w:w="1061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Бакулин Э.А.</w:t>
            </w:r>
          </w:p>
        </w:tc>
      </w:tr>
      <w:tr w:rsidR="00F86ADE" w:rsidRPr="00933A85" w:rsidTr="00A919BF"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2.3</w:t>
            </w:r>
          </w:p>
        </w:tc>
        <w:tc>
          <w:tcPr>
            <w:tcW w:w="1742" w:type="pct"/>
            <w:gridSpan w:val="2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 xml:space="preserve">Разработка/утверждение типового соглашения о передаче полномочий по ведению бухгалтерского (бюджетного) учета и составлению отчетности </w:t>
            </w: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проект соглашения</w:t>
            </w:r>
          </w:p>
        </w:tc>
        <w:tc>
          <w:tcPr>
            <w:tcW w:w="530" w:type="pct"/>
          </w:tcPr>
          <w:p w:rsidR="00F86ADE" w:rsidRPr="00933A85" w:rsidRDefault="00F86ADE" w:rsidP="000847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До 01.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847F9">
              <w:rPr>
                <w:rFonts w:ascii="PT Astra Serif" w:hAnsi="PT Astra Serif"/>
                <w:sz w:val="28"/>
                <w:szCs w:val="28"/>
              </w:rPr>
              <w:t>2</w:t>
            </w:r>
            <w:r w:rsidRPr="00933A85">
              <w:rPr>
                <w:rFonts w:ascii="PT Astra Serif" w:hAnsi="PT Astra Serif"/>
                <w:sz w:val="28"/>
                <w:szCs w:val="28"/>
              </w:rPr>
              <w:t>.2022</w:t>
            </w:r>
          </w:p>
        </w:tc>
        <w:tc>
          <w:tcPr>
            <w:tcW w:w="1061" w:type="pct"/>
          </w:tcPr>
          <w:p w:rsidR="00F86ADE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Бакулин Э.А.</w:t>
            </w:r>
          </w:p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Дорохова Е.М.</w:t>
            </w:r>
          </w:p>
        </w:tc>
      </w:tr>
      <w:tr w:rsidR="00F86ADE" w:rsidRPr="00933A85" w:rsidTr="00A919BF"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2.4</w:t>
            </w:r>
          </w:p>
        </w:tc>
        <w:tc>
          <w:tcPr>
            <w:tcW w:w="1742" w:type="pct"/>
            <w:gridSpan w:val="2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Разработка/утверждение Положения об условиях оплаты труда МКУ «ЦБУ»</w:t>
            </w:r>
          </w:p>
        </w:tc>
        <w:tc>
          <w:tcPr>
            <w:tcW w:w="1212" w:type="pct"/>
          </w:tcPr>
          <w:p w:rsidR="00F86ADE" w:rsidRPr="00C25EA4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5EA4">
              <w:rPr>
                <w:rFonts w:ascii="PT Astra Serif" w:hAnsi="PT Astra Serif"/>
                <w:sz w:val="28"/>
                <w:szCs w:val="28"/>
              </w:rPr>
              <w:t xml:space="preserve">Утверждено Положение об оплате труда работников МКУ </w:t>
            </w:r>
            <w:r w:rsidRPr="00C25EA4">
              <w:rPr>
                <w:rStyle w:val="ad"/>
                <w:rFonts w:ascii="PT Astra Serif" w:hAnsi="PT Astra Serif"/>
                <w:sz w:val="28"/>
                <w:szCs w:val="28"/>
              </w:rPr>
              <w:t xml:space="preserve">"Центр бухгалтерского учета </w:t>
            </w:r>
            <w:r w:rsidRPr="00C25EA4">
              <w:rPr>
                <w:rStyle w:val="ad"/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Каменский район»</w:t>
            </w:r>
          </w:p>
        </w:tc>
        <w:tc>
          <w:tcPr>
            <w:tcW w:w="530" w:type="pct"/>
          </w:tcPr>
          <w:p w:rsidR="00F86ADE" w:rsidRPr="00933A85" w:rsidRDefault="00F86ADE" w:rsidP="000847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lastRenderedPageBreak/>
              <w:t>До 01.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847F9">
              <w:rPr>
                <w:rFonts w:ascii="PT Astra Serif" w:hAnsi="PT Astra Serif"/>
                <w:sz w:val="28"/>
                <w:szCs w:val="28"/>
              </w:rPr>
              <w:t>2</w:t>
            </w:r>
            <w:r w:rsidRPr="00933A85">
              <w:rPr>
                <w:rFonts w:ascii="PT Astra Serif" w:hAnsi="PT Astra Serif"/>
                <w:sz w:val="28"/>
                <w:szCs w:val="28"/>
              </w:rPr>
              <w:t>.2022</w:t>
            </w:r>
          </w:p>
        </w:tc>
        <w:tc>
          <w:tcPr>
            <w:tcW w:w="1061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Кузина Л.А.</w:t>
            </w:r>
          </w:p>
        </w:tc>
      </w:tr>
      <w:tr w:rsidR="00F86ADE" w:rsidRPr="00933A85" w:rsidTr="00A919BF"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lastRenderedPageBreak/>
              <w:t>2.5</w:t>
            </w:r>
          </w:p>
        </w:tc>
        <w:tc>
          <w:tcPr>
            <w:tcW w:w="1742" w:type="pct"/>
            <w:gridSpan w:val="2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Подготовка распоряжения о назначении руководителя МКУ «ЦБУ»</w:t>
            </w:r>
          </w:p>
        </w:tc>
        <w:tc>
          <w:tcPr>
            <w:tcW w:w="1212" w:type="pct"/>
          </w:tcPr>
          <w:p w:rsidR="00F86ADE" w:rsidRPr="005C0BBA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BBA">
              <w:rPr>
                <w:rFonts w:ascii="PT Astra Serif" w:hAnsi="PT Astra Serif"/>
                <w:sz w:val="28"/>
                <w:szCs w:val="28"/>
              </w:rPr>
              <w:t>назначение руководителя МКУ «ЦБУ»</w:t>
            </w:r>
          </w:p>
        </w:tc>
        <w:tc>
          <w:tcPr>
            <w:tcW w:w="530" w:type="pct"/>
          </w:tcPr>
          <w:p w:rsidR="00F86ADE" w:rsidRPr="005C0BBA" w:rsidRDefault="00F86ADE" w:rsidP="000847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0BBA">
              <w:rPr>
                <w:rFonts w:ascii="PT Astra Serif" w:hAnsi="PT Astra Serif"/>
                <w:sz w:val="28"/>
                <w:szCs w:val="28"/>
              </w:rPr>
              <w:t xml:space="preserve">До </w:t>
            </w:r>
            <w:r w:rsidR="000847F9">
              <w:rPr>
                <w:rFonts w:ascii="PT Astra Serif" w:hAnsi="PT Astra Serif"/>
                <w:sz w:val="28"/>
                <w:szCs w:val="28"/>
              </w:rPr>
              <w:t>0</w:t>
            </w:r>
            <w:r w:rsidRPr="005C0BBA">
              <w:rPr>
                <w:rFonts w:ascii="PT Astra Serif" w:hAnsi="PT Astra Serif"/>
                <w:sz w:val="28"/>
                <w:szCs w:val="28"/>
              </w:rPr>
              <w:t>1.1</w:t>
            </w:r>
            <w:r w:rsidR="000847F9">
              <w:rPr>
                <w:rFonts w:ascii="PT Astra Serif" w:hAnsi="PT Astra Serif"/>
                <w:sz w:val="28"/>
                <w:szCs w:val="28"/>
              </w:rPr>
              <w:t>2</w:t>
            </w:r>
            <w:r w:rsidRPr="005C0BBA">
              <w:rPr>
                <w:rFonts w:ascii="PT Astra Serif" w:hAnsi="PT Astra Serif"/>
                <w:sz w:val="28"/>
                <w:szCs w:val="28"/>
              </w:rPr>
              <w:t>.2022</w:t>
            </w:r>
          </w:p>
        </w:tc>
        <w:tc>
          <w:tcPr>
            <w:tcW w:w="1061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Бакулин Э.А.</w:t>
            </w:r>
          </w:p>
        </w:tc>
      </w:tr>
      <w:tr w:rsidR="00F86ADE" w:rsidRPr="00933A85" w:rsidTr="00A919BF"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2.5</w:t>
            </w:r>
          </w:p>
        </w:tc>
        <w:tc>
          <w:tcPr>
            <w:tcW w:w="1742" w:type="pct"/>
            <w:gridSpan w:val="2"/>
          </w:tcPr>
          <w:p w:rsidR="00F86ADE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а) </w:t>
            </w:r>
            <w:r w:rsidRPr="00933A85">
              <w:rPr>
                <w:rFonts w:ascii="PT Astra Serif" w:hAnsi="PT Astra Serif"/>
                <w:sz w:val="28"/>
                <w:szCs w:val="28"/>
              </w:rPr>
              <w:t>Подготовка штатного расписания МКУ «ЦБУ»</w:t>
            </w:r>
          </w:p>
          <w:p w:rsidR="00F86ADE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б) Выдача приглашений на работу бухгалтерскому персоналу </w:t>
            </w:r>
            <w:r w:rsidRPr="00933A85">
              <w:rPr>
                <w:rFonts w:ascii="PT Astra Serif" w:hAnsi="PT Astra Serif"/>
                <w:sz w:val="28"/>
                <w:szCs w:val="28"/>
              </w:rPr>
              <w:t xml:space="preserve">учреждений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заключившим Соглашение о передаче </w:t>
            </w:r>
            <w:r w:rsidRPr="00933A85">
              <w:rPr>
                <w:rFonts w:ascii="PT Astra Serif" w:hAnsi="PT Astra Serif"/>
                <w:sz w:val="28"/>
                <w:szCs w:val="28"/>
              </w:rPr>
              <w:t>полномочий по ведению бухгалтерского (бюджетного) учета и составлению отчетности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МКУ «ЦБУ»</w:t>
            </w:r>
          </w:p>
        </w:tc>
        <w:tc>
          <w:tcPr>
            <w:tcW w:w="1212" w:type="pct"/>
          </w:tcPr>
          <w:p w:rsidR="00F86ADE" w:rsidRPr="005C0BBA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BBA">
              <w:rPr>
                <w:rFonts w:ascii="PT Astra Serif" w:hAnsi="PT Astra Serif"/>
                <w:sz w:val="28"/>
                <w:szCs w:val="28"/>
              </w:rPr>
              <w:t>Штатная укомплектованность кадрами МКУ «ЦБУ»</w:t>
            </w:r>
          </w:p>
        </w:tc>
        <w:tc>
          <w:tcPr>
            <w:tcW w:w="530" w:type="pct"/>
          </w:tcPr>
          <w:p w:rsidR="00F86ADE" w:rsidRPr="005C0BBA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0BBA">
              <w:rPr>
                <w:rFonts w:ascii="PT Astra Serif" w:hAnsi="PT Astra Serif"/>
                <w:sz w:val="28"/>
                <w:szCs w:val="28"/>
              </w:rPr>
              <w:t>15.10.2022-31.03.2023</w:t>
            </w:r>
          </w:p>
        </w:tc>
        <w:tc>
          <w:tcPr>
            <w:tcW w:w="1061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 xml:space="preserve">Руководитель </w:t>
            </w:r>
            <w:r>
              <w:rPr>
                <w:rFonts w:ascii="PT Astra Serif" w:hAnsi="PT Astra Serif"/>
                <w:sz w:val="28"/>
                <w:szCs w:val="28"/>
              </w:rPr>
              <w:t>МКУ «</w:t>
            </w:r>
            <w:r w:rsidRPr="00933A85">
              <w:rPr>
                <w:rFonts w:ascii="PT Astra Serif" w:hAnsi="PT Astra Serif"/>
                <w:sz w:val="28"/>
                <w:szCs w:val="28"/>
              </w:rPr>
              <w:t>ЦБУ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F86ADE" w:rsidRPr="00933A85" w:rsidTr="00A919BF">
        <w:trPr>
          <w:trHeight w:val="64"/>
        </w:trPr>
        <w:tc>
          <w:tcPr>
            <w:tcW w:w="5000" w:type="pct"/>
            <w:gridSpan w:val="6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3A85">
              <w:rPr>
                <w:rFonts w:ascii="PT Astra Serif" w:hAnsi="PT Astra Serif"/>
                <w:b/>
                <w:sz w:val="28"/>
                <w:szCs w:val="28"/>
              </w:rPr>
              <w:t>3. Этапы передачи функций МКУ «ЦБУ»</w:t>
            </w:r>
          </w:p>
        </w:tc>
      </w:tr>
      <w:tr w:rsidR="00F86ADE" w:rsidRPr="00933A85" w:rsidTr="00A919BF">
        <w:trPr>
          <w:trHeight w:val="1233"/>
        </w:trPr>
        <w:tc>
          <w:tcPr>
            <w:tcW w:w="455" w:type="pct"/>
            <w:vMerge w:val="restar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3.1</w:t>
            </w:r>
          </w:p>
        </w:tc>
        <w:tc>
          <w:tcPr>
            <w:tcW w:w="1742" w:type="pct"/>
            <w:gridSpan w:val="2"/>
            <w:vMerge w:val="restar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Заключение соглашени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Pr="00933A85">
              <w:rPr>
                <w:rFonts w:ascii="PT Astra Serif" w:hAnsi="PT Astra Serif"/>
                <w:sz w:val="28"/>
                <w:szCs w:val="28"/>
              </w:rPr>
              <w:t xml:space="preserve"> о передаче функций по ведению бухгалтерского (бюджетного), налогового, статистического учета и составлению отчетности в МКУ «ЦБУ» </w:t>
            </w:r>
          </w:p>
        </w:tc>
        <w:tc>
          <w:tcPr>
            <w:tcW w:w="1212" w:type="pct"/>
          </w:tcPr>
          <w:p w:rsidR="00F86ADE" w:rsidRPr="00E04D1C" w:rsidRDefault="00F86ADE" w:rsidP="00F86ADE">
            <w:pPr>
              <w:pStyle w:val="a3"/>
              <w:numPr>
                <w:ilvl w:val="0"/>
                <w:numId w:val="8"/>
              </w:numPr>
              <w:ind w:left="-108" w:firstLine="46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Этап: Заключены Соглашения с 16 учреждениями</w:t>
            </w:r>
          </w:p>
        </w:tc>
        <w:tc>
          <w:tcPr>
            <w:tcW w:w="530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01.12.2022</w:t>
            </w:r>
          </w:p>
        </w:tc>
        <w:tc>
          <w:tcPr>
            <w:tcW w:w="1061" w:type="pct"/>
            <w:vMerge w:val="restart"/>
          </w:tcPr>
          <w:p w:rsidR="00F86ADE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86ADE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86ADE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86ADE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 xml:space="preserve">Руководитель </w:t>
            </w:r>
            <w:r>
              <w:rPr>
                <w:rFonts w:ascii="PT Astra Serif" w:hAnsi="PT Astra Serif"/>
                <w:sz w:val="28"/>
                <w:szCs w:val="28"/>
              </w:rPr>
              <w:t>МКУ «</w:t>
            </w:r>
            <w:r w:rsidRPr="00933A85">
              <w:rPr>
                <w:rFonts w:ascii="PT Astra Serif" w:hAnsi="PT Astra Serif"/>
                <w:sz w:val="28"/>
                <w:szCs w:val="28"/>
              </w:rPr>
              <w:t>ЦБУ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F86ADE" w:rsidRPr="00933A85" w:rsidTr="00A919BF">
        <w:trPr>
          <w:trHeight w:val="1232"/>
        </w:trPr>
        <w:tc>
          <w:tcPr>
            <w:tcW w:w="455" w:type="pct"/>
            <w:vMerge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42" w:type="pct"/>
            <w:gridSpan w:val="2"/>
            <w:vMerge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2" w:type="pct"/>
          </w:tcPr>
          <w:p w:rsidR="00F86ADE" w:rsidRPr="00933A85" w:rsidRDefault="00F86ADE" w:rsidP="00A919BF">
            <w:pPr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E04D1C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r>
              <w:rPr>
                <w:rFonts w:ascii="PT Astra Serif" w:hAnsi="PT Astra Serif"/>
                <w:sz w:val="28"/>
                <w:szCs w:val="28"/>
              </w:rPr>
              <w:t>Этап: Заключены Соглашения с 6 учреждениями</w:t>
            </w:r>
          </w:p>
        </w:tc>
        <w:tc>
          <w:tcPr>
            <w:tcW w:w="530" w:type="pct"/>
          </w:tcPr>
          <w:p w:rsidR="00F86ADE" w:rsidRPr="00831D98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  <w:r>
              <w:rPr>
                <w:rFonts w:ascii="PT Astra Serif" w:hAnsi="PT Astra Serif"/>
                <w:sz w:val="28"/>
                <w:szCs w:val="28"/>
              </w:rPr>
              <w:t>.03.2022</w:t>
            </w:r>
          </w:p>
        </w:tc>
        <w:tc>
          <w:tcPr>
            <w:tcW w:w="1061" w:type="pct"/>
            <w:vMerge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86ADE" w:rsidRPr="00933A85" w:rsidTr="00A919BF">
        <w:trPr>
          <w:trHeight w:val="1232"/>
        </w:trPr>
        <w:tc>
          <w:tcPr>
            <w:tcW w:w="455" w:type="pct"/>
            <w:vMerge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42" w:type="pct"/>
            <w:gridSpan w:val="2"/>
            <w:vMerge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  <w:r w:rsidRPr="00E04D1C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r>
              <w:rPr>
                <w:rFonts w:ascii="PT Astra Serif" w:hAnsi="PT Astra Serif"/>
                <w:sz w:val="28"/>
                <w:szCs w:val="28"/>
              </w:rPr>
              <w:t>Этап: Заключены Соглашения с 3 учреждениями</w:t>
            </w:r>
          </w:p>
        </w:tc>
        <w:tc>
          <w:tcPr>
            <w:tcW w:w="530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01.04.2022</w:t>
            </w:r>
          </w:p>
        </w:tc>
        <w:tc>
          <w:tcPr>
            <w:tcW w:w="1061" w:type="pct"/>
            <w:vMerge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86ADE" w:rsidRPr="00933A85" w:rsidTr="00A919BF">
        <w:trPr>
          <w:trHeight w:val="64"/>
        </w:trPr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3.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933A8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742" w:type="pct"/>
            <w:gridSpan w:val="2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 xml:space="preserve">Наделение МКУ «ЦБУ» имуществом, приобретение мебели и компьютерной техники, построение локальной вычислительной сети,  выделение  </w:t>
            </w:r>
            <w:r w:rsidRPr="00933A85">
              <w:rPr>
                <w:rFonts w:ascii="PT Astra Serif" w:hAnsi="PT Astra Serif"/>
                <w:sz w:val="28"/>
                <w:szCs w:val="28"/>
              </w:rPr>
              <w:lastRenderedPageBreak/>
              <w:t>вычислительных ресурсов и каналов связи</w:t>
            </w: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акты приема-передачи нефинансовых активов, накладные на приобретение имущества, </w:t>
            </w:r>
            <w:r w:rsidRPr="00933A85">
              <w:rPr>
                <w:rFonts w:ascii="PT Astra Serif" w:hAnsi="PT Astra Serif"/>
                <w:sz w:val="28"/>
                <w:szCs w:val="28"/>
              </w:rPr>
              <w:lastRenderedPageBreak/>
              <w:t>соответствующего требованиям для перевода в ЕИС УФХД ПК</w:t>
            </w:r>
          </w:p>
        </w:tc>
        <w:tc>
          <w:tcPr>
            <w:tcW w:w="530" w:type="pct"/>
          </w:tcPr>
          <w:p w:rsidR="00F86ADE" w:rsidRPr="00933A85" w:rsidRDefault="00F86ADE" w:rsidP="000847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lastRenderedPageBreak/>
              <w:t>01.1</w:t>
            </w:r>
            <w:r w:rsidR="000847F9">
              <w:rPr>
                <w:rFonts w:ascii="PT Astra Serif" w:hAnsi="PT Astra Serif"/>
                <w:sz w:val="28"/>
                <w:szCs w:val="28"/>
              </w:rPr>
              <w:t>2</w:t>
            </w:r>
            <w:r w:rsidRPr="00933A85">
              <w:rPr>
                <w:rFonts w:ascii="PT Astra Serif" w:hAnsi="PT Astra Serif"/>
                <w:sz w:val="28"/>
                <w:szCs w:val="28"/>
              </w:rPr>
              <w:t>.2022</w:t>
            </w:r>
          </w:p>
        </w:tc>
        <w:tc>
          <w:tcPr>
            <w:tcW w:w="1061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 xml:space="preserve">Руководитель </w:t>
            </w:r>
            <w:r>
              <w:rPr>
                <w:rFonts w:ascii="PT Astra Serif" w:hAnsi="PT Astra Serif"/>
                <w:sz w:val="28"/>
                <w:szCs w:val="28"/>
              </w:rPr>
              <w:t>МКУ «</w:t>
            </w:r>
            <w:r w:rsidRPr="00933A85">
              <w:rPr>
                <w:rFonts w:ascii="PT Astra Serif" w:hAnsi="PT Astra Serif"/>
                <w:sz w:val="28"/>
                <w:szCs w:val="28"/>
              </w:rPr>
              <w:t>ЦБУ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F86ADE" w:rsidRPr="00933A85" w:rsidTr="00A919BF">
        <w:trPr>
          <w:trHeight w:val="64"/>
        </w:trPr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lastRenderedPageBreak/>
              <w:t>3.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933A8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742" w:type="pct"/>
            <w:gridSpan w:val="2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Разработка учетной политики МКУ «ЦБУ»</w:t>
            </w: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приказ об утверждении  учетной политики</w:t>
            </w:r>
          </w:p>
        </w:tc>
        <w:tc>
          <w:tcPr>
            <w:tcW w:w="530" w:type="pct"/>
          </w:tcPr>
          <w:p w:rsidR="00F86ADE" w:rsidRPr="00933A85" w:rsidRDefault="00F86ADE" w:rsidP="000847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01.1</w:t>
            </w:r>
            <w:r w:rsidR="000847F9">
              <w:rPr>
                <w:rFonts w:ascii="PT Astra Serif" w:hAnsi="PT Astra Serif"/>
                <w:sz w:val="28"/>
                <w:szCs w:val="28"/>
              </w:rPr>
              <w:t>2</w:t>
            </w:r>
            <w:r w:rsidRPr="00933A85">
              <w:rPr>
                <w:rFonts w:ascii="PT Astra Serif" w:hAnsi="PT Astra Serif"/>
                <w:sz w:val="28"/>
                <w:szCs w:val="28"/>
              </w:rPr>
              <w:t>.2022</w:t>
            </w:r>
          </w:p>
        </w:tc>
        <w:tc>
          <w:tcPr>
            <w:tcW w:w="1061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 xml:space="preserve">Руководитель </w:t>
            </w:r>
            <w:r>
              <w:rPr>
                <w:rFonts w:ascii="PT Astra Serif" w:hAnsi="PT Astra Serif"/>
                <w:sz w:val="28"/>
                <w:szCs w:val="28"/>
              </w:rPr>
              <w:t>МКУ «</w:t>
            </w:r>
            <w:r w:rsidRPr="00933A85">
              <w:rPr>
                <w:rFonts w:ascii="PT Astra Serif" w:hAnsi="PT Astra Serif"/>
                <w:sz w:val="28"/>
                <w:szCs w:val="28"/>
              </w:rPr>
              <w:t>ЦБУ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F86ADE" w:rsidRPr="00933A85" w:rsidTr="00A919BF">
        <w:trPr>
          <w:trHeight w:val="64"/>
        </w:trPr>
        <w:tc>
          <w:tcPr>
            <w:tcW w:w="455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3.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933A8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742" w:type="pct"/>
            <w:gridSpan w:val="2"/>
          </w:tcPr>
          <w:p w:rsidR="00F86ADE" w:rsidRPr="00933A85" w:rsidRDefault="00F86ADE" w:rsidP="00A919BF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33A8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Мероприятия по передаче функций по ведению бухгалтерского (бюджетного), налогового, статистического учета и составления отчётности в МКУ «ЦБУ»</w:t>
            </w: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протоколы инвентаризации, акты передачи документации и т.п.</w:t>
            </w:r>
          </w:p>
        </w:tc>
        <w:tc>
          <w:tcPr>
            <w:tcW w:w="530" w:type="pct"/>
          </w:tcPr>
          <w:p w:rsidR="00F86ADE" w:rsidRPr="00933A85" w:rsidRDefault="00F86ADE" w:rsidP="000847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01.1</w:t>
            </w:r>
            <w:r w:rsidR="000847F9">
              <w:rPr>
                <w:rFonts w:ascii="PT Astra Serif" w:hAnsi="PT Astra Serif"/>
                <w:sz w:val="28"/>
                <w:szCs w:val="28"/>
              </w:rPr>
              <w:t>2</w:t>
            </w:r>
            <w:r w:rsidRPr="00933A85">
              <w:rPr>
                <w:rFonts w:ascii="PT Astra Serif" w:hAnsi="PT Astra Serif"/>
                <w:sz w:val="28"/>
                <w:szCs w:val="28"/>
              </w:rPr>
              <w:t>.2022</w:t>
            </w:r>
            <w:r>
              <w:rPr>
                <w:rFonts w:ascii="PT Astra Serif" w:hAnsi="PT Astra Serif"/>
                <w:sz w:val="28"/>
                <w:szCs w:val="28"/>
              </w:rPr>
              <w:t>-01.04.2023</w:t>
            </w:r>
          </w:p>
        </w:tc>
        <w:tc>
          <w:tcPr>
            <w:tcW w:w="1061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Руководител</w:t>
            </w:r>
            <w:r>
              <w:rPr>
                <w:rFonts w:ascii="PT Astra Serif" w:hAnsi="PT Astra Serif"/>
                <w:sz w:val="28"/>
                <w:szCs w:val="28"/>
              </w:rPr>
              <w:t>и и главные бухгалтеры муниципальных учреждений»</w:t>
            </w:r>
          </w:p>
        </w:tc>
      </w:tr>
      <w:tr w:rsidR="00F86ADE" w:rsidRPr="00933A85" w:rsidTr="00A919BF">
        <w:tc>
          <w:tcPr>
            <w:tcW w:w="5000" w:type="pct"/>
            <w:gridSpan w:val="6"/>
          </w:tcPr>
          <w:p w:rsidR="00F86ADE" w:rsidRPr="00933A85" w:rsidRDefault="00F86ADE" w:rsidP="00F86ADE">
            <w:pPr>
              <w:pStyle w:val="a3"/>
              <w:numPr>
                <w:ilvl w:val="0"/>
                <w:numId w:val="7"/>
              </w:numPr>
              <w:rPr>
                <w:rFonts w:ascii="PT Astra Serif" w:hAnsi="PT Astra Serif"/>
                <w:b/>
                <w:sz w:val="28"/>
                <w:szCs w:val="28"/>
              </w:rPr>
            </w:pPr>
            <w:r w:rsidRPr="00933A85">
              <w:rPr>
                <w:rFonts w:ascii="PT Astra Serif" w:hAnsi="PT Astra Serif"/>
                <w:b/>
                <w:sz w:val="28"/>
                <w:szCs w:val="28"/>
              </w:rPr>
              <w:t>Перегрузка баз по ведению бухгалтерского (бюджетного), налогового, статистического учета и составление отчетности</w:t>
            </w:r>
          </w:p>
          <w:p w:rsidR="00F86ADE" w:rsidRPr="00933A85" w:rsidRDefault="00F86ADE" w:rsidP="00A919BF">
            <w:pPr>
              <w:pStyle w:val="a3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933A85">
              <w:rPr>
                <w:rFonts w:ascii="PT Astra Serif" w:hAnsi="PT Astra Serif"/>
                <w:i/>
                <w:sz w:val="28"/>
                <w:szCs w:val="28"/>
              </w:rPr>
              <w:t>(Сроки устанавливаются в соответствии с графиком внедрения ПК «Управление финансово-хозяйственной деятельностью организаций бюджетной сферы»)</w:t>
            </w:r>
          </w:p>
        </w:tc>
      </w:tr>
      <w:tr w:rsidR="00F86ADE" w:rsidRPr="00933A85" w:rsidTr="00A919BF">
        <w:tc>
          <w:tcPr>
            <w:tcW w:w="542" w:type="pct"/>
            <w:gridSpan w:val="2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4.1.</w:t>
            </w:r>
          </w:p>
        </w:tc>
        <w:tc>
          <w:tcPr>
            <w:tcW w:w="1655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Перегрузка и объединение учетных баз данных. Приобретение сервера, компьютеров, мебели, развертывание внутренней сети, приобретение ХАБ, покупка и установка операционной системы, покупка антивирусных программ (лицензии)</w:t>
            </w: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обеспечение перегрузки учетных баз данных и объединение учреждений муниципального образования Каменский район</w:t>
            </w:r>
          </w:p>
        </w:tc>
        <w:tc>
          <w:tcPr>
            <w:tcW w:w="530" w:type="pct"/>
          </w:tcPr>
          <w:p w:rsidR="00F86ADE" w:rsidRPr="00933A85" w:rsidRDefault="00F86ADE" w:rsidP="000847F9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33A85">
              <w:rPr>
                <w:rFonts w:ascii="PT Astra Serif" w:hAnsi="PT Astra Serif"/>
                <w:bCs/>
                <w:sz w:val="28"/>
                <w:szCs w:val="28"/>
              </w:rPr>
              <w:t>01.1</w:t>
            </w:r>
            <w:r w:rsidR="000847F9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Pr="00933A85">
              <w:rPr>
                <w:rFonts w:ascii="PT Astra Serif" w:hAnsi="PT Astra Serif"/>
                <w:bCs/>
                <w:sz w:val="28"/>
                <w:szCs w:val="28"/>
              </w:rPr>
              <w:t>.2022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-01.04.2023</w:t>
            </w:r>
          </w:p>
        </w:tc>
        <w:tc>
          <w:tcPr>
            <w:tcW w:w="1061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Руководител</w:t>
            </w:r>
            <w:r>
              <w:rPr>
                <w:rFonts w:ascii="PT Astra Serif" w:hAnsi="PT Astra Serif"/>
                <w:sz w:val="28"/>
                <w:szCs w:val="28"/>
              </w:rPr>
              <w:t>и и главные бухгалтеры муниципальных учреждений</w:t>
            </w:r>
          </w:p>
        </w:tc>
      </w:tr>
      <w:tr w:rsidR="00F86ADE" w:rsidRPr="00933A85" w:rsidTr="00A919BF">
        <w:tc>
          <w:tcPr>
            <w:tcW w:w="542" w:type="pct"/>
            <w:gridSpan w:val="2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4.2.</w:t>
            </w:r>
          </w:p>
        </w:tc>
        <w:tc>
          <w:tcPr>
            <w:tcW w:w="1655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>Обеспечение технических мер защиты информации сторонними средствами, не входящими в состав программного обеспечения</w:t>
            </w:r>
          </w:p>
        </w:tc>
        <w:tc>
          <w:tcPr>
            <w:tcW w:w="1212" w:type="pct"/>
          </w:tcPr>
          <w:p w:rsidR="00F86ADE" w:rsidRPr="00933A85" w:rsidRDefault="00F86ADE" w:rsidP="00A919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 xml:space="preserve">обеспечение соблюдения требований законодательства о защите персональных данных  </w:t>
            </w:r>
          </w:p>
        </w:tc>
        <w:tc>
          <w:tcPr>
            <w:tcW w:w="530" w:type="pct"/>
          </w:tcPr>
          <w:p w:rsidR="00F86ADE" w:rsidRPr="00933A85" w:rsidRDefault="00F86ADE" w:rsidP="000847F9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33A85">
              <w:rPr>
                <w:rFonts w:ascii="PT Astra Serif" w:hAnsi="PT Astra Serif"/>
                <w:bCs/>
                <w:sz w:val="28"/>
                <w:szCs w:val="28"/>
              </w:rPr>
              <w:t>01.1</w:t>
            </w:r>
            <w:r w:rsidR="000847F9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Pr="00933A85">
              <w:rPr>
                <w:rFonts w:ascii="PT Astra Serif" w:hAnsi="PT Astra Serif"/>
                <w:bCs/>
                <w:sz w:val="28"/>
                <w:szCs w:val="28"/>
              </w:rPr>
              <w:t>.2022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-01.04.2023</w:t>
            </w:r>
          </w:p>
        </w:tc>
        <w:tc>
          <w:tcPr>
            <w:tcW w:w="1061" w:type="pct"/>
          </w:tcPr>
          <w:p w:rsidR="00F86ADE" w:rsidRPr="00933A85" w:rsidRDefault="00F86ADE" w:rsidP="00A919B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33A85">
              <w:rPr>
                <w:rFonts w:ascii="PT Astra Serif" w:hAnsi="PT Astra Serif"/>
                <w:sz w:val="28"/>
                <w:szCs w:val="28"/>
              </w:rPr>
              <w:t xml:space="preserve">Руководитель </w:t>
            </w:r>
            <w:r>
              <w:rPr>
                <w:rFonts w:ascii="PT Astra Serif" w:hAnsi="PT Astra Serif"/>
                <w:sz w:val="28"/>
                <w:szCs w:val="28"/>
              </w:rPr>
              <w:t>МКУ «</w:t>
            </w:r>
            <w:r w:rsidRPr="00933A85">
              <w:rPr>
                <w:rFonts w:ascii="PT Astra Serif" w:hAnsi="PT Astra Serif"/>
                <w:sz w:val="28"/>
                <w:szCs w:val="28"/>
              </w:rPr>
              <w:t>ЦБУ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F86ADE" w:rsidRDefault="00F86ADE" w:rsidP="00F86ADE"/>
    <w:p w:rsidR="00F86ADE" w:rsidRPr="006234F3" w:rsidRDefault="00F86ADE" w:rsidP="008B0416">
      <w:pPr>
        <w:tabs>
          <w:tab w:val="left" w:pos="930"/>
        </w:tabs>
        <w:spacing w:after="0" w:line="240" w:lineRule="auto"/>
        <w:jc w:val="center"/>
      </w:pPr>
      <w:r w:rsidRPr="00E92065">
        <w:rPr>
          <w:rFonts w:ascii="PT Astra Serif" w:hAnsi="PT Astra Serif"/>
          <w:bCs/>
          <w:sz w:val="28"/>
          <w:szCs w:val="28"/>
        </w:rPr>
        <w:t>_____________________________</w:t>
      </w:r>
    </w:p>
    <w:sectPr w:rsidR="00F86ADE" w:rsidRPr="006234F3" w:rsidSect="008B0416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F9" w:rsidRDefault="00B378F9" w:rsidP="006C2A57">
      <w:pPr>
        <w:spacing w:after="0" w:line="240" w:lineRule="auto"/>
      </w:pPr>
      <w:r>
        <w:separator/>
      </w:r>
    </w:p>
  </w:endnote>
  <w:endnote w:type="continuationSeparator" w:id="0">
    <w:p w:rsidR="00B378F9" w:rsidRDefault="00B378F9" w:rsidP="006C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F9" w:rsidRDefault="00B378F9" w:rsidP="006C2A57">
      <w:pPr>
        <w:spacing w:after="0" w:line="240" w:lineRule="auto"/>
      </w:pPr>
      <w:r>
        <w:separator/>
      </w:r>
    </w:p>
  </w:footnote>
  <w:footnote w:type="continuationSeparator" w:id="0">
    <w:p w:rsidR="00B378F9" w:rsidRDefault="00B378F9" w:rsidP="006C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383142"/>
      <w:docPartObj>
        <w:docPartGallery w:val="Page Numbers (Top of Page)"/>
        <w:docPartUnique/>
      </w:docPartObj>
    </w:sdtPr>
    <w:sdtEndPr/>
    <w:sdtContent>
      <w:p w:rsidR="004A721A" w:rsidRDefault="004A72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305">
          <w:rPr>
            <w:noProof/>
          </w:rPr>
          <w:t>2</w:t>
        </w:r>
        <w:r>
          <w:fldChar w:fldCharType="end"/>
        </w:r>
      </w:p>
    </w:sdtContent>
  </w:sdt>
  <w:p w:rsidR="004A721A" w:rsidRDefault="004A72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F9" w:rsidRDefault="000847F9">
    <w:pPr>
      <w:pStyle w:val="a8"/>
      <w:jc w:val="center"/>
    </w:pPr>
  </w:p>
  <w:p w:rsidR="000847F9" w:rsidRDefault="000847F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128209"/>
      <w:docPartObj>
        <w:docPartGallery w:val="Page Numbers (Top of Page)"/>
        <w:docPartUnique/>
      </w:docPartObj>
    </w:sdtPr>
    <w:sdtEndPr/>
    <w:sdtContent>
      <w:p w:rsidR="008B0416" w:rsidRDefault="008B04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305">
          <w:rPr>
            <w:noProof/>
          </w:rPr>
          <w:t>4</w:t>
        </w:r>
        <w:r>
          <w:fldChar w:fldCharType="end"/>
        </w:r>
      </w:p>
    </w:sdtContent>
  </w:sdt>
  <w:p w:rsidR="000847F9" w:rsidRDefault="000847F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416" w:rsidRDefault="008B0416">
    <w:pPr>
      <w:pStyle w:val="a8"/>
      <w:jc w:val="center"/>
    </w:pPr>
  </w:p>
  <w:p w:rsidR="008B0416" w:rsidRDefault="008B04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359"/>
    <w:multiLevelType w:val="hybridMultilevel"/>
    <w:tmpl w:val="2816168E"/>
    <w:lvl w:ilvl="0" w:tplc="FD680D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22BB"/>
    <w:multiLevelType w:val="hybridMultilevel"/>
    <w:tmpl w:val="EDB4AA4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73908C5"/>
    <w:multiLevelType w:val="hybridMultilevel"/>
    <w:tmpl w:val="C0E8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A2EAF"/>
    <w:multiLevelType w:val="hybridMultilevel"/>
    <w:tmpl w:val="20FCAF96"/>
    <w:lvl w:ilvl="0" w:tplc="81C85C6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684FE7"/>
    <w:multiLevelType w:val="hybridMultilevel"/>
    <w:tmpl w:val="D3981EFA"/>
    <w:lvl w:ilvl="0" w:tplc="637C00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826EDB"/>
    <w:multiLevelType w:val="hybridMultilevel"/>
    <w:tmpl w:val="4D0E9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C4E62"/>
    <w:multiLevelType w:val="hybridMultilevel"/>
    <w:tmpl w:val="867A7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00"/>
    <w:rsid w:val="00041CBF"/>
    <w:rsid w:val="000847F9"/>
    <w:rsid w:val="000952D8"/>
    <w:rsid w:val="000A6F30"/>
    <w:rsid w:val="000D4397"/>
    <w:rsid w:val="000E678D"/>
    <w:rsid w:val="00103D61"/>
    <w:rsid w:val="00111620"/>
    <w:rsid w:val="00134B12"/>
    <w:rsid w:val="00173EEE"/>
    <w:rsid w:val="0018432A"/>
    <w:rsid w:val="001A15F1"/>
    <w:rsid w:val="00247A54"/>
    <w:rsid w:val="002B438E"/>
    <w:rsid w:val="00323B4C"/>
    <w:rsid w:val="00343F06"/>
    <w:rsid w:val="00361E30"/>
    <w:rsid w:val="00374CA5"/>
    <w:rsid w:val="0037509E"/>
    <w:rsid w:val="00396D12"/>
    <w:rsid w:val="003A796D"/>
    <w:rsid w:val="003B3966"/>
    <w:rsid w:val="003C4682"/>
    <w:rsid w:val="0041010B"/>
    <w:rsid w:val="00411B96"/>
    <w:rsid w:val="00413DA6"/>
    <w:rsid w:val="00415206"/>
    <w:rsid w:val="00421429"/>
    <w:rsid w:val="0043451A"/>
    <w:rsid w:val="00447100"/>
    <w:rsid w:val="00447D7C"/>
    <w:rsid w:val="00460680"/>
    <w:rsid w:val="00473665"/>
    <w:rsid w:val="004A721A"/>
    <w:rsid w:val="004B7465"/>
    <w:rsid w:val="004D010B"/>
    <w:rsid w:val="00522003"/>
    <w:rsid w:val="00537213"/>
    <w:rsid w:val="0056253C"/>
    <w:rsid w:val="00563CB2"/>
    <w:rsid w:val="00592C36"/>
    <w:rsid w:val="005A793E"/>
    <w:rsid w:val="005B0305"/>
    <w:rsid w:val="00603BE9"/>
    <w:rsid w:val="00620274"/>
    <w:rsid w:val="006234F3"/>
    <w:rsid w:val="00645FD6"/>
    <w:rsid w:val="00685C69"/>
    <w:rsid w:val="00696947"/>
    <w:rsid w:val="006C2A57"/>
    <w:rsid w:val="006C4C17"/>
    <w:rsid w:val="006F2CDF"/>
    <w:rsid w:val="006F3BAA"/>
    <w:rsid w:val="006F7026"/>
    <w:rsid w:val="0072744A"/>
    <w:rsid w:val="00747652"/>
    <w:rsid w:val="007627C4"/>
    <w:rsid w:val="007B3479"/>
    <w:rsid w:val="007D2012"/>
    <w:rsid w:val="0083341F"/>
    <w:rsid w:val="008549AB"/>
    <w:rsid w:val="008710C1"/>
    <w:rsid w:val="0087259E"/>
    <w:rsid w:val="008B0416"/>
    <w:rsid w:val="008D2769"/>
    <w:rsid w:val="008E54A9"/>
    <w:rsid w:val="00912EAE"/>
    <w:rsid w:val="00915A4C"/>
    <w:rsid w:val="00935E51"/>
    <w:rsid w:val="00936829"/>
    <w:rsid w:val="00950252"/>
    <w:rsid w:val="009818EE"/>
    <w:rsid w:val="00A57E92"/>
    <w:rsid w:val="00A900E2"/>
    <w:rsid w:val="00A9192A"/>
    <w:rsid w:val="00B04382"/>
    <w:rsid w:val="00B378F9"/>
    <w:rsid w:val="00B73A1D"/>
    <w:rsid w:val="00B865FC"/>
    <w:rsid w:val="00B95A56"/>
    <w:rsid w:val="00BA189A"/>
    <w:rsid w:val="00BB0F29"/>
    <w:rsid w:val="00BC0A80"/>
    <w:rsid w:val="00C052D2"/>
    <w:rsid w:val="00C221DD"/>
    <w:rsid w:val="00C24C7A"/>
    <w:rsid w:val="00C32F44"/>
    <w:rsid w:val="00C41702"/>
    <w:rsid w:val="00C67DC1"/>
    <w:rsid w:val="00D00715"/>
    <w:rsid w:val="00D03C97"/>
    <w:rsid w:val="00D120D0"/>
    <w:rsid w:val="00D14E64"/>
    <w:rsid w:val="00D17FF0"/>
    <w:rsid w:val="00D6265A"/>
    <w:rsid w:val="00D6369C"/>
    <w:rsid w:val="00D806AB"/>
    <w:rsid w:val="00DB7E81"/>
    <w:rsid w:val="00DE0E86"/>
    <w:rsid w:val="00DE297E"/>
    <w:rsid w:val="00DE2A16"/>
    <w:rsid w:val="00E2289E"/>
    <w:rsid w:val="00E24D5C"/>
    <w:rsid w:val="00E259BF"/>
    <w:rsid w:val="00E344F9"/>
    <w:rsid w:val="00E74AAB"/>
    <w:rsid w:val="00F014A1"/>
    <w:rsid w:val="00F27F93"/>
    <w:rsid w:val="00F74773"/>
    <w:rsid w:val="00F86ADE"/>
    <w:rsid w:val="00FA7B54"/>
    <w:rsid w:val="00FC427E"/>
    <w:rsid w:val="00FE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3F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3F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F06"/>
    <w:pPr>
      <w:ind w:left="720"/>
      <w:contextualSpacing/>
    </w:pPr>
  </w:style>
  <w:style w:type="table" w:styleId="a4">
    <w:name w:val="Table Grid"/>
    <w:basedOn w:val="a1"/>
    <w:rsid w:val="0034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43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3F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rsid w:val="00343F06"/>
    <w:pPr>
      <w:suppressAutoHyphens/>
      <w:autoSpaceDE w:val="0"/>
      <w:autoSpaceDN w:val="0"/>
      <w:adjustRightInd w:val="0"/>
      <w:spacing w:after="222" w:line="240" w:lineRule="auto"/>
      <w:ind w:left="1320" w:right="70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F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2A57"/>
  </w:style>
  <w:style w:type="paragraph" w:styleId="aa">
    <w:name w:val="footer"/>
    <w:basedOn w:val="a"/>
    <w:link w:val="ab"/>
    <w:uiPriority w:val="99"/>
    <w:unhideWhenUsed/>
    <w:rsid w:val="006C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2A57"/>
  </w:style>
  <w:style w:type="character" w:styleId="ac">
    <w:name w:val="Hyperlink"/>
    <w:semiHidden/>
    <w:unhideWhenUsed/>
    <w:rsid w:val="00696947"/>
    <w:rPr>
      <w:color w:val="0000FF"/>
      <w:u w:val="single"/>
    </w:rPr>
  </w:style>
  <w:style w:type="paragraph" w:customStyle="1" w:styleId="Style5">
    <w:name w:val="Style5"/>
    <w:basedOn w:val="a"/>
    <w:rsid w:val="00F014A1"/>
    <w:pPr>
      <w:widowControl w:val="0"/>
      <w:autoSpaceDE w:val="0"/>
      <w:autoSpaceDN w:val="0"/>
      <w:adjustRightInd w:val="0"/>
      <w:spacing w:after="0" w:line="250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014A1"/>
    <w:rPr>
      <w:rFonts w:ascii="Times New Roman" w:hAnsi="Times New Roman" w:cs="Times New Roman" w:hint="default"/>
      <w:sz w:val="18"/>
      <w:szCs w:val="18"/>
    </w:rPr>
  </w:style>
  <w:style w:type="table" w:customStyle="1" w:styleId="1">
    <w:name w:val="Сетка таблицы1"/>
    <w:basedOn w:val="a1"/>
    <w:uiPriority w:val="59"/>
    <w:rsid w:val="00F8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F86A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3F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3F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F06"/>
    <w:pPr>
      <w:ind w:left="720"/>
      <w:contextualSpacing/>
    </w:pPr>
  </w:style>
  <w:style w:type="table" w:styleId="a4">
    <w:name w:val="Table Grid"/>
    <w:basedOn w:val="a1"/>
    <w:rsid w:val="0034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43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3F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rsid w:val="00343F06"/>
    <w:pPr>
      <w:suppressAutoHyphens/>
      <w:autoSpaceDE w:val="0"/>
      <w:autoSpaceDN w:val="0"/>
      <w:adjustRightInd w:val="0"/>
      <w:spacing w:after="222" w:line="240" w:lineRule="auto"/>
      <w:ind w:left="1320" w:right="70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F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2A57"/>
  </w:style>
  <w:style w:type="paragraph" w:styleId="aa">
    <w:name w:val="footer"/>
    <w:basedOn w:val="a"/>
    <w:link w:val="ab"/>
    <w:uiPriority w:val="99"/>
    <w:unhideWhenUsed/>
    <w:rsid w:val="006C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2A57"/>
  </w:style>
  <w:style w:type="character" w:styleId="ac">
    <w:name w:val="Hyperlink"/>
    <w:semiHidden/>
    <w:unhideWhenUsed/>
    <w:rsid w:val="00696947"/>
    <w:rPr>
      <w:color w:val="0000FF"/>
      <w:u w:val="single"/>
    </w:rPr>
  </w:style>
  <w:style w:type="paragraph" w:customStyle="1" w:styleId="Style5">
    <w:name w:val="Style5"/>
    <w:basedOn w:val="a"/>
    <w:rsid w:val="00F014A1"/>
    <w:pPr>
      <w:widowControl w:val="0"/>
      <w:autoSpaceDE w:val="0"/>
      <w:autoSpaceDN w:val="0"/>
      <w:adjustRightInd w:val="0"/>
      <w:spacing w:after="0" w:line="250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014A1"/>
    <w:rPr>
      <w:rFonts w:ascii="Times New Roman" w:hAnsi="Times New Roman" w:cs="Times New Roman" w:hint="default"/>
      <w:sz w:val="18"/>
      <w:szCs w:val="18"/>
    </w:rPr>
  </w:style>
  <w:style w:type="table" w:customStyle="1" w:styleId="1">
    <w:name w:val="Сетка таблицы1"/>
    <w:basedOn w:val="a1"/>
    <w:uiPriority w:val="59"/>
    <w:rsid w:val="00F8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F86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D:\..\..\content\act\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B6E9E-EC0E-4E67-BBDE-7E9F2FE7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КозловаЯВ</cp:lastModifiedBy>
  <cp:revision>4</cp:revision>
  <cp:lastPrinted>2022-11-14T11:45:00Z</cp:lastPrinted>
  <dcterms:created xsi:type="dcterms:W3CDTF">2022-11-14T11:46:00Z</dcterms:created>
  <dcterms:modified xsi:type="dcterms:W3CDTF">2022-11-17T07:33:00Z</dcterms:modified>
</cp:coreProperties>
</file>