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64" w:rsidRPr="00A14664" w:rsidRDefault="00A14664" w:rsidP="00A14664">
      <w:pPr>
        <w:suppressAutoHyphens/>
        <w:jc w:val="center"/>
        <w:rPr>
          <w:sz w:val="24"/>
          <w:szCs w:val="24"/>
          <w:lang w:eastAsia="zh-CN"/>
        </w:rPr>
      </w:pPr>
      <w:r w:rsidRPr="00A14664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210253" wp14:editId="6862DCA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66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14664" w:rsidRPr="00A14664" w:rsidRDefault="00A14664" w:rsidP="00A1466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14664" w:rsidRPr="00A14664" w:rsidRDefault="00A14664" w:rsidP="00A1466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A14664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A14664" w:rsidRPr="00A14664" w:rsidRDefault="00A14664" w:rsidP="00A1466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A14664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A14664" w:rsidRPr="00A14664" w:rsidRDefault="00A14664" w:rsidP="00A1466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A14664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A14664" w:rsidRPr="00A14664" w:rsidRDefault="00A14664" w:rsidP="00A1466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14664" w:rsidRPr="00A14664" w:rsidRDefault="00A14664" w:rsidP="00A1466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1466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14664" w:rsidRPr="00A14664" w:rsidRDefault="00A14664" w:rsidP="00A1466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14664" w:rsidRPr="00A14664" w:rsidTr="0079373F">
        <w:trPr>
          <w:trHeight w:val="146"/>
        </w:trPr>
        <w:tc>
          <w:tcPr>
            <w:tcW w:w="5846" w:type="dxa"/>
            <w:shd w:val="clear" w:color="auto" w:fill="auto"/>
          </w:tcPr>
          <w:p w:rsidR="00A14664" w:rsidRPr="00A14664" w:rsidRDefault="00A14664" w:rsidP="00A1466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146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февраля 2023 г.</w:t>
            </w:r>
          </w:p>
        </w:tc>
        <w:tc>
          <w:tcPr>
            <w:tcW w:w="2409" w:type="dxa"/>
            <w:shd w:val="clear" w:color="auto" w:fill="auto"/>
          </w:tcPr>
          <w:p w:rsidR="00A14664" w:rsidRPr="00A14664" w:rsidRDefault="00A14664" w:rsidP="00A1466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146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</w:t>
            </w:r>
          </w:p>
        </w:tc>
      </w:tr>
    </w:tbl>
    <w:p w:rsidR="00A14664" w:rsidRDefault="00A14664" w:rsidP="00A14664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A14664" w:rsidRPr="00A14664" w:rsidRDefault="00A14664" w:rsidP="00A14664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73808" w:rsidRPr="00A14664" w:rsidRDefault="007B6C92" w:rsidP="00A14664">
      <w:pPr>
        <w:jc w:val="center"/>
        <w:rPr>
          <w:rFonts w:ascii="PT Astra Serif" w:hAnsi="PT Astra Serif"/>
          <w:b/>
          <w:sz w:val="28"/>
          <w:szCs w:val="28"/>
        </w:rPr>
      </w:pPr>
      <w:r w:rsidRPr="00A14664">
        <w:rPr>
          <w:rFonts w:ascii="PT Astra Serif" w:hAnsi="PT Astra Serif"/>
          <w:b/>
          <w:sz w:val="28"/>
          <w:szCs w:val="28"/>
        </w:rPr>
        <w:t>О внесении изменени</w:t>
      </w:r>
      <w:r w:rsidR="00B15BE2" w:rsidRPr="00A14664">
        <w:rPr>
          <w:rFonts w:ascii="PT Astra Serif" w:hAnsi="PT Astra Serif"/>
          <w:b/>
          <w:sz w:val="28"/>
          <w:szCs w:val="28"/>
        </w:rPr>
        <w:t>я</w:t>
      </w:r>
      <w:r w:rsidRPr="00A14664">
        <w:rPr>
          <w:rFonts w:ascii="PT Astra Serif" w:hAnsi="PT Astra Serif"/>
          <w:b/>
          <w:sz w:val="28"/>
          <w:szCs w:val="28"/>
        </w:rPr>
        <w:t xml:space="preserve"> в постановление  администрации муниципального образования Каменский район  от 20 октября 2022 г.</w:t>
      </w:r>
      <w:r w:rsidR="00A14664" w:rsidRPr="00A14664">
        <w:rPr>
          <w:rFonts w:ascii="PT Astra Serif" w:hAnsi="PT Astra Serif"/>
          <w:b/>
          <w:sz w:val="28"/>
          <w:szCs w:val="28"/>
        </w:rPr>
        <w:t xml:space="preserve"> </w:t>
      </w:r>
      <w:r w:rsidR="00A14664">
        <w:rPr>
          <w:rFonts w:ascii="PT Astra Serif" w:hAnsi="PT Astra Serif"/>
          <w:b/>
          <w:sz w:val="28"/>
          <w:szCs w:val="28"/>
        </w:rPr>
        <w:t>№ </w:t>
      </w:r>
      <w:r w:rsidRPr="00A14664">
        <w:rPr>
          <w:rFonts w:ascii="PT Astra Serif" w:hAnsi="PT Astra Serif"/>
          <w:b/>
          <w:sz w:val="28"/>
          <w:szCs w:val="28"/>
        </w:rPr>
        <w:t>342 «</w:t>
      </w:r>
      <w:r w:rsidR="008E6645" w:rsidRPr="00A14664">
        <w:rPr>
          <w:rFonts w:ascii="PT Astra Serif" w:hAnsi="PT Astra Serif"/>
          <w:b/>
          <w:sz w:val="28"/>
          <w:szCs w:val="28"/>
        </w:rPr>
        <w:t>Об утверждении перечня муниципальных программ муниципального образования Каменский район</w:t>
      </w:r>
      <w:r w:rsidR="002807FF" w:rsidRPr="00A14664">
        <w:rPr>
          <w:rFonts w:ascii="PT Astra Serif" w:hAnsi="PT Astra Serif"/>
          <w:b/>
          <w:sz w:val="28"/>
          <w:szCs w:val="28"/>
        </w:rPr>
        <w:t xml:space="preserve"> на 202</w:t>
      </w:r>
      <w:r w:rsidR="000A7188" w:rsidRPr="00A14664">
        <w:rPr>
          <w:rFonts w:ascii="PT Astra Serif" w:hAnsi="PT Astra Serif"/>
          <w:b/>
          <w:sz w:val="28"/>
          <w:szCs w:val="28"/>
        </w:rPr>
        <w:t>3</w:t>
      </w:r>
      <w:r w:rsidR="002807FF" w:rsidRPr="00A14664">
        <w:rPr>
          <w:rFonts w:ascii="PT Astra Serif" w:hAnsi="PT Astra Serif"/>
          <w:b/>
          <w:sz w:val="28"/>
          <w:szCs w:val="28"/>
        </w:rPr>
        <w:t xml:space="preserve"> год и</w:t>
      </w:r>
      <w:r w:rsidR="006E23A0" w:rsidRPr="00A14664">
        <w:rPr>
          <w:rFonts w:ascii="PT Astra Serif" w:hAnsi="PT Astra Serif"/>
          <w:b/>
          <w:sz w:val="28"/>
          <w:szCs w:val="28"/>
        </w:rPr>
        <w:t xml:space="preserve"> </w:t>
      </w:r>
      <w:r w:rsidR="002807FF" w:rsidRPr="00A14664">
        <w:rPr>
          <w:rFonts w:ascii="PT Astra Serif" w:hAnsi="PT Astra Serif"/>
          <w:b/>
          <w:sz w:val="28"/>
          <w:szCs w:val="28"/>
        </w:rPr>
        <w:t>плановый период 202</w:t>
      </w:r>
      <w:r w:rsidR="000A7188" w:rsidRPr="00A14664">
        <w:rPr>
          <w:rFonts w:ascii="PT Astra Serif" w:hAnsi="PT Astra Serif"/>
          <w:b/>
          <w:sz w:val="28"/>
          <w:szCs w:val="28"/>
        </w:rPr>
        <w:t>4</w:t>
      </w:r>
      <w:r w:rsidR="002807FF" w:rsidRPr="00A14664">
        <w:rPr>
          <w:rFonts w:ascii="PT Astra Serif" w:hAnsi="PT Astra Serif"/>
          <w:b/>
          <w:sz w:val="28"/>
          <w:szCs w:val="28"/>
        </w:rPr>
        <w:t xml:space="preserve"> и 202</w:t>
      </w:r>
      <w:r w:rsidR="000A7188" w:rsidRPr="00A14664">
        <w:rPr>
          <w:rFonts w:ascii="PT Astra Serif" w:hAnsi="PT Astra Serif"/>
          <w:b/>
          <w:sz w:val="28"/>
          <w:szCs w:val="28"/>
        </w:rPr>
        <w:t>5</w:t>
      </w:r>
      <w:r w:rsidR="002807FF" w:rsidRPr="00A14664">
        <w:rPr>
          <w:rFonts w:ascii="PT Astra Serif" w:hAnsi="PT Astra Serif"/>
          <w:b/>
          <w:sz w:val="28"/>
          <w:szCs w:val="28"/>
        </w:rPr>
        <w:t xml:space="preserve"> годов</w:t>
      </w:r>
      <w:r w:rsidRPr="00A14664">
        <w:rPr>
          <w:rFonts w:ascii="PT Astra Serif" w:hAnsi="PT Astra Serif"/>
          <w:b/>
          <w:sz w:val="28"/>
          <w:szCs w:val="28"/>
        </w:rPr>
        <w:t>»</w:t>
      </w:r>
    </w:p>
    <w:p w:rsidR="00773808" w:rsidRPr="00A14664" w:rsidRDefault="00773808" w:rsidP="00A14664">
      <w:pPr>
        <w:jc w:val="center"/>
        <w:rPr>
          <w:rFonts w:ascii="PT Astra Serif" w:hAnsi="PT Astra Serif"/>
          <w:b/>
          <w:sz w:val="28"/>
          <w:szCs w:val="28"/>
        </w:rPr>
      </w:pPr>
    </w:p>
    <w:p w:rsidR="00AF1920" w:rsidRPr="00A14664" w:rsidRDefault="00AF1920" w:rsidP="00A14664">
      <w:pPr>
        <w:pStyle w:val="1"/>
        <w:spacing w:before="0"/>
        <w:ind w:firstLine="708"/>
        <w:jc w:val="both"/>
        <w:rPr>
          <w:rFonts w:ascii="PT Astra Serif" w:hAnsi="PT Astra Serif" w:cs="Times New Roman"/>
          <w:b w:val="0"/>
          <w:color w:val="auto"/>
        </w:rPr>
      </w:pPr>
      <w:r w:rsidRPr="00A14664">
        <w:rPr>
          <w:rFonts w:ascii="PT Astra Serif" w:hAnsi="PT Astra Serif" w:cs="Times New Roman"/>
          <w:b w:val="0"/>
          <w:color w:val="auto"/>
        </w:rPr>
        <w:t>На основании стат</w:t>
      </w:r>
      <w:r w:rsidR="00A14664" w:rsidRPr="00A14664">
        <w:rPr>
          <w:rFonts w:ascii="PT Astra Serif" w:hAnsi="PT Astra Serif" w:cs="Times New Roman"/>
          <w:b w:val="0"/>
          <w:color w:val="auto"/>
        </w:rPr>
        <w:t>ей</w:t>
      </w:r>
      <w:r w:rsidRPr="00A14664">
        <w:rPr>
          <w:rFonts w:ascii="PT Astra Serif" w:hAnsi="PT Astra Serif" w:cs="Times New Roman"/>
          <w:b w:val="0"/>
          <w:color w:val="auto"/>
        </w:rPr>
        <w:t xml:space="preserve"> </w:t>
      </w:r>
      <w:r w:rsidR="00881E5F" w:rsidRPr="00A14664">
        <w:rPr>
          <w:rFonts w:ascii="PT Astra Serif" w:hAnsi="PT Astra Serif" w:cs="Times New Roman"/>
          <w:b w:val="0"/>
          <w:color w:val="auto"/>
        </w:rPr>
        <w:t xml:space="preserve">25, </w:t>
      </w:r>
      <w:r w:rsidR="007B6C92" w:rsidRPr="00A14664">
        <w:rPr>
          <w:rFonts w:ascii="PT Astra Serif" w:hAnsi="PT Astra Serif" w:cs="Times New Roman"/>
          <w:b w:val="0"/>
          <w:color w:val="auto"/>
        </w:rPr>
        <w:t xml:space="preserve">32 </w:t>
      </w:r>
      <w:r w:rsidRPr="00A14664">
        <w:rPr>
          <w:rFonts w:ascii="PT Astra Serif" w:hAnsi="PT Astra Serif" w:cs="Times New Roman"/>
          <w:b w:val="0"/>
          <w:color w:val="auto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AF1920" w:rsidRPr="00A14664" w:rsidRDefault="007B6C92" w:rsidP="00A14664">
      <w:pPr>
        <w:pStyle w:val="a7"/>
        <w:numPr>
          <w:ilvl w:val="0"/>
          <w:numId w:val="5"/>
        </w:numPr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4664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20 октября 2022 г.</w:t>
      </w:r>
      <w:r w:rsidR="006E23A0" w:rsidRPr="00A14664">
        <w:rPr>
          <w:rFonts w:ascii="PT Astra Serif" w:hAnsi="PT Astra Serif"/>
          <w:sz w:val="28"/>
          <w:szCs w:val="28"/>
        </w:rPr>
        <w:t xml:space="preserve"> </w:t>
      </w:r>
      <w:r w:rsidRPr="00A14664">
        <w:rPr>
          <w:rFonts w:ascii="PT Astra Serif" w:hAnsi="PT Astra Serif"/>
          <w:sz w:val="28"/>
          <w:szCs w:val="28"/>
        </w:rPr>
        <w:t>№ 342 «Об утверждении перечня муниципальных программ муниципального образования Каменский район на 2023 год и</w:t>
      </w:r>
      <w:r w:rsidR="006E23A0" w:rsidRPr="00A14664">
        <w:rPr>
          <w:rFonts w:ascii="PT Astra Serif" w:hAnsi="PT Astra Serif"/>
          <w:sz w:val="28"/>
          <w:szCs w:val="28"/>
        </w:rPr>
        <w:t xml:space="preserve"> </w:t>
      </w:r>
      <w:r w:rsidRPr="00A14664">
        <w:rPr>
          <w:rFonts w:ascii="PT Astra Serif" w:hAnsi="PT Astra Serif"/>
          <w:sz w:val="28"/>
          <w:szCs w:val="28"/>
        </w:rPr>
        <w:t xml:space="preserve">плановый период 2024 и 2025 годов» </w:t>
      </w:r>
      <w:r w:rsidR="0001573C" w:rsidRPr="00A14664">
        <w:rPr>
          <w:rFonts w:ascii="PT Astra Serif" w:hAnsi="PT Astra Serif"/>
          <w:sz w:val="28"/>
          <w:szCs w:val="28"/>
        </w:rPr>
        <w:t xml:space="preserve">следующее </w:t>
      </w:r>
      <w:r w:rsidRPr="00A14664">
        <w:rPr>
          <w:rFonts w:ascii="PT Astra Serif" w:hAnsi="PT Astra Serif"/>
          <w:sz w:val="28"/>
          <w:szCs w:val="28"/>
        </w:rPr>
        <w:t>изменение</w:t>
      </w:r>
      <w:r w:rsidR="0001573C" w:rsidRPr="00A14664">
        <w:rPr>
          <w:rFonts w:ascii="PT Astra Serif" w:hAnsi="PT Astra Serif"/>
          <w:sz w:val="28"/>
          <w:szCs w:val="28"/>
        </w:rPr>
        <w:t>:</w:t>
      </w:r>
    </w:p>
    <w:p w:rsidR="0001573C" w:rsidRPr="00A14664" w:rsidRDefault="0001573C" w:rsidP="00A14664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A14664">
        <w:rPr>
          <w:rFonts w:ascii="PT Astra Serif" w:hAnsi="PT Astra Serif"/>
          <w:sz w:val="28"/>
          <w:szCs w:val="28"/>
        </w:rPr>
        <w:t xml:space="preserve">в приложении к постановлению слова «Государственное управление Тульской области «ЦЗН Каменского района» </w:t>
      </w:r>
      <w:proofErr w:type="gramStart"/>
      <w:r w:rsidRPr="00A14664">
        <w:rPr>
          <w:rFonts w:ascii="PT Astra Serif" w:hAnsi="PT Astra Serif"/>
          <w:sz w:val="28"/>
          <w:szCs w:val="28"/>
        </w:rPr>
        <w:t>заменить на слова</w:t>
      </w:r>
      <w:proofErr w:type="gramEnd"/>
      <w:r w:rsidRPr="00A14664">
        <w:rPr>
          <w:rFonts w:ascii="PT Astra Serif" w:hAnsi="PT Astra Serif"/>
          <w:sz w:val="28"/>
          <w:szCs w:val="28"/>
        </w:rPr>
        <w:t xml:space="preserve"> «</w:t>
      </w:r>
      <w:r w:rsidRPr="00A14664">
        <w:rPr>
          <w:rFonts w:ascii="PT Astra Serif" w:hAnsi="PT Astra Serif" w:cs="Calibri"/>
          <w:color w:val="000000"/>
          <w:sz w:val="28"/>
          <w:szCs w:val="28"/>
        </w:rPr>
        <w:t>Территориальный  отдел Каменского района</w:t>
      </w:r>
      <w:r w:rsidRPr="00A14664">
        <w:rPr>
          <w:rStyle w:val="af0"/>
          <w:rFonts w:ascii="PT Astra Serif" w:hAnsi="PT Astra Serif" w:cs="Calibri"/>
          <w:color w:val="000000"/>
          <w:sz w:val="28"/>
          <w:szCs w:val="28"/>
        </w:rPr>
        <w:t> </w:t>
      </w:r>
      <w:r w:rsidRPr="00A14664">
        <w:rPr>
          <w:rFonts w:ascii="PT Astra Serif" w:hAnsi="PT Astra Serif" w:cs="Calibri"/>
          <w:color w:val="000000"/>
          <w:sz w:val="28"/>
          <w:szCs w:val="28"/>
        </w:rPr>
        <w:t xml:space="preserve">центра занятости населения  </w:t>
      </w:r>
      <w:proofErr w:type="spellStart"/>
      <w:r w:rsidRPr="00A14664">
        <w:rPr>
          <w:rFonts w:ascii="PT Astra Serif" w:hAnsi="PT Astra Serif" w:cs="Calibri"/>
          <w:color w:val="000000"/>
          <w:sz w:val="28"/>
          <w:szCs w:val="28"/>
        </w:rPr>
        <w:t>Ефремовского</w:t>
      </w:r>
      <w:proofErr w:type="spellEnd"/>
      <w:r w:rsidRPr="00A14664">
        <w:rPr>
          <w:rFonts w:ascii="PT Astra Serif" w:hAnsi="PT Astra Serif" w:cs="Calibri"/>
          <w:color w:val="000000"/>
          <w:sz w:val="28"/>
          <w:szCs w:val="28"/>
        </w:rPr>
        <w:t xml:space="preserve"> района государственного учреждения Тульской области «Центр занятости населения Тульской области».</w:t>
      </w:r>
    </w:p>
    <w:p w:rsidR="00AF1920" w:rsidRPr="00A14664" w:rsidRDefault="00AF1920" w:rsidP="00A14664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4664">
        <w:rPr>
          <w:rFonts w:ascii="PT Astra Serif" w:hAnsi="PT Astra Serif"/>
          <w:bCs/>
          <w:color w:val="000000"/>
          <w:sz w:val="28"/>
          <w:szCs w:val="28"/>
        </w:rPr>
        <w:t xml:space="preserve">2. </w:t>
      </w:r>
      <w:r w:rsidR="00143786" w:rsidRPr="00A14664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Pr="00A14664">
        <w:rPr>
          <w:rFonts w:ascii="PT Astra Serif" w:hAnsi="PT Astra Serif"/>
          <w:bCs/>
          <w:color w:val="000000"/>
          <w:sz w:val="28"/>
          <w:szCs w:val="28"/>
        </w:rPr>
        <w:t>администрации муниципального образования Каменский район  (</w:t>
      </w:r>
      <w:r w:rsidR="00781D9F" w:rsidRPr="00A14664">
        <w:rPr>
          <w:rFonts w:ascii="PT Astra Serif" w:hAnsi="PT Astra Serif"/>
          <w:bCs/>
          <w:color w:val="000000"/>
          <w:sz w:val="28"/>
          <w:szCs w:val="28"/>
        </w:rPr>
        <w:t>Ртищева</w:t>
      </w:r>
      <w:r w:rsidR="006E23A0" w:rsidRPr="00A14664">
        <w:rPr>
          <w:rFonts w:ascii="PT Astra Serif" w:hAnsi="PT Astra Serif"/>
          <w:bCs/>
          <w:color w:val="000000"/>
          <w:sz w:val="28"/>
          <w:szCs w:val="28"/>
        </w:rPr>
        <w:t> </w:t>
      </w:r>
      <w:r w:rsidR="00781D9F" w:rsidRPr="00A14664">
        <w:rPr>
          <w:rFonts w:ascii="PT Astra Serif" w:hAnsi="PT Astra Serif"/>
          <w:bCs/>
          <w:color w:val="000000"/>
          <w:sz w:val="28"/>
          <w:szCs w:val="28"/>
        </w:rPr>
        <w:t>О.</w:t>
      </w:r>
      <w:r w:rsidRPr="00A14664">
        <w:rPr>
          <w:rFonts w:ascii="PT Astra Serif" w:hAnsi="PT Astra Serif"/>
          <w:bCs/>
          <w:color w:val="000000"/>
          <w:sz w:val="28"/>
          <w:szCs w:val="28"/>
        </w:rPr>
        <w:t xml:space="preserve">Ю.) </w:t>
      </w:r>
      <w:proofErr w:type="gramStart"/>
      <w:r w:rsidRPr="00A14664">
        <w:rPr>
          <w:rFonts w:ascii="PT Astra Serif" w:hAnsi="PT Astra Serif"/>
          <w:bCs/>
          <w:color w:val="000000"/>
          <w:sz w:val="28"/>
          <w:szCs w:val="28"/>
        </w:rPr>
        <w:t>разместить</w:t>
      </w:r>
      <w:proofErr w:type="gramEnd"/>
      <w:r w:rsidRPr="00A14664">
        <w:rPr>
          <w:rFonts w:ascii="PT Astra Serif" w:hAnsi="PT Astra Serif"/>
          <w:bCs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</w:t>
      </w:r>
      <w:r w:rsidRPr="00A14664">
        <w:rPr>
          <w:rFonts w:ascii="PT Astra Serif" w:hAnsi="PT Astra Serif"/>
          <w:sz w:val="28"/>
          <w:szCs w:val="28"/>
        </w:rPr>
        <w:t>в сети «Интернет».</w:t>
      </w:r>
    </w:p>
    <w:p w:rsidR="00773808" w:rsidRPr="005F50C3" w:rsidRDefault="001D55DC" w:rsidP="00A14664">
      <w:pPr>
        <w:jc w:val="both"/>
        <w:rPr>
          <w:rFonts w:ascii="PT Astra Serif" w:hAnsi="PT Astra Serif"/>
          <w:sz w:val="28"/>
          <w:szCs w:val="28"/>
        </w:rPr>
      </w:pPr>
      <w:r w:rsidRPr="00A14664">
        <w:rPr>
          <w:rFonts w:ascii="PT Astra Serif" w:hAnsi="PT Astra Serif"/>
          <w:sz w:val="28"/>
          <w:szCs w:val="28"/>
        </w:rPr>
        <w:tab/>
      </w:r>
      <w:r w:rsidR="002807FF" w:rsidRPr="00A14664">
        <w:rPr>
          <w:rFonts w:ascii="PT Astra Serif" w:hAnsi="PT Astra Serif"/>
          <w:sz w:val="28"/>
          <w:szCs w:val="28"/>
        </w:rPr>
        <w:t>3</w:t>
      </w:r>
      <w:r w:rsidR="00AF1920" w:rsidRPr="00A14664">
        <w:rPr>
          <w:rFonts w:ascii="PT Astra Serif" w:hAnsi="PT Astra Serif"/>
          <w:sz w:val="28"/>
          <w:szCs w:val="28"/>
        </w:rPr>
        <w:t>. Постановление вступает в силу с</w:t>
      </w:r>
      <w:r w:rsidR="0001573C" w:rsidRPr="00A14664">
        <w:rPr>
          <w:rFonts w:ascii="PT Astra Serif" w:hAnsi="PT Astra Serif"/>
          <w:sz w:val="28"/>
          <w:szCs w:val="28"/>
        </w:rPr>
        <w:t>о дня подписания</w:t>
      </w:r>
      <w:r w:rsidR="00B15BE2" w:rsidRPr="00A14664">
        <w:rPr>
          <w:rFonts w:ascii="PT Astra Serif" w:hAnsi="PT Astra Serif"/>
          <w:sz w:val="28"/>
          <w:szCs w:val="28"/>
        </w:rPr>
        <w:t>, распространяется на правоотношения, возникшие с 1 января 2023 года</w:t>
      </w:r>
      <w:r w:rsidR="00A14664" w:rsidRPr="00A14664">
        <w:rPr>
          <w:rFonts w:ascii="PT Astra Serif" w:hAnsi="PT Astra Serif"/>
          <w:sz w:val="28"/>
          <w:szCs w:val="28"/>
        </w:rPr>
        <w:t>,</w:t>
      </w:r>
      <w:r w:rsidR="006E23A0" w:rsidRPr="00A14664">
        <w:rPr>
          <w:rFonts w:ascii="PT Astra Serif" w:hAnsi="PT Astra Serif"/>
          <w:sz w:val="28"/>
          <w:szCs w:val="28"/>
        </w:rPr>
        <w:t xml:space="preserve"> </w:t>
      </w:r>
      <w:r w:rsidR="00AF1920" w:rsidRPr="00A14664">
        <w:rPr>
          <w:rFonts w:ascii="PT Astra Serif" w:hAnsi="PT Astra Serif"/>
          <w:sz w:val="28"/>
          <w:szCs w:val="28"/>
        </w:rPr>
        <w:t>и подлежит обнародованию.</w:t>
      </w:r>
      <w:bookmarkStart w:id="0" w:name="_GoBack"/>
      <w:bookmarkEnd w:id="0"/>
    </w:p>
    <w:p w:rsidR="00773808" w:rsidRPr="00A14664" w:rsidRDefault="00773808" w:rsidP="00A1466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0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73808" w:rsidRPr="00A14664" w:rsidTr="00773808">
        <w:trPr>
          <w:trHeight w:val="229"/>
        </w:trPr>
        <w:tc>
          <w:tcPr>
            <w:tcW w:w="2178" w:type="pct"/>
          </w:tcPr>
          <w:p w:rsidR="00773808" w:rsidRPr="00A14664" w:rsidRDefault="00773808" w:rsidP="00A14664">
            <w:pPr>
              <w:pStyle w:val="af1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466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773808" w:rsidRPr="00A14664" w:rsidRDefault="00773808" w:rsidP="00A14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773808" w:rsidRPr="00A14664" w:rsidRDefault="00773808" w:rsidP="00A1466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1466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40098" w:rsidRPr="005F50C3" w:rsidRDefault="00B40098" w:rsidP="005F50C3">
      <w:pPr>
        <w:jc w:val="both"/>
        <w:rPr>
          <w:rFonts w:ascii="PT Astra Serif" w:hAnsi="PT Astra Serif"/>
          <w:sz w:val="28"/>
          <w:szCs w:val="28"/>
          <w:lang w:val="en-US"/>
        </w:rPr>
      </w:pPr>
    </w:p>
    <w:sectPr w:rsidR="00B40098" w:rsidRPr="005F50C3" w:rsidSect="009913CA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F8" w:rsidRDefault="003128F8" w:rsidP="00AC1F83">
      <w:r>
        <w:separator/>
      </w:r>
    </w:p>
  </w:endnote>
  <w:endnote w:type="continuationSeparator" w:id="0">
    <w:p w:rsidR="003128F8" w:rsidRDefault="003128F8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F8" w:rsidRDefault="003128F8" w:rsidP="00AC1F83">
      <w:r>
        <w:separator/>
      </w:r>
    </w:p>
  </w:footnote>
  <w:footnote w:type="continuationSeparator" w:id="0">
    <w:p w:rsidR="003128F8" w:rsidRDefault="003128F8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B2" w:rsidRDefault="003F29B2">
    <w:pPr>
      <w:pStyle w:val="a8"/>
      <w:jc w:val="center"/>
    </w:pPr>
  </w:p>
  <w:p w:rsidR="003F29B2" w:rsidRDefault="003F29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920BC"/>
    <w:multiLevelType w:val="hybridMultilevel"/>
    <w:tmpl w:val="3D44BC0E"/>
    <w:lvl w:ilvl="0" w:tplc="E8104B7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6C61"/>
    <w:rsid w:val="0001573C"/>
    <w:rsid w:val="00055870"/>
    <w:rsid w:val="00066DCB"/>
    <w:rsid w:val="000952D8"/>
    <w:rsid w:val="000A7188"/>
    <w:rsid w:val="000C1E90"/>
    <w:rsid w:val="000E5C7A"/>
    <w:rsid w:val="00123CB0"/>
    <w:rsid w:val="00143786"/>
    <w:rsid w:val="0017571F"/>
    <w:rsid w:val="001853EA"/>
    <w:rsid w:val="001D55DC"/>
    <w:rsid w:val="001F76FA"/>
    <w:rsid w:val="00223A2F"/>
    <w:rsid w:val="002807FF"/>
    <w:rsid w:val="002B2EDC"/>
    <w:rsid w:val="002C2914"/>
    <w:rsid w:val="002E0669"/>
    <w:rsid w:val="003128F8"/>
    <w:rsid w:val="003361CE"/>
    <w:rsid w:val="003F29B2"/>
    <w:rsid w:val="00417B3B"/>
    <w:rsid w:val="00447B6E"/>
    <w:rsid w:val="004714C8"/>
    <w:rsid w:val="00486E5F"/>
    <w:rsid w:val="004A52EA"/>
    <w:rsid w:val="004F5DB1"/>
    <w:rsid w:val="00523F93"/>
    <w:rsid w:val="00541BEF"/>
    <w:rsid w:val="00553BE0"/>
    <w:rsid w:val="005F50C3"/>
    <w:rsid w:val="005F6CAA"/>
    <w:rsid w:val="006062E2"/>
    <w:rsid w:val="00620966"/>
    <w:rsid w:val="0064191C"/>
    <w:rsid w:val="006D5860"/>
    <w:rsid w:val="006E23A0"/>
    <w:rsid w:val="0073780E"/>
    <w:rsid w:val="00755242"/>
    <w:rsid w:val="00773808"/>
    <w:rsid w:val="00781D9F"/>
    <w:rsid w:val="007B6C92"/>
    <w:rsid w:val="0080008D"/>
    <w:rsid w:val="0086066F"/>
    <w:rsid w:val="00881E5F"/>
    <w:rsid w:val="008E49A7"/>
    <w:rsid w:val="008E6645"/>
    <w:rsid w:val="00950336"/>
    <w:rsid w:val="00954D1A"/>
    <w:rsid w:val="00980712"/>
    <w:rsid w:val="009913CA"/>
    <w:rsid w:val="009B6281"/>
    <w:rsid w:val="009E06BA"/>
    <w:rsid w:val="009F00D1"/>
    <w:rsid w:val="009F3749"/>
    <w:rsid w:val="00A14664"/>
    <w:rsid w:val="00A14FF5"/>
    <w:rsid w:val="00A25105"/>
    <w:rsid w:val="00A729BC"/>
    <w:rsid w:val="00AA10BA"/>
    <w:rsid w:val="00AC1F83"/>
    <w:rsid w:val="00AF1920"/>
    <w:rsid w:val="00AF3314"/>
    <w:rsid w:val="00B12CE4"/>
    <w:rsid w:val="00B15BE2"/>
    <w:rsid w:val="00B40098"/>
    <w:rsid w:val="00B54D9B"/>
    <w:rsid w:val="00B62CA7"/>
    <w:rsid w:val="00B7458B"/>
    <w:rsid w:val="00B748AB"/>
    <w:rsid w:val="00B84755"/>
    <w:rsid w:val="00C9493A"/>
    <w:rsid w:val="00D008DF"/>
    <w:rsid w:val="00D20A9F"/>
    <w:rsid w:val="00D42E8A"/>
    <w:rsid w:val="00D7776C"/>
    <w:rsid w:val="00DE17F0"/>
    <w:rsid w:val="00E01C88"/>
    <w:rsid w:val="00E34481"/>
    <w:rsid w:val="00E702CB"/>
    <w:rsid w:val="00E94F89"/>
    <w:rsid w:val="00EC2AD6"/>
    <w:rsid w:val="00F20124"/>
    <w:rsid w:val="00F45567"/>
    <w:rsid w:val="00F77BD1"/>
    <w:rsid w:val="00F85978"/>
    <w:rsid w:val="00FA0996"/>
    <w:rsid w:val="00FC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Цветовое выделение"/>
    <w:rsid w:val="008E6645"/>
    <w:rPr>
      <w:b/>
      <w:color w:val="26282F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F859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597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rsid w:val="006E23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1573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01573C"/>
    <w:rPr>
      <w:b/>
      <w:bCs/>
    </w:rPr>
  </w:style>
  <w:style w:type="paragraph" w:styleId="af1">
    <w:name w:val="No Spacing"/>
    <w:uiPriority w:val="1"/>
    <w:qFormat/>
    <w:rsid w:val="0077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6"/>
    <w:rsid w:val="00A146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Цветовое выделение"/>
    <w:rsid w:val="008E6645"/>
    <w:rPr>
      <w:b/>
      <w:color w:val="26282F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F859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597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rsid w:val="006E23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1573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01573C"/>
    <w:rPr>
      <w:b/>
      <w:bCs/>
    </w:rPr>
  </w:style>
  <w:style w:type="paragraph" w:styleId="af1">
    <w:name w:val="No Spacing"/>
    <w:uiPriority w:val="1"/>
    <w:qFormat/>
    <w:rsid w:val="0077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6"/>
    <w:rsid w:val="00A146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2A6E-41DA-47E2-BB3D-1C85C5A9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a1</cp:lastModifiedBy>
  <cp:revision>2</cp:revision>
  <cp:lastPrinted>2023-02-03T14:50:00Z</cp:lastPrinted>
  <dcterms:created xsi:type="dcterms:W3CDTF">2023-02-07T08:51:00Z</dcterms:created>
  <dcterms:modified xsi:type="dcterms:W3CDTF">2023-02-07T08:51:00Z</dcterms:modified>
</cp:coreProperties>
</file>