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1217C2">
        <w:rPr>
          <w:b/>
          <w:sz w:val="28"/>
          <w:szCs w:val="28"/>
        </w:rPr>
        <w:t>август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1217C2">
        <w:rPr>
          <w:sz w:val="28"/>
          <w:szCs w:val="28"/>
        </w:rPr>
        <w:t>августе</w:t>
      </w:r>
      <w:r w:rsidR="00051A35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1217C2">
        <w:rPr>
          <w:sz w:val="28"/>
          <w:szCs w:val="28"/>
        </w:rPr>
        <w:t>2</w:t>
      </w:r>
      <w:r w:rsidR="00A60718">
        <w:rPr>
          <w:sz w:val="28"/>
          <w:szCs w:val="28"/>
        </w:rPr>
        <w:t>1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1217C2">
        <w:rPr>
          <w:sz w:val="28"/>
          <w:szCs w:val="28"/>
        </w:rPr>
        <w:t>е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A60718">
        <w:rPr>
          <w:sz w:val="28"/>
          <w:szCs w:val="28"/>
        </w:rPr>
        <w:t>1</w:t>
      </w:r>
      <w:r w:rsidR="001217C2">
        <w:rPr>
          <w:sz w:val="28"/>
          <w:szCs w:val="28"/>
        </w:rPr>
        <w:t>9</w:t>
      </w:r>
      <w:r w:rsidR="008621D4">
        <w:rPr>
          <w:sz w:val="28"/>
          <w:szCs w:val="28"/>
        </w:rPr>
        <w:t xml:space="preserve"> обращени</w:t>
      </w:r>
      <w:r w:rsidR="00D9676B">
        <w:rPr>
          <w:sz w:val="28"/>
          <w:szCs w:val="28"/>
        </w:rPr>
        <w:t>й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1217C2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обращени</w:t>
      </w:r>
      <w:r w:rsidR="001217C2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 xml:space="preserve">в электронном виде. Также поступило </w:t>
      </w:r>
      <w:r w:rsidR="001217C2">
        <w:rPr>
          <w:sz w:val="28"/>
          <w:szCs w:val="28"/>
        </w:rPr>
        <w:t>3</w:t>
      </w:r>
      <w:r w:rsidR="00D9676B">
        <w:rPr>
          <w:sz w:val="28"/>
          <w:szCs w:val="28"/>
        </w:rPr>
        <w:t xml:space="preserve"> сообщени</w:t>
      </w:r>
      <w:r w:rsidR="001217C2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актуальными явились вопросы</w:t>
      </w:r>
      <w:r w:rsidR="00CD3870">
        <w:rPr>
          <w:sz w:val="28"/>
          <w:szCs w:val="28"/>
        </w:rPr>
        <w:t>:</w:t>
      </w:r>
    </w:p>
    <w:p w:rsidR="00475D1F" w:rsidRDefault="00475D1F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строительства и градостроительства -6 обр. (28.57%); </w:t>
      </w:r>
    </w:p>
    <w:p w:rsidR="002B7D95" w:rsidRDefault="002B7D95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475D1F">
        <w:rPr>
          <w:sz w:val="28"/>
          <w:szCs w:val="28"/>
        </w:rPr>
        <w:t>жилищно-коммунального хозяйства – 5 обр.(26,32%);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  <w:r w:rsidR="00E06853">
        <w:rPr>
          <w:sz w:val="28"/>
          <w:szCs w:val="28"/>
        </w:rPr>
        <w:t xml:space="preserve">- </w:t>
      </w:r>
      <w:r w:rsidR="00475D1F">
        <w:rPr>
          <w:sz w:val="28"/>
          <w:szCs w:val="28"/>
        </w:rPr>
        <w:t xml:space="preserve">сельского хозяйства – 4 </w:t>
      </w:r>
      <w:r w:rsidR="00F4042F">
        <w:rPr>
          <w:sz w:val="28"/>
          <w:szCs w:val="28"/>
        </w:rPr>
        <w:t>обр. (</w:t>
      </w:r>
      <w:r w:rsidR="00475D1F">
        <w:rPr>
          <w:sz w:val="28"/>
          <w:szCs w:val="28"/>
        </w:rPr>
        <w:t>21</w:t>
      </w:r>
      <w:r w:rsidR="00D722DF">
        <w:rPr>
          <w:sz w:val="28"/>
          <w:szCs w:val="28"/>
        </w:rPr>
        <w:t>,</w:t>
      </w:r>
      <w:r w:rsidR="00475D1F">
        <w:rPr>
          <w:sz w:val="28"/>
          <w:szCs w:val="28"/>
        </w:rPr>
        <w:t>05</w:t>
      </w:r>
      <w:r w:rsidR="00F4042F">
        <w:rPr>
          <w:sz w:val="28"/>
          <w:szCs w:val="28"/>
        </w:rPr>
        <w:t>%).</w:t>
      </w:r>
    </w:p>
    <w:p w:rsidR="00F4042F" w:rsidRDefault="00F4042F" w:rsidP="00CD3870">
      <w:pPr>
        <w:jc w:val="both"/>
        <w:rPr>
          <w:sz w:val="28"/>
          <w:szCs w:val="28"/>
        </w:rPr>
      </w:pP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1217C2">
        <w:rPr>
          <w:sz w:val="28"/>
          <w:szCs w:val="28"/>
        </w:rPr>
        <w:t>августе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 </w:t>
      </w:r>
      <w:r w:rsidR="001217C2">
        <w:rPr>
          <w:sz w:val="28"/>
          <w:szCs w:val="28"/>
        </w:rPr>
        <w:t>15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201B">
        <w:rPr>
          <w:sz w:val="28"/>
          <w:szCs w:val="28"/>
        </w:rPr>
        <w:t>3</w:t>
      </w:r>
      <w:r w:rsidR="000D2F95">
        <w:rPr>
          <w:sz w:val="28"/>
          <w:szCs w:val="28"/>
        </w:rPr>
        <w:t xml:space="preserve"> (</w:t>
      </w:r>
      <w:r w:rsidR="001217C2">
        <w:rPr>
          <w:sz w:val="28"/>
          <w:szCs w:val="28"/>
        </w:rPr>
        <w:t>20</w:t>
      </w:r>
      <w:r w:rsidR="000D2F95">
        <w:rPr>
          <w:sz w:val="28"/>
          <w:szCs w:val="28"/>
        </w:rPr>
        <w:t>,</w:t>
      </w:r>
      <w:r w:rsidR="001217C2">
        <w:rPr>
          <w:sz w:val="28"/>
          <w:szCs w:val="28"/>
        </w:rPr>
        <w:t>00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1217C2">
        <w:rPr>
          <w:sz w:val="28"/>
          <w:szCs w:val="28"/>
        </w:rPr>
        <w:t>я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>, 11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r w:rsidR="001217C2">
        <w:rPr>
          <w:sz w:val="28"/>
          <w:szCs w:val="28"/>
        </w:rPr>
        <w:t>73</w:t>
      </w:r>
      <w:r w:rsidR="00B13B73">
        <w:rPr>
          <w:sz w:val="28"/>
          <w:szCs w:val="28"/>
        </w:rPr>
        <w:t>,</w:t>
      </w:r>
      <w:r w:rsidR="001217C2">
        <w:rPr>
          <w:sz w:val="28"/>
          <w:szCs w:val="28"/>
        </w:rPr>
        <w:t>33</w:t>
      </w:r>
      <w:r w:rsidR="00D9676B">
        <w:rPr>
          <w:sz w:val="28"/>
          <w:szCs w:val="28"/>
        </w:rPr>
        <w:t>%)  обращени</w:t>
      </w:r>
      <w:r w:rsidR="00475D1F">
        <w:rPr>
          <w:sz w:val="28"/>
          <w:szCs w:val="28"/>
        </w:rPr>
        <w:t>й</w:t>
      </w:r>
      <w:r w:rsidR="00D9676B">
        <w:rPr>
          <w:sz w:val="28"/>
          <w:szCs w:val="28"/>
        </w:rPr>
        <w:t xml:space="preserve"> закрыты результатом «разъяснено»</w:t>
      </w:r>
      <w:r w:rsidR="001217C2">
        <w:rPr>
          <w:sz w:val="28"/>
          <w:szCs w:val="28"/>
        </w:rPr>
        <w:t xml:space="preserve"> и</w:t>
      </w:r>
      <w:r w:rsidR="002B7D95">
        <w:rPr>
          <w:sz w:val="28"/>
          <w:szCs w:val="28"/>
        </w:rPr>
        <w:t xml:space="preserve"> по </w:t>
      </w:r>
      <w:r w:rsidR="001217C2">
        <w:rPr>
          <w:sz w:val="28"/>
          <w:szCs w:val="28"/>
        </w:rPr>
        <w:t xml:space="preserve"> 1</w:t>
      </w:r>
      <w:r w:rsidR="002B7D95">
        <w:rPr>
          <w:sz w:val="28"/>
          <w:szCs w:val="28"/>
        </w:rPr>
        <w:t xml:space="preserve"> (6,67%) </w:t>
      </w:r>
      <w:r w:rsidR="001217C2">
        <w:rPr>
          <w:sz w:val="28"/>
          <w:szCs w:val="28"/>
        </w:rPr>
        <w:t xml:space="preserve"> обращени</w:t>
      </w:r>
      <w:proofErr w:type="gramStart"/>
      <w:r w:rsidR="002B7D95">
        <w:rPr>
          <w:sz w:val="28"/>
          <w:szCs w:val="28"/>
        </w:rPr>
        <w:t>ю</w:t>
      </w:r>
      <w:r w:rsidR="00475D1F">
        <w:rPr>
          <w:sz w:val="28"/>
          <w:szCs w:val="28"/>
        </w:rPr>
        <w:t>-</w:t>
      </w:r>
      <w:proofErr w:type="gramEnd"/>
      <w:r w:rsidR="002B7D95">
        <w:rPr>
          <w:sz w:val="28"/>
          <w:szCs w:val="28"/>
        </w:rPr>
        <w:t xml:space="preserve"> отказ.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2B7D95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2B7D95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FC5F78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5A7E"/>
    <w:rsid w:val="000171D4"/>
    <w:rsid w:val="0002122F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C5F78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53D4-2BD6-45DD-A794-00B0133C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2022-09-07T08:45:00Z</cp:lastPrinted>
  <dcterms:created xsi:type="dcterms:W3CDTF">2022-09-07T08:46:00Z</dcterms:created>
  <dcterms:modified xsi:type="dcterms:W3CDTF">2022-09-07T08:46:00Z</dcterms:modified>
</cp:coreProperties>
</file>