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38CE" w:rsidRDefault="00DC38CE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Правительство Тульской области</w:t>
      </w:r>
    </w:p>
    <w:p w:rsidR="00DC38CE" w:rsidRDefault="00DC38CE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Главное управление государственной службы и кадров </w:t>
      </w:r>
    </w:p>
    <w:p w:rsidR="00DC38CE" w:rsidRDefault="00DC38CE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аппарата правительства Тульской области </w:t>
      </w:r>
    </w:p>
    <w:p w:rsidR="00DC38CE" w:rsidRDefault="00DC38CE" w:rsidP="00DC38CE">
      <w:pPr>
        <w:autoSpaceDE w:val="0"/>
        <w:autoSpaceDN w:val="0"/>
        <w:adjustRightInd w:val="0"/>
        <w:jc w:val="center"/>
        <w:rPr>
          <w:b/>
          <w:bCs/>
        </w:rPr>
      </w:pPr>
    </w:p>
    <w:p w:rsidR="00DC38CE" w:rsidRDefault="00DC38CE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DC38CE" w:rsidRDefault="00DC38CE" w:rsidP="00DC38CE">
      <w:pPr>
        <w:autoSpaceDE w:val="0"/>
        <w:autoSpaceDN w:val="0"/>
        <w:adjustRightInd w:val="0"/>
        <w:jc w:val="center"/>
        <w:rPr>
          <w:b/>
          <w:bCs/>
          <w:sz w:val="96"/>
          <w:szCs w:val="96"/>
        </w:rPr>
      </w:pPr>
      <w:r>
        <w:rPr>
          <w:b/>
          <w:bCs/>
          <w:sz w:val="96"/>
          <w:szCs w:val="96"/>
        </w:rPr>
        <w:t xml:space="preserve">ПАМЯТКА </w:t>
      </w:r>
    </w:p>
    <w:p w:rsidR="00DC38CE" w:rsidRDefault="00DC38CE" w:rsidP="00DC38CE">
      <w:pPr>
        <w:autoSpaceDE w:val="0"/>
        <w:autoSpaceDN w:val="0"/>
        <w:adjustRightInd w:val="0"/>
        <w:jc w:val="center"/>
        <w:rPr>
          <w:b/>
          <w:bCs/>
        </w:rPr>
      </w:pPr>
    </w:p>
    <w:p w:rsidR="00DC38CE" w:rsidRDefault="00DC38CE" w:rsidP="00DC38C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DC38CE" w:rsidRDefault="00DC38CE" w:rsidP="00DC38CE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  <w:r>
        <w:rPr>
          <w:b/>
          <w:bCs/>
          <w:sz w:val="32"/>
          <w:szCs w:val="32"/>
        </w:rPr>
        <w:t xml:space="preserve">О ПОРЯДКЕ И СРОКАХ ПРЕДСТАВЛНИЯ СВЕДЕНИЙ О СВОИХ </w:t>
      </w:r>
      <w:r>
        <w:rPr>
          <w:b/>
          <w:sz w:val="32"/>
          <w:szCs w:val="32"/>
        </w:rPr>
        <w:t xml:space="preserve">О ДОХОДАХ, РАСХОДАХ, ОБ ИМУЩЕСТВЕ И ОБЯЗАТЕЛЬСТВАХ ИМУЩЕСТВЕННОГО ХАРАКТЕРА, А ТАКЖЕ О ДОХОДАХ, РАСХОДАХ, ОБ ИМУЩЕСТВЕ И ОБЯЗАТЕЛЬСТВАХ ИМУЩЕСТВЕННОГО ХАРАКТЕРА СВОИХ СУПРУГИ (СУПРУГА) И НЕСОВЕРШЕННОЛЕТНИХ ДЕТЕЙ ДЛЯ ДЕПУТАТА, ЧЛЕНА ВЫБОРНОГО ОРГАНА МЕСТНОГО САМОУПРАВЛЕНИЯ, ИНОГО ЛИЦА, ЗАМЕЩАЮЩЕГО МУНИЦИПАЛЬНУЮ ДОЛЖНОСТЬ, ОСУЩЕСТВЛЯЮЩИХ СВОИ ПОЛНОМОЧИЯ КАК НА ПОСТОЯННОЙ, ТАК И НЕ НА ПОСТОЯННОЙ ОСНОВЕ </w:t>
      </w:r>
    </w:p>
    <w:p w:rsidR="00DC38CE" w:rsidRDefault="00DC38CE" w:rsidP="00DC38CE">
      <w:pPr>
        <w:pStyle w:val="ConsPlusTitle"/>
        <w:widowControl/>
        <w:jc w:val="center"/>
      </w:pPr>
    </w:p>
    <w:p w:rsidR="00DC38CE" w:rsidRDefault="00DC38CE" w:rsidP="00DC38CE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noProof/>
        </w:rPr>
        <w:drawing>
          <wp:inline distT="0" distB="0" distL="0" distR="0">
            <wp:extent cx="5281295" cy="3704590"/>
            <wp:effectExtent l="323850" t="0" r="0" b="0"/>
            <wp:docPr id="6" name="Рисунок 6" descr="C:\Documents and Settings\k615\Рабочий стол\рис к лекц\6a00d83452b50669e20112796edfd728a4-320w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Documents and Settings\k615\Рабочий стол\рис к лекц\6a00d83452b50669e20112796edfd728a4-320wi.jpg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930" cy="37026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C38CE" w:rsidRDefault="00DC38CE" w:rsidP="00DC38CE">
      <w:pPr>
        <w:autoSpaceDE w:val="0"/>
        <w:autoSpaceDN w:val="0"/>
        <w:adjustRightInd w:val="0"/>
        <w:jc w:val="center"/>
        <w:rPr>
          <w:b/>
          <w:bCs/>
        </w:rPr>
      </w:pPr>
    </w:p>
    <w:tbl>
      <w:tblPr>
        <w:tblW w:w="0" w:type="auto"/>
        <w:tblInd w:w="-34" w:type="dxa"/>
        <w:tblBorders>
          <w:top w:val="doubleWave" w:sz="6" w:space="0" w:color="auto"/>
          <w:left w:val="doubleWave" w:sz="6" w:space="0" w:color="auto"/>
          <w:bottom w:val="doubleWave" w:sz="6" w:space="0" w:color="auto"/>
          <w:right w:val="doubleWave" w:sz="6" w:space="0" w:color="auto"/>
          <w:insideH w:val="doubleWave" w:sz="6" w:space="0" w:color="auto"/>
          <w:insideV w:val="doubleWave" w:sz="6" w:space="0" w:color="auto"/>
        </w:tblBorders>
        <w:tblLook w:val="04A0"/>
      </w:tblPr>
      <w:tblGrid>
        <w:gridCol w:w="9498"/>
      </w:tblGrid>
      <w:tr w:rsidR="00DC38CE" w:rsidTr="00DC38CE">
        <w:trPr>
          <w:trHeight w:val="617"/>
        </w:trPr>
        <w:tc>
          <w:tcPr>
            <w:tcW w:w="9498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548DD4" w:themeFill="text2" w:themeFillTint="99"/>
            <w:hideMark/>
          </w:tcPr>
          <w:p w:rsidR="00DC38CE" w:rsidRDefault="00DC38CE">
            <w:pPr>
              <w:pStyle w:val="ConsPlusTitle"/>
              <w:spacing w:line="276" w:lineRule="auto"/>
              <w:jc w:val="center"/>
              <w:rPr>
                <w:sz w:val="40"/>
                <w:szCs w:val="40"/>
                <w:lang w:eastAsia="en-US"/>
              </w:rPr>
            </w:pPr>
            <w:r>
              <w:rPr>
                <w:color w:val="FFFFFF" w:themeColor="background1"/>
                <w:sz w:val="44"/>
                <w:szCs w:val="40"/>
                <w:lang w:eastAsia="en-US"/>
              </w:rPr>
              <w:lastRenderedPageBreak/>
              <w:t>1 этап.   Подготовка исходных данных</w:t>
            </w:r>
          </w:p>
        </w:tc>
      </w:tr>
    </w:tbl>
    <w:p w:rsidR="00DC38CE" w:rsidRDefault="00DC38CE" w:rsidP="00DC38CE">
      <w:pPr>
        <w:pStyle w:val="ConsPlusTitle"/>
        <w:widowControl/>
        <w:ind w:firstLine="709"/>
        <w:jc w:val="center"/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56"/>
        <w:gridCol w:w="6715"/>
      </w:tblGrid>
      <w:tr w:rsidR="00DC38CE" w:rsidTr="00DC38CE">
        <w:trPr>
          <w:trHeight w:val="436"/>
        </w:trPr>
        <w:tc>
          <w:tcPr>
            <w:tcW w:w="9571" w:type="dxa"/>
            <w:gridSpan w:val="2"/>
            <w:hideMark/>
          </w:tcPr>
          <w:p w:rsidR="00DC38CE" w:rsidRDefault="00BA2B95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caps/>
                <w:lang w:eastAsia="en-US"/>
              </w:rPr>
            </w:pPr>
            <w:r w:rsidRPr="00BA2B95"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Стрелка вниз 11" o:spid="_x0000_s1026" type="#_x0000_t67" style="position:absolute;left:0;text-align:left;margin-left:209.85pt;margin-top:21.3pt;width:31.35pt;height:32.1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" fillcolor="#666 [1936]" strokecolor="#666 [1936]" strokeweight="1pt">
                  <v:fill color2="#ccc [656]" angle="135" focus="50%" type="gradient"/>
                  <v:shadow on="t" color="#7f7f7f [1601]" opacity=".5" offset="1pt"/>
                </v:shape>
              </w:pict>
            </w:r>
            <w:r w:rsidR="00DC38CE">
              <w:rPr>
                <w:b/>
                <w:bCs/>
                <w:caps/>
                <w:sz w:val="23"/>
                <w:szCs w:val="23"/>
                <w:lang w:eastAsia="en-US"/>
              </w:rPr>
              <w:t>Получить самому и супруге (супругу):</w:t>
            </w:r>
          </w:p>
        </w:tc>
      </w:tr>
      <w:tr w:rsidR="00DC38CE" w:rsidTr="00DC38CE">
        <w:trPr>
          <w:trHeight w:val="2530"/>
        </w:trPr>
        <w:tc>
          <w:tcPr>
            <w:tcW w:w="2856" w:type="dxa"/>
          </w:tcPr>
          <w:p w:rsidR="00DC38CE" w:rsidRDefault="00DC38CE">
            <w:pPr>
              <w:pStyle w:val="ConsPlusTitle"/>
              <w:widowControl/>
              <w:jc w:val="center"/>
              <w:rPr>
                <w:lang w:eastAsia="en-US"/>
              </w:rPr>
            </w:pPr>
          </w:p>
          <w:p w:rsidR="00DC38CE" w:rsidRDefault="00DC38CE">
            <w:pPr>
              <w:pStyle w:val="ConsPlusTitle"/>
              <w:widowControl/>
              <w:jc w:val="center"/>
              <w:rPr>
                <w:lang w:eastAsia="en-US"/>
              </w:rPr>
            </w:pPr>
          </w:p>
          <w:p w:rsidR="00DC38CE" w:rsidRDefault="00DC38CE">
            <w:pPr>
              <w:pStyle w:val="ConsPlusTitle"/>
              <w:widowControl/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655445" cy="1687195"/>
                  <wp:effectExtent l="0" t="0" r="1905" b="8255"/>
                  <wp:docPr id="5" name="Рисунок 5" descr="RL0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L09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445" cy="168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5" w:type="dxa"/>
          </w:tcPr>
          <w:p w:rsidR="00DC38CE" w:rsidRDefault="00DC38CE">
            <w:pPr>
              <w:pStyle w:val="ConsPlusTitle"/>
              <w:widowControl/>
              <w:spacing w:line="300" w:lineRule="exact"/>
              <w:jc w:val="center"/>
              <w:rPr>
                <w:b w:val="0"/>
                <w:sz w:val="23"/>
                <w:szCs w:val="23"/>
                <w:lang w:eastAsia="en-US"/>
              </w:rPr>
            </w:pPr>
          </w:p>
          <w:p w:rsidR="00DC38CE" w:rsidRDefault="00DC38CE">
            <w:pPr>
              <w:pStyle w:val="ConsPlusTitle"/>
              <w:widowControl/>
              <w:spacing w:line="300" w:lineRule="exact"/>
              <w:jc w:val="center"/>
              <w:rPr>
                <w:b w:val="0"/>
                <w:sz w:val="23"/>
                <w:szCs w:val="23"/>
                <w:lang w:eastAsia="en-US"/>
              </w:rPr>
            </w:pPr>
          </w:p>
          <w:p w:rsidR="00DC38CE" w:rsidRDefault="00DC38CE">
            <w:pPr>
              <w:pStyle w:val="ConsPlusTitle"/>
              <w:widowControl/>
              <w:spacing w:line="300" w:lineRule="exact"/>
              <w:jc w:val="center"/>
              <w:rPr>
                <w:b w:val="0"/>
                <w:sz w:val="32"/>
                <w:szCs w:val="32"/>
                <w:lang w:eastAsia="en-US"/>
              </w:rPr>
            </w:pPr>
          </w:p>
          <w:p w:rsidR="00DC38CE" w:rsidRDefault="00DC38CE">
            <w:pPr>
              <w:pStyle w:val="ConsPlusTitle"/>
              <w:widowControl/>
              <w:spacing w:line="300" w:lineRule="exact"/>
              <w:jc w:val="center"/>
              <w:rPr>
                <w:b w:val="0"/>
                <w:sz w:val="32"/>
                <w:szCs w:val="32"/>
                <w:lang w:eastAsia="en-US"/>
              </w:rPr>
            </w:pPr>
            <w:r>
              <w:rPr>
                <w:b w:val="0"/>
                <w:sz w:val="32"/>
                <w:szCs w:val="32"/>
                <w:lang w:eastAsia="en-US"/>
              </w:rPr>
              <w:t xml:space="preserve">в финансовом подразделении </w:t>
            </w:r>
            <w:r w:rsidR="00F546E6">
              <w:rPr>
                <w:b w:val="0"/>
                <w:sz w:val="32"/>
                <w:szCs w:val="32"/>
                <w:lang w:eastAsia="en-US"/>
              </w:rPr>
              <w:t xml:space="preserve">(бухгалтерии) </w:t>
            </w:r>
            <w:r>
              <w:rPr>
                <w:b w:val="0"/>
                <w:sz w:val="32"/>
                <w:szCs w:val="32"/>
                <w:lang w:eastAsia="en-US"/>
              </w:rPr>
              <w:t>органа местного самоуправления, организации, в которой работает, супруге (у) – в финансовом подразделении организации, в которой она (он) работает, справку о доходах физического лица за отчетный период (Форма № 2-НДФЛ)</w:t>
            </w:r>
          </w:p>
        </w:tc>
      </w:tr>
    </w:tbl>
    <w:p w:rsidR="00DC38CE" w:rsidRDefault="00BA2B95" w:rsidP="00DC38CE">
      <w:pPr>
        <w:pStyle w:val="ConsPlusTitle"/>
        <w:widowControl/>
        <w:ind w:firstLine="709"/>
        <w:jc w:val="center"/>
      </w:pPr>
      <w:r>
        <w:rPr>
          <w:noProof/>
        </w:rPr>
        <w:pict>
          <v:shape id="Стрелка вниз 10" o:spid="_x0000_s1034" type="#_x0000_t67" style="position:absolute;left:0;text-align:left;margin-left:209.85pt;margin-top:3.85pt;width:31.35pt;height:32.1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" fillcolor="#666 [1936]" strokecolor="#666 [1936]" strokeweight="1pt">
            <v:fill color2="#ccc [656]" angle="135" focus="50%" type="gradient"/>
            <v:shadow on="t" color="#7f7f7f [1601]" opacity=".5" offset="1pt"/>
          </v:shape>
        </w:pict>
      </w:r>
    </w:p>
    <w:p w:rsidR="00DC38CE" w:rsidRDefault="00DC38CE" w:rsidP="00DC38CE">
      <w:pPr>
        <w:pStyle w:val="ConsPlusTitle"/>
        <w:widowControl/>
        <w:ind w:firstLine="709"/>
        <w:jc w:val="center"/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5"/>
        <w:gridCol w:w="4076"/>
      </w:tblGrid>
      <w:tr w:rsidR="00DC38CE" w:rsidTr="00DC38CE">
        <w:trPr>
          <w:trHeight w:val="2760"/>
        </w:trPr>
        <w:tc>
          <w:tcPr>
            <w:tcW w:w="5495" w:type="dxa"/>
          </w:tcPr>
          <w:p w:rsidR="00DC38CE" w:rsidRDefault="00DC38CE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sz w:val="23"/>
                <w:szCs w:val="23"/>
                <w:lang w:eastAsia="en-US"/>
              </w:rPr>
            </w:pPr>
          </w:p>
          <w:p w:rsidR="00DC38CE" w:rsidRDefault="00DC38CE"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в финансовых</w:t>
            </w:r>
          </w:p>
          <w:p w:rsidR="00DC38CE" w:rsidRDefault="00DC38CE">
            <w:pPr>
              <w:pStyle w:val="ConsPlusTitle"/>
              <w:widowControl/>
              <w:spacing w:line="300" w:lineRule="exact"/>
              <w:jc w:val="center"/>
              <w:rPr>
                <w:lang w:eastAsia="en-US"/>
              </w:rPr>
            </w:pPr>
            <w:r>
              <w:rPr>
                <w:b w:val="0"/>
                <w:sz w:val="32"/>
                <w:szCs w:val="32"/>
                <w:lang w:eastAsia="en-US"/>
              </w:rPr>
              <w:t xml:space="preserve">подразделениях </w:t>
            </w:r>
            <w:r w:rsidR="00F546E6">
              <w:rPr>
                <w:b w:val="0"/>
                <w:sz w:val="32"/>
                <w:szCs w:val="32"/>
                <w:lang w:eastAsia="en-US"/>
              </w:rPr>
              <w:t xml:space="preserve">(бухгалтериях) </w:t>
            </w:r>
            <w:r>
              <w:rPr>
                <w:b w:val="0"/>
                <w:sz w:val="32"/>
                <w:szCs w:val="32"/>
                <w:lang w:eastAsia="en-US"/>
              </w:rPr>
              <w:t>других учреждений (при условии получения дохода от иной оплачиваемой деятельности) справку о доходах формы № 2-НДФЛ за отчётный период</w:t>
            </w:r>
          </w:p>
        </w:tc>
        <w:tc>
          <w:tcPr>
            <w:tcW w:w="4076" w:type="dxa"/>
          </w:tcPr>
          <w:p w:rsidR="00DC38CE" w:rsidRDefault="00DC38CE">
            <w:pPr>
              <w:pStyle w:val="ConsPlusTitle"/>
              <w:widowControl/>
              <w:jc w:val="center"/>
              <w:rPr>
                <w:b w:val="0"/>
                <w:lang w:eastAsia="en-US"/>
              </w:rPr>
            </w:pPr>
            <w:r>
              <w:rPr>
                <w:b w:val="0"/>
                <w:noProof/>
              </w:rPr>
              <w:drawing>
                <wp:inline distT="0" distB="0" distL="0" distR="0">
                  <wp:extent cx="2332990" cy="1655445"/>
                  <wp:effectExtent l="0" t="0" r="0" b="1905"/>
                  <wp:docPr id="4" name="Рисунок 4" descr="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990" cy="165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38CE" w:rsidRDefault="00DC38CE">
            <w:pPr>
              <w:ind w:firstLine="708"/>
              <w:rPr>
                <w:lang w:eastAsia="en-US"/>
              </w:rPr>
            </w:pPr>
          </w:p>
        </w:tc>
      </w:tr>
    </w:tbl>
    <w:p w:rsidR="00DC38CE" w:rsidRDefault="00BA2B95" w:rsidP="00DC38CE">
      <w:pPr>
        <w:pStyle w:val="ConsPlusTitle"/>
        <w:widowControl/>
        <w:ind w:firstLine="709"/>
        <w:jc w:val="center"/>
      </w:pPr>
      <w:r>
        <w:rPr>
          <w:noProof/>
        </w:rPr>
        <w:pict>
          <v:shape id="Стрелка вниз 9" o:spid="_x0000_s1033" type="#_x0000_t67" style="position:absolute;left:0;text-align:left;margin-left:209.85pt;margin-top:4.7pt;width:31.35pt;height:32.1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" fillcolor="#666 [1936]" strokecolor="#666 [1936]" strokeweight="1pt">
            <v:fill color2="#ccc [656]" angle="135" focus="50%" type="gradient"/>
            <v:shadow on="t" color="#7f7f7f [1601]" opacity=".5" offset="1pt"/>
          </v:shape>
        </w:pict>
      </w:r>
    </w:p>
    <w:p w:rsidR="00DC38CE" w:rsidRDefault="00DC38CE" w:rsidP="00DC38CE">
      <w:pPr>
        <w:pStyle w:val="ConsPlusTitle"/>
        <w:widowControl/>
        <w:ind w:firstLine="709"/>
        <w:jc w:val="center"/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36"/>
        <w:gridCol w:w="5635"/>
      </w:tblGrid>
      <w:tr w:rsidR="00DC38CE" w:rsidTr="00DC38CE">
        <w:tc>
          <w:tcPr>
            <w:tcW w:w="3936" w:type="dxa"/>
            <w:hideMark/>
          </w:tcPr>
          <w:p w:rsidR="00DC38CE" w:rsidRDefault="00DC38CE">
            <w:pPr>
              <w:pStyle w:val="ConsPlusTitle"/>
              <w:widowControl/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434465" cy="1687195"/>
                  <wp:effectExtent l="0" t="0" r="0" b="8255"/>
                  <wp:docPr id="3" name="Рисунок 3" descr="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465" cy="168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DC38CE" w:rsidRDefault="00DC38CE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sz w:val="23"/>
                <w:szCs w:val="23"/>
                <w:lang w:eastAsia="en-US"/>
              </w:rPr>
            </w:pPr>
          </w:p>
          <w:p w:rsidR="00DC38CE" w:rsidRDefault="00DC38CE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в банках и иных кредитных</w:t>
            </w:r>
          </w:p>
          <w:p w:rsidR="00DC38CE" w:rsidRDefault="00DC38CE" w:rsidP="0099610B">
            <w:pPr>
              <w:pStyle w:val="ConsPlusTitle"/>
              <w:widowControl/>
              <w:spacing w:line="320" w:lineRule="exact"/>
              <w:jc w:val="center"/>
              <w:rPr>
                <w:lang w:eastAsia="en-US"/>
              </w:rPr>
            </w:pPr>
            <w:proofErr w:type="gramStart"/>
            <w:r>
              <w:rPr>
                <w:b w:val="0"/>
                <w:sz w:val="32"/>
                <w:szCs w:val="32"/>
                <w:lang w:eastAsia="en-US"/>
              </w:rPr>
              <w:t>организациях – справку о доходах от вкладов, выписки с лицевых счетов  банковских карт, сберегательных книжек (при наличии)</w:t>
            </w:r>
            <w:r w:rsidR="001E1B83">
              <w:rPr>
                <w:b w:val="0"/>
                <w:sz w:val="32"/>
                <w:szCs w:val="32"/>
                <w:lang w:eastAsia="en-US"/>
              </w:rPr>
              <w:t xml:space="preserve">, справку о </w:t>
            </w:r>
            <w:r w:rsidR="003F2F92">
              <w:rPr>
                <w:b w:val="0"/>
                <w:sz w:val="32"/>
                <w:szCs w:val="32"/>
                <w:lang w:eastAsia="en-US"/>
              </w:rPr>
              <w:t xml:space="preserve">срочных </w:t>
            </w:r>
            <w:r w:rsidR="001E1B83">
              <w:rPr>
                <w:b w:val="0"/>
                <w:sz w:val="32"/>
                <w:szCs w:val="32"/>
                <w:lang w:eastAsia="en-US"/>
              </w:rPr>
              <w:t>обязательствах</w:t>
            </w:r>
            <w:r>
              <w:rPr>
                <w:b w:val="0"/>
                <w:sz w:val="32"/>
                <w:szCs w:val="32"/>
                <w:lang w:eastAsia="en-US"/>
              </w:rPr>
              <w:t xml:space="preserve"> </w:t>
            </w:r>
            <w:r w:rsidR="003F2F92">
              <w:rPr>
                <w:b w:val="0"/>
                <w:sz w:val="32"/>
                <w:szCs w:val="32"/>
                <w:lang w:eastAsia="en-US"/>
              </w:rPr>
              <w:t>финансового характера (</w:t>
            </w:r>
            <w:r w:rsidR="0099610B">
              <w:rPr>
                <w:b w:val="0"/>
                <w:sz w:val="32"/>
                <w:szCs w:val="32"/>
                <w:lang w:eastAsia="en-US"/>
              </w:rPr>
              <w:t xml:space="preserve">о </w:t>
            </w:r>
            <w:r w:rsidR="003F2F92">
              <w:rPr>
                <w:b w:val="0"/>
                <w:sz w:val="32"/>
                <w:szCs w:val="32"/>
                <w:lang w:eastAsia="en-US"/>
              </w:rPr>
              <w:t>сумм</w:t>
            </w:r>
            <w:r w:rsidR="0099610B">
              <w:rPr>
                <w:b w:val="0"/>
                <w:sz w:val="32"/>
                <w:szCs w:val="32"/>
                <w:lang w:eastAsia="en-US"/>
              </w:rPr>
              <w:t>е</w:t>
            </w:r>
            <w:r w:rsidR="003F2F92">
              <w:rPr>
                <w:b w:val="0"/>
                <w:sz w:val="32"/>
                <w:szCs w:val="32"/>
                <w:lang w:eastAsia="en-US"/>
              </w:rPr>
              <w:t xml:space="preserve"> по договору и остатк</w:t>
            </w:r>
            <w:r w:rsidR="0099610B">
              <w:rPr>
                <w:b w:val="0"/>
                <w:sz w:val="32"/>
                <w:szCs w:val="32"/>
                <w:lang w:eastAsia="en-US"/>
              </w:rPr>
              <w:t>е</w:t>
            </w:r>
            <w:r w:rsidR="003F2F92">
              <w:rPr>
                <w:b w:val="0"/>
                <w:sz w:val="32"/>
                <w:szCs w:val="32"/>
                <w:lang w:eastAsia="en-US"/>
              </w:rPr>
              <w:t xml:space="preserve"> на 31 декабря) </w:t>
            </w:r>
            <w:r>
              <w:rPr>
                <w:b w:val="0"/>
                <w:sz w:val="32"/>
                <w:szCs w:val="32"/>
                <w:lang w:eastAsia="en-US"/>
              </w:rPr>
              <w:t>и др.  за отчётный период</w:t>
            </w:r>
            <w:proofErr w:type="gramEnd"/>
          </w:p>
        </w:tc>
      </w:tr>
    </w:tbl>
    <w:p w:rsidR="00DC38CE" w:rsidRDefault="00BA2B95" w:rsidP="00DC38CE">
      <w:pPr>
        <w:pStyle w:val="ConsPlusTitle"/>
        <w:widowControl/>
        <w:ind w:firstLine="709"/>
        <w:jc w:val="center"/>
      </w:pPr>
      <w:r>
        <w:rPr>
          <w:noProof/>
        </w:rPr>
        <w:pict>
          <v:shape id="Стрелка вниз 8" o:spid="_x0000_s1032" type="#_x0000_t67" style="position:absolute;left:0;text-align:left;margin-left:209.85pt;margin-top:.6pt;width:31.35pt;height:32.1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" fillcolor="#666 [1936]" strokecolor="#666 [1936]" strokeweight="1pt">
            <v:fill color2="#ccc [656]" angle="135" focus="50%" type="gradient"/>
            <v:shadow on="t" color="#7f7f7f [1601]" opacity=".5" offset="1pt"/>
          </v:shape>
        </w:pict>
      </w:r>
    </w:p>
    <w:p w:rsidR="00DC38CE" w:rsidRDefault="00DC38CE" w:rsidP="00DC38CE">
      <w:pPr>
        <w:pStyle w:val="ConsPlusTitle"/>
        <w:widowControl/>
        <w:ind w:firstLine="709"/>
        <w:jc w:val="center"/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70"/>
        <w:gridCol w:w="4501"/>
      </w:tblGrid>
      <w:tr w:rsidR="00DC38CE" w:rsidTr="00DC38CE">
        <w:tc>
          <w:tcPr>
            <w:tcW w:w="5070" w:type="dxa"/>
          </w:tcPr>
          <w:p w:rsidR="00DC38CE" w:rsidRDefault="00DC38CE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sz w:val="23"/>
                <w:szCs w:val="23"/>
                <w:lang w:eastAsia="en-US"/>
              </w:rPr>
            </w:pPr>
          </w:p>
          <w:p w:rsidR="00DC38CE" w:rsidRDefault="00DC38CE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в финансовых органах</w:t>
            </w:r>
            <w:r w:rsidR="00F546E6">
              <w:rPr>
                <w:sz w:val="32"/>
                <w:szCs w:val="32"/>
                <w:lang w:eastAsia="en-US"/>
              </w:rPr>
              <w:t xml:space="preserve"> (бухгалтериях) </w:t>
            </w:r>
          </w:p>
          <w:p w:rsidR="00DC38CE" w:rsidRDefault="00DC38CE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коммерческих организаций –</w:t>
            </w:r>
          </w:p>
          <w:p w:rsidR="00DC38CE" w:rsidRDefault="00DC38CE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sz w:val="32"/>
                <w:szCs w:val="32"/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справку о доходах от ценных</w:t>
            </w:r>
          </w:p>
          <w:p w:rsidR="00DC38CE" w:rsidRDefault="00DC38CE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lang w:eastAsia="en-US"/>
              </w:rPr>
            </w:pPr>
            <w:r>
              <w:rPr>
                <w:sz w:val="32"/>
                <w:szCs w:val="32"/>
                <w:lang w:eastAsia="en-US"/>
              </w:rPr>
              <w:t>бумаг и долей участия (при наличии) за отчётный период</w:t>
            </w:r>
          </w:p>
        </w:tc>
        <w:tc>
          <w:tcPr>
            <w:tcW w:w="4501" w:type="dxa"/>
            <w:hideMark/>
          </w:tcPr>
          <w:p w:rsidR="00DC38CE" w:rsidRDefault="00DC38CE">
            <w:pPr>
              <w:pStyle w:val="ConsPlusTitle"/>
              <w:widowControl/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860550" cy="1292860"/>
                  <wp:effectExtent l="0" t="0" r="6350" b="2540"/>
                  <wp:docPr id="2" name="Рисунок 2" descr="2536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25366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29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38CE" w:rsidRDefault="00F546E6" w:rsidP="00DC38CE">
      <w:r w:rsidRPr="00F546E6">
        <w:rPr>
          <w:noProof/>
        </w:rPr>
        <w:lastRenderedPageBreak/>
        <w:drawing>
          <wp:inline distT="0" distB="0" distL="0" distR="0">
            <wp:extent cx="6164317" cy="4623238"/>
            <wp:effectExtent l="0" t="0" r="825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5177" cy="4623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8CE" w:rsidRDefault="00DC38CE" w:rsidP="00DC38CE"/>
    <w:tbl>
      <w:tblPr>
        <w:tblW w:w="98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07"/>
        <w:gridCol w:w="9638"/>
        <w:gridCol w:w="144"/>
      </w:tblGrid>
      <w:tr w:rsidR="00DC38CE" w:rsidTr="001F4C28">
        <w:trPr>
          <w:gridBefore w:val="1"/>
          <w:wBefore w:w="107" w:type="dxa"/>
          <w:trHeight w:val="561"/>
        </w:trPr>
        <w:tc>
          <w:tcPr>
            <w:tcW w:w="978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548DD4" w:themeFill="text2" w:themeFillTint="99"/>
            <w:hideMark/>
          </w:tcPr>
          <w:p w:rsidR="00DC38CE" w:rsidRDefault="00DC38C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color w:val="FFFFFF" w:themeColor="background1"/>
                <w:sz w:val="23"/>
                <w:szCs w:val="23"/>
                <w:lang w:eastAsia="en-US"/>
              </w:rPr>
            </w:pPr>
            <w:r>
              <w:rPr>
                <w:b/>
                <w:color w:val="FFFFFF" w:themeColor="background1"/>
                <w:sz w:val="44"/>
                <w:szCs w:val="40"/>
                <w:lang w:eastAsia="en-US"/>
              </w:rPr>
              <w:t>2 этап.   Проверка исходных данных</w:t>
            </w:r>
          </w:p>
        </w:tc>
      </w:tr>
      <w:tr w:rsidR="00DC38CE" w:rsidTr="001F4C28">
        <w:trPr>
          <w:gridAfter w:val="1"/>
          <w:wAfter w:w="144" w:type="dxa"/>
          <w:trHeight w:val="1762"/>
        </w:trPr>
        <w:tc>
          <w:tcPr>
            <w:tcW w:w="974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C38CE" w:rsidRDefault="00DC38CE">
            <w:pPr>
              <w:pStyle w:val="ConsPlusTitle"/>
              <w:widowControl/>
              <w:tabs>
                <w:tab w:val="left" w:pos="3644"/>
                <w:tab w:val="left" w:pos="4140"/>
                <w:tab w:val="center" w:pos="4669"/>
              </w:tabs>
              <w:spacing w:line="276" w:lineRule="auto"/>
              <w:ind w:hanging="142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ab/>
            </w:r>
            <w:r>
              <w:rPr>
                <w:sz w:val="22"/>
                <w:szCs w:val="22"/>
                <w:lang w:eastAsia="en-US"/>
              </w:rPr>
              <w:tab/>
            </w:r>
          </w:p>
          <w:p w:rsidR="00DC38CE" w:rsidRDefault="00BA2B95">
            <w:pPr>
              <w:pStyle w:val="ConsPlusTitle"/>
              <w:widowControl/>
              <w:tabs>
                <w:tab w:val="left" w:pos="3644"/>
                <w:tab w:val="left" w:pos="4140"/>
                <w:tab w:val="center" w:pos="4669"/>
              </w:tabs>
              <w:spacing w:line="276" w:lineRule="auto"/>
              <w:ind w:hanging="142"/>
              <w:rPr>
                <w:sz w:val="22"/>
                <w:szCs w:val="22"/>
                <w:lang w:eastAsia="en-US"/>
              </w:rPr>
            </w:pPr>
            <w:r w:rsidRPr="00BA2B95">
              <w:rPr>
                <w:noProof/>
              </w:rPr>
              <w:pi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Блок-схема: узел 7" o:spid="_x0000_s1031" type="#_x0000_t120" style="position:absolute;margin-left:185.55pt;margin-top:10.55pt;width:117.4pt;height:113.3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" fillcolor="#c0504d [3205]" strokecolor="#f2f2f2 [3041]" strokeweight="3pt">
                  <v:shadow on="t" color="#622423 [1605]" opacity=".5" offset="1pt"/>
                  <v:textbox>
                    <w:txbxContent>
                      <w:p w:rsidR="00DC38CE" w:rsidRDefault="00DC38CE" w:rsidP="00DC38CE">
                        <w:r>
                          <w:rPr>
                            <w:b/>
                            <w:sz w:val="14"/>
                          </w:rPr>
                          <w:t xml:space="preserve">           </w:t>
                        </w:r>
                        <w:r>
                          <w:rPr>
                            <w:b/>
                            <w:sz w:val="144"/>
                            <w:szCs w:val="120"/>
                          </w:rPr>
                          <w:t>!</w:t>
                        </w:r>
                      </w:p>
                    </w:txbxContent>
                  </v:textbox>
                </v:shape>
              </w:pict>
            </w:r>
          </w:p>
          <w:p w:rsidR="00DC38CE" w:rsidRDefault="00DC38CE">
            <w:pPr>
              <w:pStyle w:val="ConsPlusTitle"/>
              <w:widowControl/>
              <w:tabs>
                <w:tab w:val="left" w:pos="3644"/>
                <w:tab w:val="left" w:pos="4140"/>
                <w:tab w:val="center" w:pos="4669"/>
              </w:tabs>
              <w:spacing w:line="276" w:lineRule="auto"/>
              <w:ind w:hanging="142"/>
              <w:rPr>
                <w:sz w:val="22"/>
                <w:szCs w:val="22"/>
                <w:lang w:eastAsia="en-US"/>
              </w:rPr>
            </w:pPr>
          </w:p>
          <w:p w:rsidR="00DC38CE" w:rsidRDefault="00DC38CE">
            <w:pPr>
              <w:pStyle w:val="ConsPlusTitle"/>
              <w:widowControl/>
              <w:tabs>
                <w:tab w:val="left" w:pos="3644"/>
                <w:tab w:val="left" w:pos="4140"/>
                <w:tab w:val="center" w:pos="4669"/>
              </w:tabs>
              <w:spacing w:line="276" w:lineRule="auto"/>
              <w:ind w:hanging="142"/>
              <w:rPr>
                <w:sz w:val="22"/>
                <w:szCs w:val="22"/>
                <w:lang w:eastAsia="en-US"/>
              </w:rPr>
            </w:pPr>
          </w:p>
          <w:p w:rsidR="00DC38CE" w:rsidRDefault="00DC38CE">
            <w:pPr>
              <w:pStyle w:val="ConsPlusTitle"/>
              <w:widowControl/>
              <w:tabs>
                <w:tab w:val="left" w:pos="4140"/>
              </w:tabs>
              <w:spacing w:line="276" w:lineRule="auto"/>
              <w:ind w:hanging="142"/>
              <w:jc w:val="center"/>
              <w:rPr>
                <w:lang w:eastAsia="en-US"/>
              </w:rPr>
            </w:pPr>
          </w:p>
          <w:p w:rsidR="00DC38CE" w:rsidRDefault="00DC38CE">
            <w:pPr>
              <w:pStyle w:val="ConsPlusTitle"/>
              <w:widowControl/>
              <w:tabs>
                <w:tab w:val="left" w:pos="4140"/>
              </w:tabs>
              <w:spacing w:line="276" w:lineRule="auto"/>
              <w:ind w:hanging="142"/>
              <w:jc w:val="center"/>
              <w:rPr>
                <w:lang w:eastAsia="en-US"/>
              </w:rPr>
            </w:pPr>
          </w:p>
        </w:tc>
      </w:tr>
      <w:tr w:rsidR="00DC38CE" w:rsidTr="00DC38CE">
        <w:trPr>
          <w:gridAfter w:val="1"/>
          <w:wAfter w:w="144" w:type="dxa"/>
          <w:trHeight w:val="518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C38CE" w:rsidRDefault="00DC38CE">
            <w:pPr>
              <w:rPr>
                <w:b/>
                <w:bCs/>
                <w:lang w:eastAsia="en-US"/>
              </w:rPr>
            </w:pPr>
          </w:p>
        </w:tc>
      </w:tr>
      <w:tr w:rsidR="00DC38CE" w:rsidTr="00DC38CE">
        <w:trPr>
          <w:gridAfter w:val="1"/>
          <w:wAfter w:w="144" w:type="dxa"/>
          <w:trHeight w:val="276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C38CE" w:rsidRDefault="00DC38CE">
            <w:pPr>
              <w:rPr>
                <w:b/>
                <w:bCs/>
                <w:lang w:eastAsia="en-US"/>
              </w:rPr>
            </w:pPr>
          </w:p>
        </w:tc>
      </w:tr>
      <w:tr w:rsidR="00DC38CE" w:rsidTr="00DC38CE">
        <w:trPr>
          <w:gridAfter w:val="1"/>
          <w:wAfter w:w="144" w:type="dxa"/>
          <w:trHeight w:val="518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C38CE" w:rsidRDefault="00DC38CE">
            <w:pPr>
              <w:rPr>
                <w:b/>
                <w:bCs/>
                <w:lang w:eastAsia="en-US"/>
              </w:rPr>
            </w:pPr>
          </w:p>
        </w:tc>
      </w:tr>
      <w:tr w:rsidR="00DC38CE" w:rsidTr="00DC38CE">
        <w:trPr>
          <w:gridAfter w:val="1"/>
          <w:wAfter w:w="144" w:type="dxa"/>
          <w:trHeight w:val="280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C38CE" w:rsidRDefault="00DC38CE">
            <w:pPr>
              <w:rPr>
                <w:b/>
                <w:bCs/>
                <w:lang w:eastAsia="en-US"/>
              </w:rPr>
            </w:pPr>
          </w:p>
        </w:tc>
      </w:tr>
      <w:tr w:rsidR="00DC38CE" w:rsidTr="001F4C28">
        <w:trPr>
          <w:gridAfter w:val="1"/>
          <w:wAfter w:w="144" w:type="dxa"/>
          <w:trHeight w:val="611"/>
        </w:trPr>
        <w:tc>
          <w:tcPr>
            <w:tcW w:w="974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DC38CE" w:rsidRDefault="00DC38CE" w:rsidP="00DC38CE">
            <w:pPr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44"/>
                <w:szCs w:val="56"/>
                <w:lang w:eastAsia="en-US"/>
              </w:rPr>
            </w:pPr>
            <w:r>
              <w:rPr>
                <w:b/>
                <w:bCs/>
                <w:color w:val="000000" w:themeColor="text1"/>
                <w:sz w:val="44"/>
                <w:szCs w:val="56"/>
                <w:lang w:eastAsia="en-US"/>
              </w:rPr>
              <w:t>Проверить</w:t>
            </w:r>
            <w:r w:rsidR="00F546E6">
              <w:rPr>
                <w:b/>
                <w:bCs/>
                <w:color w:val="000000" w:themeColor="text1"/>
                <w:sz w:val="44"/>
                <w:szCs w:val="56"/>
                <w:lang w:eastAsia="en-US"/>
              </w:rPr>
              <w:t xml:space="preserve"> </w:t>
            </w:r>
            <w:r>
              <w:rPr>
                <w:b/>
                <w:color w:val="000000" w:themeColor="text1"/>
                <w:sz w:val="44"/>
                <w:szCs w:val="56"/>
                <w:lang w:eastAsia="en-US"/>
              </w:rPr>
              <w:t>наличие и достоверность</w:t>
            </w:r>
          </w:p>
          <w:p w:rsidR="00DC38CE" w:rsidRDefault="00DC38CE" w:rsidP="00DC38CE">
            <w:pPr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44"/>
                <w:szCs w:val="56"/>
                <w:lang w:eastAsia="en-US"/>
              </w:rPr>
            </w:pPr>
            <w:r>
              <w:rPr>
                <w:b/>
                <w:color w:val="000000" w:themeColor="text1"/>
                <w:sz w:val="44"/>
                <w:szCs w:val="56"/>
                <w:lang w:eastAsia="en-US"/>
              </w:rPr>
              <w:t>документов о собственности на движимое и недвижимое имущество</w:t>
            </w:r>
            <w:r w:rsidR="00F546E6">
              <w:rPr>
                <w:b/>
                <w:color w:val="000000" w:themeColor="text1"/>
                <w:sz w:val="44"/>
                <w:szCs w:val="56"/>
                <w:lang w:eastAsia="en-US"/>
              </w:rPr>
              <w:t>,</w:t>
            </w:r>
            <w:r>
              <w:rPr>
                <w:b/>
                <w:color w:val="000000" w:themeColor="text1"/>
                <w:sz w:val="44"/>
                <w:szCs w:val="56"/>
                <w:lang w:eastAsia="en-US"/>
              </w:rPr>
              <w:t xml:space="preserve"> сведений об</w:t>
            </w:r>
          </w:p>
          <w:p w:rsidR="00DC38CE" w:rsidRDefault="00DC38CE" w:rsidP="00DC38CE">
            <w:pPr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44"/>
                <w:szCs w:val="56"/>
                <w:lang w:eastAsia="en-US"/>
              </w:rPr>
            </w:pPr>
            <w:r>
              <w:rPr>
                <w:b/>
                <w:color w:val="000000" w:themeColor="text1"/>
                <w:sz w:val="44"/>
                <w:szCs w:val="56"/>
                <w:lang w:eastAsia="en-US"/>
              </w:rPr>
              <w:t>обязательствах имущественного</w:t>
            </w:r>
          </w:p>
          <w:p w:rsidR="00DC38CE" w:rsidRDefault="00DC38CE" w:rsidP="00DC38CE">
            <w:pPr>
              <w:jc w:val="center"/>
              <w:rPr>
                <w:lang w:eastAsia="en-US"/>
              </w:rPr>
            </w:pPr>
            <w:r>
              <w:rPr>
                <w:b/>
                <w:color w:val="000000" w:themeColor="text1"/>
                <w:sz w:val="44"/>
                <w:szCs w:val="56"/>
                <w:lang w:eastAsia="en-US"/>
              </w:rPr>
              <w:t>характера</w:t>
            </w:r>
            <w:r>
              <w:rPr>
                <w:b/>
                <w:sz w:val="44"/>
                <w:szCs w:val="56"/>
                <w:lang w:eastAsia="en-US"/>
              </w:rPr>
              <w:t xml:space="preserve"> </w:t>
            </w:r>
          </w:p>
        </w:tc>
      </w:tr>
      <w:tr w:rsidR="00DC38CE" w:rsidTr="00DC38CE">
        <w:trPr>
          <w:gridAfter w:val="1"/>
          <w:wAfter w:w="144" w:type="dxa"/>
          <w:trHeight w:val="276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C38CE" w:rsidRDefault="00DC38CE">
            <w:pPr>
              <w:rPr>
                <w:lang w:eastAsia="en-US"/>
              </w:rPr>
            </w:pPr>
          </w:p>
        </w:tc>
      </w:tr>
    </w:tbl>
    <w:p w:rsidR="003B30E6" w:rsidRDefault="003B30E6"/>
    <w:tbl>
      <w:tblPr>
        <w:tblW w:w="10065" w:type="dxa"/>
        <w:tblInd w:w="-17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0065"/>
      </w:tblGrid>
      <w:tr w:rsidR="00DC38CE" w:rsidTr="00DC38CE">
        <w:trPr>
          <w:trHeight w:val="1103"/>
        </w:trPr>
        <w:tc>
          <w:tcPr>
            <w:tcW w:w="978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548DD4" w:themeFill="text2" w:themeFillTint="99"/>
          </w:tcPr>
          <w:p w:rsidR="00DC38CE" w:rsidRDefault="00DC38CE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b/>
                <w:color w:val="FFFFFF" w:themeColor="background1"/>
                <w:sz w:val="44"/>
                <w:szCs w:val="40"/>
                <w:lang w:eastAsia="en-US"/>
              </w:rPr>
            </w:pPr>
          </w:p>
          <w:p w:rsidR="00DC38CE" w:rsidRDefault="00DC38CE">
            <w:pPr>
              <w:autoSpaceDE w:val="0"/>
              <w:autoSpaceDN w:val="0"/>
              <w:adjustRightInd w:val="0"/>
              <w:spacing w:line="380" w:lineRule="exact"/>
              <w:jc w:val="center"/>
              <w:rPr>
                <w:b/>
                <w:sz w:val="40"/>
                <w:szCs w:val="40"/>
                <w:lang w:eastAsia="en-US"/>
              </w:rPr>
            </w:pPr>
            <w:r>
              <w:rPr>
                <w:b/>
                <w:color w:val="FFFFFF" w:themeColor="background1"/>
                <w:sz w:val="44"/>
                <w:szCs w:val="40"/>
                <w:lang w:eastAsia="en-US"/>
              </w:rPr>
              <w:t xml:space="preserve">3 этап.   </w:t>
            </w:r>
            <w:r>
              <w:rPr>
                <w:b/>
                <w:bCs/>
                <w:color w:val="FFFFFF" w:themeColor="background1"/>
                <w:sz w:val="44"/>
                <w:szCs w:val="40"/>
                <w:lang w:eastAsia="en-US"/>
              </w:rPr>
              <w:t>Заполнение форм справок и представление сведений</w:t>
            </w:r>
          </w:p>
        </w:tc>
      </w:tr>
    </w:tbl>
    <w:p w:rsidR="00DC38CE" w:rsidRPr="00DC38CE" w:rsidRDefault="00BA2B95" w:rsidP="00DC38CE">
      <w:pPr>
        <w:ind w:firstLine="602"/>
        <w:jc w:val="both"/>
        <w:rPr>
          <w:b/>
          <w:bCs/>
          <w:sz w:val="28"/>
          <w:szCs w:val="40"/>
        </w:rPr>
      </w:pPr>
      <w:r w:rsidRPr="00BA2B95">
        <w:rPr>
          <w:noProof/>
        </w:rPr>
        <w:pict>
          <v:shape id="Стрелка вниз 13" o:spid="_x0000_s1030" type="#_x0000_t67" style="position:absolute;left:0;text-align:left;margin-left:228.6pt;margin-top:1.4pt;width:31.35pt;height:32.1pt;z-index:251676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" fillcolor="#c0504d [3205]" strokecolor="#666 [1936]" strokeweight="1pt">
            <v:shadow on="t" color="#7f7f7f [1601]" opacity=".5" offset="1pt"/>
          </v:shape>
        </w:pict>
      </w:r>
      <w:r w:rsidR="00DC38CE">
        <w:rPr>
          <w:b/>
          <w:bCs/>
          <w:sz w:val="40"/>
          <w:szCs w:val="40"/>
        </w:rPr>
        <w:t xml:space="preserve"> </w:t>
      </w:r>
    </w:p>
    <w:p w:rsidR="00DC38CE" w:rsidRDefault="00DC38CE"/>
    <w:tbl>
      <w:tblPr>
        <w:tblStyle w:val="a3"/>
        <w:tblW w:w="10065" w:type="dxa"/>
        <w:tblInd w:w="-176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ayout w:type="fixed"/>
        <w:tblLook w:val="04A0"/>
      </w:tblPr>
      <w:tblGrid>
        <w:gridCol w:w="10065"/>
      </w:tblGrid>
      <w:tr w:rsidR="00DC38CE" w:rsidTr="00DC38CE">
        <w:trPr>
          <w:trHeight w:val="2277"/>
        </w:trPr>
        <w:tc>
          <w:tcPr>
            <w:tcW w:w="10065" w:type="dxa"/>
            <w:tcBorders>
              <w:bottom w:val="triple" w:sz="4" w:space="0" w:color="auto"/>
            </w:tcBorders>
            <w:shd w:val="clear" w:color="auto" w:fill="DBE5F1" w:themeFill="accent1" w:themeFillTint="33"/>
          </w:tcPr>
          <w:p w:rsidR="00586787" w:rsidRDefault="00586787" w:rsidP="00586787">
            <w:pPr>
              <w:spacing w:line="260" w:lineRule="exact"/>
              <w:jc w:val="both"/>
              <w:rPr>
                <w:bCs/>
                <w:sz w:val="28"/>
                <w:szCs w:val="32"/>
              </w:rPr>
            </w:pPr>
          </w:p>
          <w:p w:rsidR="00DC38CE" w:rsidRDefault="00DC38CE" w:rsidP="00586787">
            <w:pPr>
              <w:spacing w:line="260" w:lineRule="exact"/>
              <w:jc w:val="both"/>
            </w:pPr>
            <w:r w:rsidRPr="00586787">
              <w:rPr>
                <w:bCs/>
                <w:sz w:val="28"/>
                <w:szCs w:val="32"/>
              </w:rPr>
              <w:t>Заполнение форм справок, по которым представляются сведения о доходах и расходах</w:t>
            </w:r>
            <w:r w:rsidRPr="00586787">
              <w:rPr>
                <w:sz w:val="28"/>
                <w:szCs w:val="32"/>
              </w:rPr>
              <w:t xml:space="preserve"> на себя, супругу (супруга), несовершеннолетних детей</w:t>
            </w:r>
            <w:r w:rsidRPr="00586787">
              <w:rPr>
                <w:bCs/>
                <w:sz w:val="28"/>
                <w:szCs w:val="32"/>
              </w:rPr>
              <w:t xml:space="preserve">, в соответствии с </w:t>
            </w:r>
            <w:r w:rsidR="003F2F92" w:rsidRPr="00586787">
              <w:rPr>
                <w:bCs/>
                <w:sz w:val="28"/>
                <w:szCs w:val="32"/>
              </w:rPr>
              <w:t xml:space="preserve">Законом Тульской области от 29.05.2017 № 36-ЗТО «О порядке представления гражданами, претендующими на замещение муниципальной должности, и лицами, замещающими муниципальные должности, сведений о доходах, расходах, об имуществе и обязательствах имущественного характера и порядке проверки достоверности и полноты указанных сведений» </w:t>
            </w:r>
            <w:r w:rsidRPr="00586787">
              <w:rPr>
                <w:bCs/>
                <w:sz w:val="28"/>
                <w:szCs w:val="32"/>
              </w:rPr>
              <w:t>осуществляется с использованием специального программного обеспечения «Справка о доходах и расходах».</w:t>
            </w:r>
          </w:p>
        </w:tc>
      </w:tr>
      <w:tr w:rsidR="00DC38CE" w:rsidTr="00DC38CE">
        <w:trPr>
          <w:trHeight w:val="285"/>
        </w:trPr>
        <w:tc>
          <w:tcPr>
            <w:tcW w:w="10065" w:type="dxa"/>
            <w:tcBorders>
              <w:top w:val="triple" w:sz="4" w:space="0" w:color="auto"/>
              <w:left w:val="nil"/>
              <w:bottom w:val="nil"/>
              <w:right w:val="nil"/>
            </w:tcBorders>
          </w:tcPr>
          <w:p w:rsidR="00DC38CE" w:rsidRDefault="00DC38CE"/>
        </w:tc>
      </w:tr>
      <w:tr w:rsidR="00DC38CE" w:rsidTr="00DC38CE">
        <w:trPr>
          <w:trHeight w:val="258"/>
        </w:trPr>
        <w:tc>
          <w:tcPr>
            <w:tcW w:w="10065" w:type="dxa"/>
            <w:tcBorders>
              <w:top w:val="nil"/>
              <w:left w:val="nil"/>
              <w:bottom w:val="nil"/>
              <w:right w:val="nil"/>
            </w:tcBorders>
          </w:tcPr>
          <w:p w:rsidR="00DC38CE" w:rsidRDefault="00BA2B95" w:rsidP="006A7E0F">
            <w:pPr>
              <w:ind w:left="-383"/>
              <w:jc w:val="center"/>
            </w:pPr>
            <w:r>
              <w:rPr>
                <w:noProof/>
              </w:rPr>
              <w:pict>
                <v:shape id="Стрелка вниз 14" o:spid="_x0000_s1029" type="#_x0000_t67" style="position:absolute;left:0;text-align:left;margin-left:233.15pt;margin-top:-16.4pt;width:31.35pt;height:32.1pt;z-index:251678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" fillcolor="#c0504d [3205]" strokecolor="#666 [1936]" strokeweight="1pt">
                  <v:shadow on="t" color="#7f7f7f [1601]" opacity=".5" offset="1pt"/>
                </v:shape>
              </w:pict>
            </w:r>
            <w:r w:rsidR="00DC38CE">
              <w:rPr>
                <w:noProof/>
              </w:rPr>
              <w:drawing>
                <wp:inline distT="0" distB="0" distL="0" distR="0">
                  <wp:extent cx="6263640" cy="2712720"/>
                  <wp:effectExtent l="190500" t="190500" r="194310" b="182880"/>
                  <wp:docPr id="51202" name="Рисунок 512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02" name="Рисунок 51202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1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0902" t="6923" r="10851" b="10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3640" cy="2712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38CE" w:rsidTr="00DC38CE">
        <w:trPr>
          <w:trHeight w:val="285"/>
        </w:trPr>
        <w:tc>
          <w:tcPr>
            <w:tcW w:w="10065" w:type="dxa"/>
            <w:tcBorders>
              <w:top w:val="nil"/>
              <w:left w:val="nil"/>
              <w:bottom w:val="triple" w:sz="4" w:space="0" w:color="auto"/>
              <w:right w:val="nil"/>
            </w:tcBorders>
          </w:tcPr>
          <w:p w:rsidR="00301A18" w:rsidRDefault="00BA2B95">
            <w:r>
              <w:rPr>
                <w:noProof/>
              </w:rPr>
              <w:pict>
                <v:shape id="Стрелка вниз 16" o:spid="_x0000_s1028" type="#_x0000_t67" style="position:absolute;margin-left:230.75pt;margin-top:-10.7pt;width:31.35pt;height:32.1pt;z-index:251680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" fillcolor="#c0504d [3205]" strokecolor="#666 [1936]" strokeweight="1pt">
                  <v:shadow on="t" color="#7f7f7f [1601]" opacity=".5" offset="1pt"/>
                </v:shape>
              </w:pict>
            </w:r>
          </w:p>
          <w:p w:rsidR="00DC38CE" w:rsidRDefault="00DC38CE"/>
        </w:tc>
      </w:tr>
      <w:tr w:rsidR="00DC38CE" w:rsidTr="00301A18">
        <w:trPr>
          <w:trHeight w:val="1759"/>
        </w:trPr>
        <w:tc>
          <w:tcPr>
            <w:tcW w:w="10065" w:type="dxa"/>
            <w:tcBorders>
              <w:top w:val="triple" w:sz="4" w:space="0" w:color="auto"/>
              <w:bottom w:val="triple" w:sz="4" w:space="0" w:color="auto"/>
            </w:tcBorders>
            <w:shd w:val="clear" w:color="auto" w:fill="D6E3BC" w:themeFill="accent3" w:themeFillTint="66"/>
          </w:tcPr>
          <w:p w:rsidR="00DC38CE" w:rsidRDefault="00DC38CE" w:rsidP="00301A18">
            <w:pPr>
              <w:spacing w:line="280" w:lineRule="exact"/>
              <w:jc w:val="both"/>
            </w:pPr>
            <w:r>
              <w:rPr>
                <w:sz w:val="32"/>
                <w:szCs w:val="32"/>
              </w:rPr>
              <w:t xml:space="preserve">В </w:t>
            </w:r>
            <w:r w:rsidRPr="00301A18">
              <w:rPr>
                <w:b/>
                <w:sz w:val="32"/>
                <w:szCs w:val="32"/>
              </w:rPr>
              <w:t>установленные сроки</w:t>
            </w:r>
            <w:r>
              <w:rPr>
                <w:sz w:val="32"/>
                <w:szCs w:val="32"/>
              </w:rPr>
              <w:t xml:space="preserve"> (</w:t>
            </w:r>
            <w:r w:rsidR="00DB6AF4" w:rsidRPr="00DB6AF4">
              <w:rPr>
                <w:sz w:val="32"/>
                <w:szCs w:val="32"/>
              </w:rPr>
              <w:t>ежегодно, не позднее 30 апреля года, следующего за отчетным</w:t>
            </w:r>
            <w:r>
              <w:rPr>
                <w:sz w:val="32"/>
                <w:szCs w:val="32"/>
              </w:rPr>
              <w:t xml:space="preserve">) предоставить распечатанные справки о доходах и расходах в </w:t>
            </w:r>
            <w:r w:rsidR="00DB6AF4" w:rsidRPr="00DB6AF4">
              <w:rPr>
                <w:sz w:val="32"/>
                <w:szCs w:val="32"/>
              </w:rPr>
              <w:t>орган Тульской области по профилактике коррупционных и иных правонарушений, определяемый Губернатором Тульской области</w:t>
            </w:r>
            <w:r w:rsidR="00DB6AF4">
              <w:rPr>
                <w:sz w:val="32"/>
                <w:szCs w:val="32"/>
              </w:rPr>
              <w:t xml:space="preserve"> (главное правление государственной службы и кадров аппарата правительства Тульской области)</w:t>
            </w:r>
            <w:r w:rsidR="00586787">
              <w:rPr>
                <w:sz w:val="32"/>
                <w:szCs w:val="32"/>
              </w:rPr>
              <w:t>.</w:t>
            </w:r>
          </w:p>
        </w:tc>
      </w:tr>
      <w:tr w:rsidR="00DC38CE" w:rsidTr="00586787">
        <w:trPr>
          <w:trHeight w:val="715"/>
        </w:trPr>
        <w:tc>
          <w:tcPr>
            <w:tcW w:w="10065" w:type="dxa"/>
            <w:tcBorders>
              <w:top w:val="triple" w:sz="4" w:space="0" w:color="auto"/>
              <w:left w:val="nil"/>
              <w:bottom w:val="triple" w:sz="4" w:space="0" w:color="auto"/>
              <w:right w:val="nil"/>
            </w:tcBorders>
          </w:tcPr>
          <w:p w:rsidR="00DB6AF4" w:rsidRDefault="00BA2B95" w:rsidP="00301A18">
            <w:r>
              <w:rPr>
                <w:noProof/>
              </w:rPr>
              <w:pict>
                <v:shape id="Стрелка вниз 17" o:spid="_x0000_s1027" type="#_x0000_t67" style="position:absolute;margin-left:233.35pt;margin-top:2.9pt;width:31.35pt;height:32.1pt;z-index:251682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" fillcolor="#c0504d [3205]" strokecolor="#666 [1936]" strokeweight="1pt">
                  <v:shadow on="t" color="#7f7f7f [1601]" opacity=".5" offset="1pt"/>
                </v:shape>
              </w:pict>
            </w:r>
          </w:p>
        </w:tc>
      </w:tr>
      <w:tr w:rsidR="00DC38CE" w:rsidTr="00DC38CE">
        <w:trPr>
          <w:trHeight w:val="1164"/>
        </w:trPr>
        <w:tc>
          <w:tcPr>
            <w:tcW w:w="10065" w:type="dxa"/>
            <w:tcBorders>
              <w:top w:val="triple" w:sz="4" w:space="0" w:color="auto"/>
            </w:tcBorders>
          </w:tcPr>
          <w:p w:rsidR="00586787" w:rsidRDefault="00DC38CE" w:rsidP="00301A18">
            <w:pPr>
              <w:spacing w:line="280" w:lineRule="exact"/>
              <w:jc w:val="both"/>
            </w:pPr>
            <w:r w:rsidRPr="00DC38CE">
              <w:rPr>
                <w:sz w:val="32"/>
                <w:szCs w:val="32"/>
                <w:shd w:val="clear" w:color="auto" w:fill="FFFFFF" w:themeFill="background1"/>
              </w:rPr>
              <w:t>При обнаружении в представленных сведениях о доходах неполного (неточного) отражения каких-либо сведений либо</w:t>
            </w:r>
            <w:r>
              <w:rPr>
                <w:sz w:val="32"/>
                <w:szCs w:val="32"/>
              </w:rPr>
              <w:t xml:space="preserve"> ошибок в месячный срок </w:t>
            </w:r>
            <w:r>
              <w:rPr>
                <w:b/>
                <w:bCs/>
                <w:sz w:val="32"/>
                <w:szCs w:val="32"/>
              </w:rPr>
              <w:t>представить уточнённые сведения</w:t>
            </w:r>
            <w:r w:rsidR="00301A18">
              <w:rPr>
                <w:b/>
                <w:bCs/>
                <w:sz w:val="32"/>
                <w:szCs w:val="32"/>
              </w:rPr>
              <w:t xml:space="preserve"> (</w:t>
            </w:r>
            <w:r w:rsidR="00301A18" w:rsidRPr="00301A18">
              <w:rPr>
                <w:bCs/>
                <w:sz w:val="32"/>
                <w:szCs w:val="32"/>
              </w:rPr>
              <w:t>л</w:t>
            </w:r>
            <w:r w:rsidR="00586787" w:rsidRPr="00301A18">
              <w:rPr>
                <w:sz w:val="32"/>
                <w:szCs w:val="32"/>
              </w:rPr>
              <w:t xml:space="preserve">ицо, замещающее муниципальную должность, </w:t>
            </w:r>
            <w:r w:rsidR="00301A18" w:rsidRPr="00301A18">
              <w:rPr>
                <w:sz w:val="32"/>
                <w:szCs w:val="32"/>
              </w:rPr>
              <w:t>-</w:t>
            </w:r>
            <w:r w:rsidR="00586787" w:rsidRPr="00301A18">
              <w:rPr>
                <w:sz w:val="32"/>
                <w:szCs w:val="32"/>
              </w:rPr>
              <w:t xml:space="preserve"> в течение одного месяца после окончания </w:t>
            </w:r>
            <w:r w:rsidR="00301A18" w:rsidRPr="00301A18">
              <w:rPr>
                <w:sz w:val="32"/>
                <w:szCs w:val="32"/>
              </w:rPr>
              <w:t>установленного срока, г</w:t>
            </w:r>
            <w:r w:rsidR="00586787" w:rsidRPr="00301A18">
              <w:rPr>
                <w:sz w:val="32"/>
                <w:szCs w:val="32"/>
              </w:rPr>
              <w:t>ражданин в течение одного месяца со дня представления сведений</w:t>
            </w:r>
            <w:r w:rsidR="00301A18">
              <w:rPr>
                <w:sz w:val="32"/>
                <w:szCs w:val="32"/>
              </w:rPr>
              <w:t>)</w:t>
            </w:r>
            <w:r w:rsidR="00586787" w:rsidRPr="00301A18">
              <w:rPr>
                <w:sz w:val="32"/>
                <w:szCs w:val="32"/>
              </w:rPr>
              <w:t>.</w:t>
            </w:r>
          </w:p>
        </w:tc>
      </w:tr>
    </w:tbl>
    <w:p w:rsidR="00DC38CE" w:rsidRDefault="00DC38CE"/>
    <w:p w:rsidR="00186104" w:rsidRDefault="006A7E0F" w:rsidP="006A7E0F">
      <w:pPr>
        <w:jc w:val="center"/>
        <w:rPr>
          <w:b/>
          <w:bCs/>
          <w:i/>
          <w:iCs/>
          <w:sz w:val="32"/>
        </w:rPr>
      </w:pPr>
      <w:r w:rsidRPr="006A7E0F">
        <w:rPr>
          <w:b/>
          <w:bCs/>
          <w:i/>
          <w:iCs/>
          <w:sz w:val="32"/>
        </w:rPr>
        <w:t>Особенности заполнения формы</w:t>
      </w:r>
    </w:p>
    <w:p w:rsidR="006A7E0F" w:rsidRPr="006A7E0F" w:rsidRDefault="006A7E0F" w:rsidP="006A7E0F">
      <w:pPr>
        <w:jc w:val="center"/>
        <w:rPr>
          <w:sz w:val="32"/>
        </w:rPr>
      </w:pPr>
      <w:r w:rsidRPr="006A7E0F">
        <w:rPr>
          <w:b/>
          <w:bCs/>
          <w:i/>
          <w:iCs/>
          <w:sz w:val="32"/>
        </w:rPr>
        <w:t xml:space="preserve"> справки с использованием СПО</w:t>
      </w:r>
    </w:p>
    <w:p w:rsidR="006A7E0F" w:rsidRDefault="006A7E0F" w:rsidP="006A7E0F">
      <w:pPr>
        <w:ind w:firstLine="851"/>
        <w:rPr>
          <w:sz w:val="28"/>
        </w:rPr>
      </w:pPr>
    </w:p>
    <w:p w:rsidR="00A0306A" w:rsidRDefault="00A0306A" w:rsidP="006A7E0F">
      <w:pPr>
        <w:ind w:firstLine="851"/>
        <w:jc w:val="both"/>
        <w:rPr>
          <w:sz w:val="28"/>
        </w:rPr>
      </w:pPr>
      <w:r>
        <w:rPr>
          <w:sz w:val="28"/>
        </w:rPr>
        <w:t>При заполнении титульных листов форм справок о доходах и расходах с использованием СПО необходимо руководствоваться следующим:</w:t>
      </w:r>
    </w:p>
    <w:p w:rsidR="002F6500" w:rsidRPr="002F6500" w:rsidRDefault="006A7E0F" w:rsidP="006A7E0F">
      <w:pPr>
        <w:ind w:firstLine="851"/>
        <w:jc w:val="both"/>
        <w:rPr>
          <w:b/>
          <w:sz w:val="28"/>
        </w:rPr>
      </w:pPr>
      <w:r w:rsidRPr="006A7E0F">
        <w:rPr>
          <w:sz w:val="28"/>
        </w:rPr>
        <w:t xml:space="preserve">1. </w:t>
      </w:r>
      <w:r w:rsidR="00A0306A">
        <w:rPr>
          <w:sz w:val="28"/>
        </w:rPr>
        <w:t>Выбрать категорию</w:t>
      </w:r>
      <w:r w:rsidR="002F6500">
        <w:rPr>
          <w:sz w:val="28"/>
        </w:rPr>
        <w:t xml:space="preserve"> декларантов – </w:t>
      </w:r>
      <w:r w:rsidR="00A0306A">
        <w:rPr>
          <w:sz w:val="28"/>
        </w:rPr>
        <w:t>«</w:t>
      </w:r>
      <w:r w:rsidR="002F6500" w:rsidRPr="002F6500">
        <w:rPr>
          <w:b/>
          <w:sz w:val="28"/>
        </w:rPr>
        <w:t>ГОСУДАРСТВЕННЫЙ ГРАЖДАНСКИЙ СЛУЖАЩИЙ</w:t>
      </w:r>
      <w:r w:rsidR="00A0306A">
        <w:rPr>
          <w:b/>
          <w:sz w:val="28"/>
        </w:rPr>
        <w:t>»</w:t>
      </w:r>
    </w:p>
    <w:p w:rsidR="006A7E0F" w:rsidRPr="006A7E0F" w:rsidRDefault="006A7E0F" w:rsidP="006A7E0F">
      <w:pPr>
        <w:ind w:firstLine="851"/>
        <w:rPr>
          <w:sz w:val="28"/>
        </w:rPr>
      </w:pPr>
    </w:p>
    <w:p w:rsidR="006A7E0F" w:rsidRDefault="002F6500">
      <w:r>
        <w:rPr>
          <w:noProof/>
        </w:rPr>
        <w:drawing>
          <wp:inline distT="0" distB="0" distL="0" distR="0">
            <wp:extent cx="5923038" cy="1163782"/>
            <wp:effectExtent l="76200" t="76200" r="135255" b="132080"/>
            <wp:docPr id="22" name="Рисунок 22" descr="C:\Users\Nadezhda.Paramonova\Documents\Инициативные письма\График\1. Категория и кадровая служб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ezhda.Paramonova\Documents\Инициативные письма\График\1. Категория и кадровая служба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966" cy="11832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A7E0F" w:rsidRDefault="006A7E0F"/>
    <w:p w:rsidR="002F6500" w:rsidRPr="006A7E0F" w:rsidRDefault="002F6500" w:rsidP="00D579D9">
      <w:pPr>
        <w:ind w:firstLine="851"/>
        <w:jc w:val="both"/>
        <w:rPr>
          <w:sz w:val="28"/>
        </w:rPr>
      </w:pPr>
      <w:r>
        <w:rPr>
          <w:sz w:val="28"/>
        </w:rPr>
        <w:t xml:space="preserve">2. </w:t>
      </w:r>
      <w:r w:rsidRPr="00D579D9">
        <w:rPr>
          <w:sz w:val="28"/>
        </w:rPr>
        <w:t xml:space="preserve">Ф.И.О. декларанта и членов его семьи, данные документов, удостоверяющих их личность, должны указываться </w:t>
      </w:r>
      <w:r w:rsidRPr="00D579D9">
        <w:rPr>
          <w:b/>
          <w:sz w:val="28"/>
        </w:rPr>
        <w:t>в строгом соответствии</w:t>
      </w:r>
      <w:r w:rsidRPr="00D579D9">
        <w:rPr>
          <w:sz w:val="28"/>
        </w:rPr>
        <w:t xml:space="preserve"> с записями в паспорте (свидетельстве о рождении).</w:t>
      </w:r>
    </w:p>
    <w:p w:rsidR="002F6500" w:rsidRPr="00D579D9" w:rsidRDefault="002F6500" w:rsidP="00D579D9">
      <w:pPr>
        <w:ind w:firstLine="851"/>
        <w:jc w:val="both"/>
        <w:rPr>
          <w:sz w:val="28"/>
        </w:rPr>
      </w:pPr>
      <w:r>
        <w:rPr>
          <w:sz w:val="28"/>
        </w:rPr>
        <w:t>3</w:t>
      </w:r>
      <w:r w:rsidRPr="00D579D9">
        <w:rPr>
          <w:sz w:val="28"/>
        </w:rPr>
        <w:t xml:space="preserve">. Заполнение графы </w:t>
      </w:r>
      <w:r w:rsidRPr="00D579D9">
        <w:rPr>
          <w:b/>
          <w:sz w:val="28"/>
        </w:rPr>
        <w:t>«Место работы (службы)»</w:t>
      </w:r>
      <w:r w:rsidRPr="00D579D9">
        <w:rPr>
          <w:sz w:val="28"/>
        </w:rPr>
        <w:t xml:space="preserve"> </w:t>
      </w:r>
      <w:r w:rsidRPr="00A0306A">
        <w:rPr>
          <w:sz w:val="32"/>
          <w:u w:val="single"/>
        </w:rPr>
        <w:t>декларанта</w:t>
      </w:r>
      <w:r w:rsidRPr="00D579D9">
        <w:rPr>
          <w:sz w:val="28"/>
        </w:rPr>
        <w:t xml:space="preserve"> необходимо осуществлять </w:t>
      </w:r>
      <w:r w:rsidRPr="00D579D9">
        <w:rPr>
          <w:b/>
          <w:sz w:val="28"/>
        </w:rPr>
        <w:t>строго по образцу</w:t>
      </w:r>
      <w:r w:rsidR="00D579D9">
        <w:rPr>
          <w:b/>
          <w:sz w:val="28"/>
        </w:rPr>
        <w:t>. Графы «Департамент</w:t>
      </w:r>
      <w:r w:rsidR="00A0306A">
        <w:rPr>
          <w:b/>
          <w:sz w:val="28"/>
        </w:rPr>
        <w:t xml:space="preserve"> </w:t>
      </w:r>
      <w:r w:rsidR="00D579D9">
        <w:rPr>
          <w:b/>
          <w:sz w:val="28"/>
        </w:rPr>
        <w:t>(Управление)</w:t>
      </w:r>
      <w:r w:rsidR="00A0306A">
        <w:rPr>
          <w:b/>
          <w:sz w:val="28"/>
        </w:rPr>
        <w:t>»</w:t>
      </w:r>
      <w:r w:rsidR="00D579D9">
        <w:rPr>
          <w:b/>
          <w:sz w:val="28"/>
        </w:rPr>
        <w:t xml:space="preserve"> и «Отдел» </w:t>
      </w:r>
      <w:r w:rsidR="00D579D9" w:rsidRPr="00D579D9">
        <w:rPr>
          <w:sz w:val="28"/>
        </w:rPr>
        <w:t>НЕ ЗАПОЛНЯЮТСЯ</w:t>
      </w:r>
      <w:r w:rsidR="00D579D9">
        <w:rPr>
          <w:b/>
          <w:sz w:val="28"/>
        </w:rPr>
        <w:t>.</w:t>
      </w:r>
    </w:p>
    <w:p w:rsidR="00186104" w:rsidRPr="002F6500" w:rsidRDefault="00186104">
      <w:pPr>
        <w:rPr>
          <w:color w:val="FF0000"/>
        </w:rPr>
      </w:pPr>
    </w:p>
    <w:p w:rsidR="00D579D9" w:rsidRDefault="00D579D9" w:rsidP="00D579D9">
      <w:r>
        <w:rPr>
          <w:noProof/>
        </w:rPr>
        <w:drawing>
          <wp:inline distT="0" distB="0" distL="0" distR="0">
            <wp:extent cx="5925185" cy="1995055"/>
            <wp:effectExtent l="76200" t="76200" r="132715" b="139065"/>
            <wp:docPr id="23" name="Рисунок 23" descr="C:\Users\Nadezhda.Paramonova\Documents\Инициативные письма\График\2. Место работы (собрание депутатов)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dezhda.Paramonova\Documents\Инициативные письма\График\2. Место работы (собрание депутатов)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040" cy="19997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79D9" w:rsidRDefault="00D579D9" w:rsidP="00D579D9"/>
    <w:p w:rsidR="003061D7" w:rsidRDefault="00D579D9" w:rsidP="00D579D9">
      <w:pPr>
        <w:ind w:firstLine="567"/>
        <w:jc w:val="both"/>
        <w:rPr>
          <w:b/>
          <w:sz w:val="28"/>
        </w:rPr>
      </w:pPr>
      <w:r>
        <w:tab/>
      </w:r>
      <w:r w:rsidR="003061D7" w:rsidRPr="003061D7">
        <w:rPr>
          <w:sz w:val="28"/>
        </w:rPr>
        <w:t xml:space="preserve">Главы муниципальных образований в графе </w:t>
      </w:r>
      <w:r w:rsidR="003061D7" w:rsidRPr="003061D7">
        <w:rPr>
          <w:b/>
          <w:sz w:val="28"/>
        </w:rPr>
        <w:t xml:space="preserve">«Место работы (службы)» указывают </w:t>
      </w:r>
      <w:r w:rsidR="00A0306A">
        <w:rPr>
          <w:b/>
          <w:sz w:val="28"/>
        </w:rPr>
        <w:t xml:space="preserve">наименование </w:t>
      </w:r>
      <w:r w:rsidR="003061D7" w:rsidRPr="003061D7">
        <w:rPr>
          <w:b/>
          <w:sz w:val="28"/>
        </w:rPr>
        <w:t>муниципально</w:t>
      </w:r>
      <w:r w:rsidR="00A0306A">
        <w:rPr>
          <w:b/>
          <w:sz w:val="28"/>
        </w:rPr>
        <w:t>го образования</w:t>
      </w:r>
    </w:p>
    <w:p w:rsidR="00A0306A" w:rsidRDefault="00A0306A" w:rsidP="00D579D9">
      <w:pPr>
        <w:ind w:firstLine="567"/>
        <w:jc w:val="both"/>
        <w:rPr>
          <w:b/>
          <w:sz w:val="28"/>
        </w:rPr>
      </w:pPr>
    </w:p>
    <w:p w:rsidR="00A0306A" w:rsidRDefault="00A0306A" w:rsidP="00D579D9">
      <w:pPr>
        <w:ind w:firstLine="567"/>
        <w:jc w:val="both"/>
        <w:rPr>
          <w:b/>
          <w:sz w:val="28"/>
        </w:rPr>
      </w:pPr>
    </w:p>
    <w:p w:rsidR="00A0306A" w:rsidRDefault="00E53A41" w:rsidP="00E53A41">
      <w:pPr>
        <w:jc w:val="both"/>
        <w:rPr>
          <w:b/>
          <w:sz w:val="28"/>
        </w:rPr>
      </w:pPr>
      <w:bookmarkStart w:id="0" w:name="_GoBack"/>
      <w:r>
        <w:rPr>
          <w:b/>
          <w:noProof/>
          <w:sz w:val="28"/>
        </w:rPr>
        <w:drawing>
          <wp:inline distT="0" distB="0" distL="0" distR="0">
            <wp:extent cx="5846445" cy="868045"/>
            <wp:effectExtent l="76200" t="76200" r="135255" b="141605"/>
            <wp:docPr id="15" name="Рисунок 15" descr="C:\Users\Nadezhda.Paramonova\Documents\Инициативные письма\График\3.5 Глава МО место рабо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dezhda.Paramonova\Documents\Инициативные письма\График\3.5 Глава МО место работы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8680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p w:rsidR="00A0306A" w:rsidRDefault="00A0306A" w:rsidP="00D579D9">
      <w:pPr>
        <w:ind w:firstLine="567"/>
        <w:jc w:val="both"/>
        <w:rPr>
          <w:b/>
          <w:sz w:val="28"/>
        </w:rPr>
      </w:pPr>
    </w:p>
    <w:p w:rsidR="009C0732" w:rsidRDefault="009C0732" w:rsidP="00D579D9">
      <w:pPr>
        <w:ind w:firstLine="567"/>
        <w:jc w:val="both"/>
      </w:pPr>
    </w:p>
    <w:p w:rsidR="00D579D9" w:rsidRDefault="00D579D9" w:rsidP="00D579D9">
      <w:pPr>
        <w:ind w:firstLine="567"/>
        <w:jc w:val="both"/>
        <w:rPr>
          <w:sz w:val="28"/>
        </w:rPr>
      </w:pPr>
      <w:r>
        <w:t>4</w:t>
      </w:r>
      <w:r w:rsidRPr="00D579D9">
        <w:rPr>
          <w:sz w:val="28"/>
        </w:rPr>
        <w:t xml:space="preserve">. При заполнении в отношении себя графы </w:t>
      </w:r>
      <w:r w:rsidRPr="00D579D9">
        <w:rPr>
          <w:b/>
          <w:sz w:val="28"/>
        </w:rPr>
        <w:t>«Занимаемая (замещаемая) должность»</w:t>
      </w:r>
      <w:r w:rsidRPr="00D579D9">
        <w:rPr>
          <w:sz w:val="28"/>
        </w:rPr>
        <w:t xml:space="preserve"> указывается должность, замещаемая декларантом на дату представления сведений о доходах и расходах, </w:t>
      </w:r>
      <w:r w:rsidRPr="00D579D9">
        <w:rPr>
          <w:b/>
          <w:sz w:val="28"/>
        </w:rPr>
        <w:t>в строгом соответствии со списком должностей</w:t>
      </w:r>
      <w:r w:rsidR="003061D7">
        <w:rPr>
          <w:b/>
          <w:sz w:val="28"/>
        </w:rPr>
        <w:t xml:space="preserve"> (см. ниже)</w:t>
      </w:r>
      <w:r w:rsidRPr="00D579D9">
        <w:rPr>
          <w:sz w:val="28"/>
        </w:rPr>
        <w:t xml:space="preserve"> (</w:t>
      </w:r>
      <w:r w:rsidRPr="001D0A24">
        <w:rPr>
          <w:i/>
          <w:sz w:val="28"/>
        </w:rPr>
        <w:t xml:space="preserve">структурное подразделение и наименование </w:t>
      </w:r>
      <w:r w:rsidR="001D0A24" w:rsidRPr="001D0A24">
        <w:rPr>
          <w:i/>
          <w:sz w:val="28"/>
        </w:rPr>
        <w:t>администрации МО</w:t>
      </w:r>
      <w:r w:rsidR="001D0A24">
        <w:rPr>
          <w:sz w:val="28"/>
        </w:rPr>
        <w:t xml:space="preserve"> </w:t>
      </w:r>
      <w:r w:rsidRPr="00D579D9">
        <w:rPr>
          <w:sz w:val="28"/>
        </w:rPr>
        <w:t>в данной графе не указываются).</w:t>
      </w:r>
    </w:p>
    <w:p w:rsidR="009C0732" w:rsidRDefault="009C0732" w:rsidP="00D579D9">
      <w:pPr>
        <w:ind w:firstLine="567"/>
        <w:jc w:val="both"/>
      </w:pPr>
    </w:p>
    <w:p w:rsidR="009C0732" w:rsidRPr="00D579D9" w:rsidRDefault="009C0732" w:rsidP="00D579D9">
      <w:pPr>
        <w:ind w:firstLine="567"/>
        <w:jc w:val="both"/>
      </w:pPr>
    </w:p>
    <w:p w:rsidR="006A7E0F" w:rsidRDefault="003061D7">
      <w:r w:rsidRPr="006A7E0F">
        <w:rPr>
          <w:noProof/>
        </w:rPr>
        <w:drawing>
          <wp:inline distT="0" distB="0" distL="0" distR="0">
            <wp:extent cx="5940425" cy="2084243"/>
            <wp:effectExtent l="76200" t="76200" r="136525" b="125730"/>
            <wp:docPr id="21" name="Рисунок 21" descr="C:\Users\Tatyana.Vukolova\Desktop\Депутатам\Должности 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tyana.Vukolova\Desktop\Депутатам\Должности МО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067" cy="20886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0732" w:rsidRDefault="009C0732" w:rsidP="009C0732">
      <w:pPr>
        <w:jc w:val="center"/>
        <w:rPr>
          <w:noProof/>
        </w:rPr>
      </w:pPr>
    </w:p>
    <w:p w:rsidR="009C0732" w:rsidRDefault="009C0732" w:rsidP="009C0732">
      <w:pPr>
        <w:jc w:val="center"/>
        <w:rPr>
          <w:b/>
          <w:noProof/>
          <w:sz w:val="32"/>
          <w:u w:val="single"/>
        </w:rPr>
      </w:pPr>
    </w:p>
    <w:p w:rsidR="009C0732" w:rsidRPr="009C0732" w:rsidRDefault="009C0732" w:rsidP="009C0732">
      <w:pPr>
        <w:jc w:val="center"/>
        <w:rPr>
          <w:b/>
          <w:noProof/>
          <w:sz w:val="32"/>
          <w:u w:val="single"/>
        </w:rPr>
      </w:pPr>
      <w:r w:rsidRPr="009C0732">
        <w:rPr>
          <w:b/>
          <w:noProof/>
          <w:sz w:val="32"/>
          <w:u w:val="single"/>
        </w:rPr>
        <w:t>Для глав МО</w:t>
      </w:r>
    </w:p>
    <w:p w:rsidR="009C0732" w:rsidRDefault="009C0732" w:rsidP="009C0732">
      <w:pPr>
        <w:jc w:val="center"/>
        <w:rPr>
          <w:noProof/>
        </w:rPr>
      </w:pPr>
    </w:p>
    <w:p w:rsidR="00E53A41" w:rsidRDefault="00E53A41" w:rsidP="009C0732">
      <w:pPr>
        <w:jc w:val="center"/>
        <w:rPr>
          <w:noProof/>
        </w:rPr>
      </w:pPr>
    </w:p>
    <w:p w:rsidR="009C0732" w:rsidRDefault="00E53A41" w:rsidP="009C0732">
      <w:pPr>
        <w:jc w:val="center"/>
        <w:rPr>
          <w:sz w:val="28"/>
          <w:u w:val="single"/>
        </w:rPr>
      </w:pPr>
      <w:r>
        <w:rPr>
          <w:noProof/>
          <w:sz w:val="28"/>
          <w:u w:val="single"/>
        </w:rPr>
        <w:drawing>
          <wp:inline distT="0" distB="0" distL="0" distR="0">
            <wp:extent cx="5624830" cy="3648075"/>
            <wp:effectExtent l="76200" t="76200" r="128270" b="142875"/>
            <wp:docPr id="25" name="Рисунок 25" descr="C:\Users\Nadezhda.Paramonova\Documents\Инициативные письма\График\4. Глава 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dezhda.Paramonova\Documents\Инициативные письма\График\4. Глава МО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3648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0732" w:rsidRDefault="009C0732" w:rsidP="009C0732">
      <w:pPr>
        <w:jc w:val="center"/>
        <w:rPr>
          <w:b/>
          <w:sz w:val="32"/>
          <w:u w:val="single"/>
        </w:rPr>
      </w:pPr>
    </w:p>
    <w:p w:rsidR="009C0732" w:rsidRDefault="009C0732" w:rsidP="009C0732">
      <w:pPr>
        <w:jc w:val="center"/>
        <w:rPr>
          <w:b/>
          <w:sz w:val="32"/>
          <w:u w:val="single"/>
        </w:rPr>
      </w:pPr>
    </w:p>
    <w:p w:rsidR="009C0732" w:rsidRDefault="009C0732" w:rsidP="009C0732">
      <w:pPr>
        <w:jc w:val="center"/>
        <w:rPr>
          <w:b/>
          <w:sz w:val="32"/>
          <w:u w:val="single"/>
        </w:rPr>
      </w:pPr>
    </w:p>
    <w:p w:rsidR="009C0732" w:rsidRDefault="009C0732" w:rsidP="009C0732">
      <w:pPr>
        <w:jc w:val="center"/>
        <w:rPr>
          <w:b/>
          <w:sz w:val="32"/>
          <w:u w:val="single"/>
        </w:rPr>
      </w:pPr>
      <w:r w:rsidRPr="009C0732">
        <w:rPr>
          <w:b/>
          <w:sz w:val="32"/>
          <w:u w:val="single"/>
        </w:rPr>
        <w:t xml:space="preserve">Для лиц, замещающих должности в </w:t>
      </w:r>
    </w:p>
    <w:p w:rsidR="009C0732" w:rsidRDefault="009C0732" w:rsidP="009C0732">
      <w:pPr>
        <w:jc w:val="center"/>
        <w:rPr>
          <w:b/>
          <w:sz w:val="32"/>
          <w:u w:val="single"/>
        </w:rPr>
      </w:pPr>
      <w:r w:rsidRPr="009C0732">
        <w:rPr>
          <w:b/>
          <w:sz w:val="32"/>
          <w:u w:val="single"/>
        </w:rPr>
        <w:t>представительных органах МО</w:t>
      </w:r>
      <w:r>
        <w:rPr>
          <w:b/>
          <w:sz w:val="32"/>
          <w:u w:val="single"/>
        </w:rPr>
        <w:t xml:space="preserve"> </w:t>
      </w:r>
    </w:p>
    <w:p w:rsidR="009C0732" w:rsidRDefault="009C0732" w:rsidP="009C0732">
      <w:pPr>
        <w:jc w:val="center"/>
        <w:rPr>
          <w:b/>
          <w:sz w:val="32"/>
          <w:u w:val="single"/>
        </w:rPr>
      </w:pPr>
      <w:r>
        <w:rPr>
          <w:b/>
          <w:sz w:val="32"/>
          <w:u w:val="single"/>
        </w:rPr>
        <w:t>(заместителей председателя, депутатов)</w:t>
      </w:r>
    </w:p>
    <w:p w:rsidR="009C0732" w:rsidRPr="009C0732" w:rsidRDefault="009C0732" w:rsidP="009C0732">
      <w:pPr>
        <w:jc w:val="center"/>
        <w:rPr>
          <w:b/>
          <w:sz w:val="32"/>
          <w:u w:val="single"/>
        </w:rPr>
      </w:pPr>
    </w:p>
    <w:p w:rsidR="009C0732" w:rsidRDefault="009C0732"/>
    <w:p w:rsidR="006A7E0F" w:rsidRDefault="00186104">
      <w:r w:rsidRPr="006A7E0F">
        <w:rPr>
          <w:noProof/>
        </w:rPr>
        <w:drawing>
          <wp:inline distT="0" distB="0" distL="0" distR="0">
            <wp:extent cx="5836920" cy="2910840"/>
            <wp:effectExtent l="76200" t="76200" r="125730" b="137160"/>
            <wp:docPr id="18" name="Рисунок 18" descr="C:\Users\Tatyana.Vukolova\Desktop\Депутатам\3. Долж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yana.Vukolova\Desktop\Депутатам\3. Должность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29108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A7E0F" w:rsidRPr="009C0732" w:rsidRDefault="006A7E0F" w:rsidP="009C0732">
      <w:pPr>
        <w:jc w:val="center"/>
        <w:rPr>
          <w:b/>
          <w:sz w:val="10"/>
          <w:u w:val="single"/>
        </w:rPr>
      </w:pPr>
    </w:p>
    <w:p w:rsidR="009C0732" w:rsidRDefault="009C0732" w:rsidP="009C0732">
      <w:pPr>
        <w:jc w:val="center"/>
        <w:rPr>
          <w:b/>
          <w:sz w:val="32"/>
          <w:u w:val="single"/>
        </w:rPr>
      </w:pPr>
    </w:p>
    <w:p w:rsidR="006A7E0F" w:rsidRDefault="009C0732" w:rsidP="009C0732">
      <w:pPr>
        <w:jc w:val="center"/>
        <w:rPr>
          <w:b/>
          <w:sz w:val="32"/>
          <w:u w:val="single"/>
        </w:rPr>
      </w:pPr>
      <w:r w:rsidRPr="009C0732">
        <w:rPr>
          <w:b/>
          <w:sz w:val="32"/>
          <w:u w:val="single"/>
        </w:rPr>
        <w:t>Для руководителей контрольно-счетного органа</w:t>
      </w:r>
    </w:p>
    <w:p w:rsidR="009C0732" w:rsidRPr="009C0732" w:rsidRDefault="009C0732" w:rsidP="009C0732">
      <w:pPr>
        <w:jc w:val="center"/>
        <w:rPr>
          <w:b/>
          <w:sz w:val="32"/>
          <w:u w:val="single"/>
        </w:rPr>
      </w:pPr>
    </w:p>
    <w:p w:rsidR="006A7E0F" w:rsidRDefault="006A7E0F"/>
    <w:p w:rsidR="006A7E0F" w:rsidRDefault="003061D7">
      <w:r>
        <w:rPr>
          <w:noProof/>
        </w:rPr>
        <w:drawing>
          <wp:inline distT="0" distB="0" distL="0" distR="0">
            <wp:extent cx="5939155" cy="2890982"/>
            <wp:effectExtent l="76200" t="76200" r="137795" b="138430"/>
            <wp:docPr id="24" name="Рисунок 24" descr="C:\Users\Nadezhda.Paramonova\Documents\Инициативные письма\График\3.4. Должность контро сч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dezhda.Paramonova\Documents\Инициативные письма\График\3.4. Должность контро счет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682" cy="28951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6A7E0F" w:rsidSect="00BA2B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C38CE"/>
    <w:rsid w:val="00186104"/>
    <w:rsid w:val="001D0A24"/>
    <w:rsid w:val="001E1B83"/>
    <w:rsid w:val="001F4C28"/>
    <w:rsid w:val="002449C5"/>
    <w:rsid w:val="00266469"/>
    <w:rsid w:val="002D7CAC"/>
    <w:rsid w:val="002F6500"/>
    <w:rsid w:val="00301A18"/>
    <w:rsid w:val="003061D7"/>
    <w:rsid w:val="003B30E6"/>
    <w:rsid w:val="003F2F92"/>
    <w:rsid w:val="004434EC"/>
    <w:rsid w:val="00506F8F"/>
    <w:rsid w:val="00586787"/>
    <w:rsid w:val="006A7E0F"/>
    <w:rsid w:val="007003FE"/>
    <w:rsid w:val="0099610B"/>
    <w:rsid w:val="009C0732"/>
    <w:rsid w:val="00A0306A"/>
    <w:rsid w:val="00B608FC"/>
    <w:rsid w:val="00BA2B95"/>
    <w:rsid w:val="00D3209E"/>
    <w:rsid w:val="00D579D9"/>
    <w:rsid w:val="00DB6AF4"/>
    <w:rsid w:val="00DC38CE"/>
    <w:rsid w:val="00E01CB2"/>
    <w:rsid w:val="00E53A41"/>
    <w:rsid w:val="00F546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8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DC38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3">
    <w:name w:val="Table Grid"/>
    <w:basedOn w:val="a1"/>
    <w:uiPriority w:val="59"/>
    <w:rsid w:val="00DC38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C38C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38C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59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0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2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5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hdphoto" Target="media/hdphoto1.wdp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651</Words>
  <Characters>3717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Вуколова Татьяна Сергеевна</dc:creator>
  <cp:lastModifiedBy>Андрей Петухов</cp:lastModifiedBy>
  <cp:revision>3</cp:revision>
  <cp:lastPrinted>2017-11-20T15:05:00Z</cp:lastPrinted>
  <dcterms:created xsi:type="dcterms:W3CDTF">2017-11-20T15:08:00Z</dcterms:created>
  <dcterms:modified xsi:type="dcterms:W3CDTF">2017-11-21T07:27:00Z</dcterms:modified>
</cp:coreProperties>
</file>