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069" w:rsidRDefault="008E4069">
      <w:pPr>
        <w:widowControl w:val="0"/>
        <w:autoSpaceDE w:val="0"/>
        <w:autoSpaceDN w:val="0"/>
        <w:adjustRightInd w:val="0"/>
        <w:spacing w:after="0" w:line="240" w:lineRule="auto"/>
        <w:jc w:val="center"/>
        <w:outlineLvl w:val="0"/>
        <w:rPr>
          <w:rFonts w:ascii="Calibri" w:hAnsi="Calibri" w:cs="Calibri"/>
          <w:b/>
          <w:bCs/>
        </w:rPr>
      </w:pPr>
      <w:bookmarkStart w:id="0" w:name="Par1"/>
      <w:bookmarkStart w:id="1" w:name="_GoBack"/>
      <w:bookmarkEnd w:id="0"/>
      <w:bookmarkEnd w:id="1"/>
      <w:r>
        <w:rPr>
          <w:rFonts w:ascii="Calibri" w:hAnsi="Calibri" w:cs="Calibri"/>
          <w:b/>
          <w:bCs/>
        </w:rPr>
        <w:t>ГУБЕРНАТОР ТУЛЬСКОЙ ОБЛАСТИ</w:t>
      </w:r>
    </w:p>
    <w:p w:rsidR="008E4069" w:rsidRDefault="008E4069">
      <w:pPr>
        <w:widowControl w:val="0"/>
        <w:autoSpaceDE w:val="0"/>
        <w:autoSpaceDN w:val="0"/>
        <w:adjustRightInd w:val="0"/>
        <w:spacing w:after="0" w:line="240" w:lineRule="auto"/>
        <w:jc w:val="center"/>
        <w:rPr>
          <w:rFonts w:ascii="Calibri" w:hAnsi="Calibri" w:cs="Calibri"/>
          <w:b/>
          <w:bCs/>
        </w:rPr>
      </w:pPr>
    </w:p>
    <w:p w:rsidR="008E4069" w:rsidRDefault="008E40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8E4069" w:rsidRDefault="008E40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22 августа 2008 г. N 44-пг</w:t>
      </w:r>
    </w:p>
    <w:p w:rsidR="008E4069" w:rsidRDefault="008E4069">
      <w:pPr>
        <w:widowControl w:val="0"/>
        <w:autoSpaceDE w:val="0"/>
        <w:autoSpaceDN w:val="0"/>
        <w:adjustRightInd w:val="0"/>
        <w:spacing w:after="0" w:line="240" w:lineRule="auto"/>
        <w:jc w:val="center"/>
        <w:rPr>
          <w:rFonts w:ascii="Calibri" w:hAnsi="Calibri" w:cs="Calibri"/>
          <w:b/>
          <w:bCs/>
        </w:rPr>
      </w:pPr>
    </w:p>
    <w:p w:rsidR="008E4069" w:rsidRDefault="008E40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СОВЕТЕ ПРИ ГУБЕРНАТОРЕ ТУЛЬСКОЙ ОБЛАСТИ</w:t>
      </w:r>
    </w:p>
    <w:p w:rsidR="008E4069" w:rsidRDefault="008E40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ПРОТИВОДЕЙСТВИЮ КОРРУПЦИИ</w:t>
      </w:r>
    </w:p>
    <w:p w:rsidR="008E4069" w:rsidRDefault="008E4069">
      <w:pPr>
        <w:widowControl w:val="0"/>
        <w:autoSpaceDE w:val="0"/>
        <w:autoSpaceDN w:val="0"/>
        <w:adjustRightInd w:val="0"/>
        <w:spacing w:after="0" w:line="240" w:lineRule="auto"/>
        <w:jc w:val="center"/>
        <w:rPr>
          <w:rFonts w:ascii="Calibri" w:hAnsi="Calibri" w:cs="Calibri"/>
        </w:rPr>
      </w:pPr>
    </w:p>
    <w:p w:rsidR="008E4069" w:rsidRDefault="008E406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губернатора Тульской области</w:t>
      </w:r>
      <w:proofErr w:type="gramEnd"/>
    </w:p>
    <w:p w:rsidR="008E4069" w:rsidRDefault="008E40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17.11.2008 </w:t>
      </w:r>
      <w:hyperlink r:id="rId5" w:history="1">
        <w:r>
          <w:rPr>
            <w:rFonts w:ascii="Calibri" w:hAnsi="Calibri" w:cs="Calibri"/>
            <w:color w:val="0000FF"/>
          </w:rPr>
          <w:t>N 71-пг</w:t>
        </w:r>
      </w:hyperlink>
      <w:r>
        <w:rPr>
          <w:rFonts w:ascii="Calibri" w:hAnsi="Calibri" w:cs="Calibri"/>
        </w:rPr>
        <w:t xml:space="preserve">, от 28.01.2010 </w:t>
      </w:r>
      <w:hyperlink r:id="rId6" w:history="1">
        <w:r>
          <w:rPr>
            <w:rFonts w:ascii="Calibri" w:hAnsi="Calibri" w:cs="Calibri"/>
            <w:color w:val="0000FF"/>
          </w:rPr>
          <w:t>N 7-пг</w:t>
        </w:r>
      </w:hyperlink>
      <w:r>
        <w:rPr>
          <w:rFonts w:ascii="Calibri" w:hAnsi="Calibri" w:cs="Calibri"/>
        </w:rPr>
        <w:t>,</w:t>
      </w:r>
    </w:p>
    <w:p w:rsidR="008E4069" w:rsidRDefault="008E40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04.06.2010 </w:t>
      </w:r>
      <w:hyperlink r:id="rId7" w:history="1">
        <w:r>
          <w:rPr>
            <w:rFonts w:ascii="Calibri" w:hAnsi="Calibri" w:cs="Calibri"/>
            <w:color w:val="0000FF"/>
          </w:rPr>
          <w:t>N 24-пг</w:t>
        </w:r>
      </w:hyperlink>
      <w:r>
        <w:rPr>
          <w:rFonts w:ascii="Calibri" w:hAnsi="Calibri" w:cs="Calibri"/>
        </w:rPr>
        <w:t xml:space="preserve">, от 11.01.2011 </w:t>
      </w:r>
      <w:hyperlink r:id="rId8" w:history="1">
        <w:r>
          <w:rPr>
            <w:rFonts w:ascii="Calibri" w:hAnsi="Calibri" w:cs="Calibri"/>
            <w:color w:val="0000FF"/>
          </w:rPr>
          <w:t>N 1-пг</w:t>
        </w:r>
      </w:hyperlink>
      <w:r>
        <w:rPr>
          <w:rFonts w:ascii="Calibri" w:hAnsi="Calibri" w:cs="Calibri"/>
        </w:rPr>
        <w:t>,</w:t>
      </w:r>
    </w:p>
    <w:p w:rsidR="008E4069" w:rsidRDefault="008E4069">
      <w:pPr>
        <w:widowControl w:val="0"/>
        <w:autoSpaceDE w:val="0"/>
        <w:autoSpaceDN w:val="0"/>
        <w:adjustRightInd w:val="0"/>
        <w:spacing w:after="0" w:line="240" w:lineRule="auto"/>
        <w:jc w:val="center"/>
        <w:rPr>
          <w:rFonts w:ascii="Calibri" w:hAnsi="Calibri" w:cs="Calibri"/>
        </w:rPr>
      </w:pPr>
      <w:r>
        <w:rPr>
          <w:rFonts w:ascii="Calibri" w:hAnsi="Calibri" w:cs="Calibri"/>
        </w:rPr>
        <w:t>Указов губернатора Тульской области</w:t>
      </w:r>
    </w:p>
    <w:p w:rsidR="008E4069" w:rsidRDefault="008E40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06.04.2012 </w:t>
      </w:r>
      <w:hyperlink r:id="rId9" w:history="1">
        <w:r>
          <w:rPr>
            <w:rFonts w:ascii="Calibri" w:hAnsi="Calibri" w:cs="Calibri"/>
            <w:color w:val="0000FF"/>
          </w:rPr>
          <w:t>N 26</w:t>
        </w:r>
      </w:hyperlink>
      <w:r>
        <w:rPr>
          <w:rFonts w:ascii="Calibri" w:hAnsi="Calibri" w:cs="Calibri"/>
        </w:rPr>
        <w:t xml:space="preserve">, от 14.12.2012 </w:t>
      </w:r>
      <w:hyperlink r:id="rId10" w:history="1">
        <w:r>
          <w:rPr>
            <w:rFonts w:ascii="Calibri" w:hAnsi="Calibri" w:cs="Calibri"/>
            <w:color w:val="0000FF"/>
          </w:rPr>
          <w:t>N 195</w:t>
        </w:r>
      </w:hyperlink>
      <w:r>
        <w:rPr>
          <w:rFonts w:ascii="Calibri" w:hAnsi="Calibri" w:cs="Calibri"/>
        </w:rPr>
        <w:t>,</w:t>
      </w:r>
    </w:p>
    <w:p w:rsidR="008E4069" w:rsidRDefault="008E40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11" w:history="1">
        <w:r>
          <w:rPr>
            <w:rFonts w:ascii="Calibri" w:hAnsi="Calibri" w:cs="Calibri"/>
            <w:color w:val="0000FF"/>
          </w:rPr>
          <w:t>N 90</w:t>
        </w:r>
      </w:hyperlink>
      <w:r>
        <w:rPr>
          <w:rFonts w:ascii="Calibri" w:hAnsi="Calibri" w:cs="Calibri"/>
        </w:rPr>
        <w:t xml:space="preserve">, от 20.06.2014 </w:t>
      </w:r>
      <w:hyperlink r:id="rId12" w:history="1">
        <w:r>
          <w:rPr>
            <w:rFonts w:ascii="Calibri" w:hAnsi="Calibri" w:cs="Calibri"/>
            <w:color w:val="0000FF"/>
          </w:rPr>
          <w:t>N 72</w:t>
        </w:r>
      </w:hyperlink>
      <w:r>
        <w:rPr>
          <w:rFonts w:ascii="Calibri" w:hAnsi="Calibri" w:cs="Calibri"/>
        </w:rPr>
        <w:t>,</w:t>
      </w:r>
    </w:p>
    <w:p w:rsidR="008E4069" w:rsidRDefault="008E40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24.11.2014 </w:t>
      </w:r>
      <w:hyperlink r:id="rId13" w:history="1">
        <w:r>
          <w:rPr>
            <w:rFonts w:ascii="Calibri" w:hAnsi="Calibri" w:cs="Calibri"/>
            <w:color w:val="0000FF"/>
          </w:rPr>
          <w:t>N 157</w:t>
        </w:r>
      </w:hyperlink>
      <w:r>
        <w:rPr>
          <w:rFonts w:ascii="Calibri" w:hAnsi="Calibri" w:cs="Calibri"/>
        </w:rPr>
        <w:t xml:space="preserve">, от 06.03.2015 </w:t>
      </w:r>
      <w:hyperlink r:id="rId14" w:history="1">
        <w:r>
          <w:rPr>
            <w:rFonts w:ascii="Calibri" w:hAnsi="Calibri" w:cs="Calibri"/>
            <w:color w:val="0000FF"/>
          </w:rPr>
          <w:t>N 56</w:t>
        </w:r>
      </w:hyperlink>
      <w:r>
        <w:rPr>
          <w:rFonts w:ascii="Calibri" w:hAnsi="Calibri" w:cs="Calibri"/>
        </w:rPr>
        <w:t>)</w:t>
      </w: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5" w:history="1">
        <w:r>
          <w:rPr>
            <w:rFonts w:ascii="Calibri" w:hAnsi="Calibri" w:cs="Calibri"/>
            <w:color w:val="0000FF"/>
          </w:rPr>
          <w:t>Указом</w:t>
        </w:r>
      </w:hyperlink>
      <w:r>
        <w:rPr>
          <w:rFonts w:ascii="Calibri" w:hAnsi="Calibri" w:cs="Calibri"/>
        </w:rPr>
        <w:t xml:space="preserve"> Президента Российской Федерации от 19 мая 2008 года N 815 "О мерах по противодействию коррупции", на основании </w:t>
      </w:r>
      <w:hyperlink r:id="rId16" w:history="1">
        <w:r>
          <w:rPr>
            <w:rFonts w:ascii="Calibri" w:hAnsi="Calibri" w:cs="Calibri"/>
            <w:color w:val="0000FF"/>
          </w:rPr>
          <w:t>статьи 30</w:t>
        </w:r>
      </w:hyperlink>
      <w:r>
        <w:rPr>
          <w:rFonts w:ascii="Calibri" w:hAnsi="Calibri" w:cs="Calibri"/>
        </w:rPr>
        <w:t xml:space="preserve"> Устава (Основного Закона) Тульской области постановляю:</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Образовать Совет при губернаторе Тульской области по противодействию коррупции и утвердить его </w:t>
      </w:r>
      <w:hyperlink w:anchor="Par37" w:history="1">
        <w:r>
          <w:rPr>
            <w:rFonts w:ascii="Calibri" w:hAnsi="Calibri" w:cs="Calibri"/>
            <w:color w:val="0000FF"/>
          </w:rPr>
          <w:t>состав</w:t>
        </w:r>
      </w:hyperlink>
      <w:r>
        <w:rPr>
          <w:rFonts w:ascii="Calibri" w:hAnsi="Calibri" w:cs="Calibri"/>
        </w:rPr>
        <w:t xml:space="preserve"> по должностям (приложение N 1).</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w:t>
      </w:r>
      <w:hyperlink w:anchor="Par78" w:history="1">
        <w:r>
          <w:rPr>
            <w:rFonts w:ascii="Calibri" w:hAnsi="Calibri" w:cs="Calibri"/>
            <w:color w:val="0000FF"/>
          </w:rPr>
          <w:t>Положение</w:t>
        </w:r>
      </w:hyperlink>
      <w:r>
        <w:rPr>
          <w:rFonts w:ascii="Calibri" w:hAnsi="Calibri" w:cs="Calibri"/>
        </w:rPr>
        <w:t xml:space="preserve"> о Совете при губернаторе Тульской области по противодействию коррупции (приложение N 2).</w:t>
      </w:r>
    </w:p>
    <w:p w:rsidR="008E4069" w:rsidRDefault="008E40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Постановления</w:t>
        </w:r>
      </w:hyperlink>
      <w:r>
        <w:rPr>
          <w:rFonts w:ascii="Calibri" w:hAnsi="Calibri" w:cs="Calibri"/>
        </w:rPr>
        <w:t xml:space="preserve"> губернатора Тульской области от 11.01.2011 N 1-пг)</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3 - 4. Исключены. - </w:t>
      </w:r>
      <w:hyperlink r:id="rId18" w:history="1">
        <w:r>
          <w:rPr>
            <w:rFonts w:ascii="Calibri" w:hAnsi="Calibri" w:cs="Calibri"/>
            <w:color w:val="0000FF"/>
          </w:rPr>
          <w:t>Постановление</w:t>
        </w:r>
      </w:hyperlink>
      <w:r>
        <w:rPr>
          <w:rFonts w:ascii="Calibri" w:hAnsi="Calibri" w:cs="Calibri"/>
        </w:rPr>
        <w:t xml:space="preserve"> губернатора Тульской области от 11.01.2011 N 1-пг.</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Управлению пресс-службы администрации Тульской области (Ивченко И.Л.) опубликовать Постановление в средствах массовой информации.</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Постановление вступает в силу со дня опубликования.</w:t>
      </w: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Тульской области</w:t>
      </w:r>
    </w:p>
    <w:p w:rsidR="008E4069" w:rsidRDefault="008E4069">
      <w:pPr>
        <w:widowControl w:val="0"/>
        <w:autoSpaceDE w:val="0"/>
        <w:autoSpaceDN w:val="0"/>
        <w:adjustRightInd w:val="0"/>
        <w:spacing w:after="0" w:line="240" w:lineRule="auto"/>
        <w:jc w:val="right"/>
        <w:rPr>
          <w:rFonts w:ascii="Calibri" w:hAnsi="Calibri" w:cs="Calibri"/>
        </w:rPr>
      </w:pPr>
      <w:r>
        <w:rPr>
          <w:rFonts w:ascii="Calibri" w:hAnsi="Calibri" w:cs="Calibri"/>
        </w:rPr>
        <w:t>В.Д.ДУДКА</w:t>
      </w: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right"/>
        <w:outlineLvl w:val="0"/>
        <w:rPr>
          <w:rFonts w:ascii="Calibri" w:hAnsi="Calibri" w:cs="Calibri"/>
        </w:rPr>
      </w:pPr>
      <w:bookmarkStart w:id="2" w:name="Par32"/>
      <w:bookmarkEnd w:id="2"/>
      <w:r>
        <w:rPr>
          <w:rFonts w:ascii="Calibri" w:hAnsi="Calibri" w:cs="Calibri"/>
        </w:rPr>
        <w:lastRenderedPageBreak/>
        <w:t>Приложение N 1</w:t>
      </w:r>
    </w:p>
    <w:p w:rsidR="008E4069" w:rsidRDefault="008E4069">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губернатора</w:t>
      </w:r>
    </w:p>
    <w:p w:rsidR="008E4069" w:rsidRDefault="008E4069">
      <w:pPr>
        <w:widowControl w:val="0"/>
        <w:autoSpaceDE w:val="0"/>
        <w:autoSpaceDN w:val="0"/>
        <w:adjustRightInd w:val="0"/>
        <w:spacing w:after="0" w:line="240" w:lineRule="auto"/>
        <w:jc w:val="right"/>
        <w:rPr>
          <w:rFonts w:ascii="Calibri" w:hAnsi="Calibri" w:cs="Calibri"/>
        </w:rPr>
      </w:pPr>
      <w:r>
        <w:rPr>
          <w:rFonts w:ascii="Calibri" w:hAnsi="Calibri" w:cs="Calibri"/>
        </w:rPr>
        <w:t>Тульской области</w:t>
      </w:r>
    </w:p>
    <w:p w:rsidR="008E4069" w:rsidRDefault="008E4069">
      <w:pPr>
        <w:widowControl w:val="0"/>
        <w:autoSpaceDE w:val="0"/>
        <w:autoSpaceDN w:val="0"/>
        <w:adjustRightInd w:val="0"/>
        <w:spacing w:after="0" w:line="240" w:lineRule="auto"/>
        <w:jc w:val="right"/>
        <w:rPr>
          <w:rFonts w:ascii="Calibri" w:hAnsi="Calibri" w:cs="Calibri"/>
        </w:rPr>
      </w:pPr>
      <w:r>
        <w:rPr>
          <w:rFonts w:ascii="Calibri" w:hAnsi="Calibri" w:cs="Calibri"/>
        </w:rPr>
        <w:t>от 22.08.2008 N 44-пг</w:t>
      </w: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center"/>
        <w:rPr>
          <w:rFonts w:ascii="Calibri" w:hAnsi="Calibri" w:cs="Calibri"/>
          <w:b/>
          <w:bCs/>
        </w:rPr>
      </w:pPr>
      <w:bookmarkStart w:id="3" w:name="Par37"/>
      <w:bookmarkEnd w:id="3"/>
      <w:r>
        <w:rPr>
          <w:rFonts w:ascii="Calibri" w:hAnsi="Calibri" w:cs="Calibri"/>
          <w:b/>
          <w:bCs/>
        </w:rPr>
        <w:t>СОСТАВ</w:t>
      </w:r>
    </w:p>
    <w:p w:rsidR="008E4069" w:rsidRDefault="008E40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СОВЕТА ПРИ ГУБЕРНАТОРЕ ТУЛЬСКОЙ ОБЛАСТИ</w:t>
      </w:r>
    </w:p>
    <w:p w:rsidR="008E4069" w:rsidRDefault="008E40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ПРОТИВОДЕЙСТВИЮ КОРРУПЦИИ ПО ДОЛЖНОСТЯМ</w:t>
      </w:r>
    </w:p>
    <w:p w:rsidR="008E4069" w:rsidRDefault="008E4069">
      <w:pPr>
        <w:widowControl w:val="0"/>
        <w:autoSpaceDE w:val="0"/>
        <w:autoSpaceDN w:val="0"/>
        <w:adjustRightInd w:val="0"/>
        <w:spacing w:after="0" w:line="240" w:lineRule="auto"/>
        <w:jc w:val="center"/>
        <w:rPr>
          <w:rFonts w:ascii="Calibri" w:hAnsi="Calibri" w:cs="Calibri"/>
        </w:rPr>
      </w:pPr>
    </w:p>
    <w:p w:rsidR="008E4069" w:rsidRDefault="008E406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Указов губернатора Тульской области</w:t>
      </w:r>
      <w:proofErr w:type="gramEnd"/>
    </w:p>
    <w:p w:rsidR="008E4069" w:rsidRDefault="008E40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24.11.2014 </w:t>
      </w:r>
      <w:hyperlink r:id="rId19" w:history="1">
        <w:r>
          <w:rPr>
            <w:rFonts w:ascii="Calibri" w:hAnsi="Calibri" w:cs="Calibri"/>
            <w:color w:val="0000FF"/>
          </w:rPr>
          <w:t>N 157</w:t>
        </w:r>
      </w:hyperlink>
      <w:r>
        <w:rPr>
          <w:rFonts w:ascii="Calibri" w:hAnsi="Calibri" w:cs="Calibri"/>
        </w:rPr>
        <w:t xml:space="preserve">, от 06.03.2015 </w:t>
      </w:r>
      <w:hyperlink r:id="rId20" w:history="1">
        <w:r>
          <w:rPr>
            <w:rFonts w:ascii="Calibri" w:hAnsi="Calibri" w:cs="Calibri"/>
            <w:color w:val="0000FF"/>
          </w:rPr>
          <w:t>N 56</w:t>
        </w:r>
      </w:hyperlink>
      <w:r>
        <w:rPr>
          <w:rFonts w:ascii="Calibri" w:hAnsi="Calibri" w:cs="Calibri"/>
        </w:rPr>
        <w:t>)</w:t>
      </w: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Губернатор Тульской области, председатель Совета;</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первый заместитель губернатора Тульской области - председатель правительства Тульской области, заместитель председателя Совета;</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комитета Тульской области по мобилизационной подготовке и связям с правоохранительными органами, секретарь Совета.</w:t>
      </w: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center"/>
        <w:rPr>
          <w:rFonts w:ascii="Calibri" w:hAnsi="Calibri" w:cs="Calibri"/>
        </w:rPr>
      </w:pPr>
      <w:r>
        <w:rPr>
          <w:rFonts w:ascii="Calibri" w:hAnsi="Calibri" w:cs="Calibri"/>
        </w:rPr>
        <w:t>Члены Совета:</w:t>
      </w: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губернатора Тульской области - руководитель аппарата правительства Тульской области - начальник главного управления государственной службы и кадров аппарата правительства Тульской области;</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губернатора Тульской области;</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министр внутренней политики и развития местного самоуправления в Тульской области;</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министр имущественных и земельных отношений Тульской области;</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министр финансов Тульской области;</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министра - директор департамента по регулированию контрактной системы в сфере закупок министерства финансов Тульской области;</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государственно-правового комитета Тульской области;</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контрольного комитета Тульской области;</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Управления Министерства внутренних дел Российской Федерации по Тульской области (по согласованию);</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Управления Федеральной службы безопасности России по Тульской области (по согласованию);</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Управления Федеральной службы государственной регистрации, кадастра и картографии по Тульской области - главный государственный регистратор Тульской области (по согласованию);</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Управления Федеральной антимонопольной службы России по Тульской области (по согласованию);</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Территориального управления Федеральной службы финансово-бюджетного надзора в Тульской области (по согласованию);</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Тульской областной Думы (по согласованию);</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Управления Министерства юстиции Российской Федерации по Тульской области (по согласованию);</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Следственного управления Следственного комитета Российской Федерации по Тульской области (по согласованию);</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Арбитражного суда Тульской области (по согласованию);</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счетной палаты Тульской области (по согласованию).</w:t>
      </w: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right"/>
        <w:outlineLvl w:val="0"/>
        <w:rPr>
          <w:rFonts w:ascii="Calibri" w:hAnsi="Calibri" w:cs="Calibri"/>
        </w:rPr>
      </w:pPr>
      <w:bookmarkStart w:id="4" w:name="Par73"/>
      <w:bookmarkEnd w:id="4"/>
      <w:r>
        <w:rPr>
          <w:rFonts w:ascii="Calibri" w:hAnsi="Calibri" w:cs="Calibri"/>
        </w:rPr>
        <w:lastRenderedPageBreak/>
        <w:t>Приложение N 2</w:t>
      </w:r>
    </w:p>
    <w:p w:rsidR="008E4069" w:rsidRDefault="008E4069">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губернатора</w:t>
      </w:r>
    </w:p>
    <w:p w:rsidR="008E4069" w:rsidRDefault="008E4069">
      <w:pPr>
        <w:widowControl w:val="0"/>
        <w:autoSpaceDE w:val="0"/>
        <w:autoSpaceDN w:val="0"/>
        <w:adjustRightInd w:val="0"/>
        <w:spacing w:after="0" w:line="240" w:lineRule="auto"/>
        <w:jc w:val="right"/>
        <w:rPr>
          <w:rFonts w:ascii="Calibri" w:hAnsi="Calibri" w:cs="Calibri"/>
        </w:rPr>
      </w:pPr>
      <w:r>
        <w:rPr>
          <w:rFonts w:ascii="Calibri" w:hAnsi="Calibri" w:cs="Calibri"/>
        </w:rPr>
        <w:t>Тульской области</w:t>
      </w:r>
    </w:p>
    <w:p w:rsidR="008E4069" w:rsidRDefault="008E4069">
      <w:pPr>
        <w:widowControl w:val="0"/>
        <w:autoSpaceDE w:val="0"/>
        <w:autoSpaceDN w:val="0"/>
        <w:adjustRightInd w:val="0"/>
        <w:spacing w:after="0" w:line="240" w:lineRule="auto"/>
        <w:jc w:val="right"/>
        <w:rPr>
          <w:rFonts w:ascii="Calibri" w:hAnsi="Calibri" w:cs="Calibri"/>
        </w:rPr>
      </w:pPr>
      <w:r>
        <w:rPr>
          <w:rFonts w:ascii="Calibri" w:hAnsi="Calibri" w:cs="Calibri"/>
        </w:rPr>
        <w:t>от 22.08.2008 N 44-пг</w:t>
      </w: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center"/>
        <w:rPr>
          <w:rFonts w:ascii="Calibri" w:hAnsi="Calibri" w:cs="Calibri"/>
          <w:b/>
          <w:bCs/>
        </w:rPr>
      </w:pPr>
      <w:bookmarkStart w:id="5" w:name="Par78"/>
      <w:bookmarkEnd w:id="5"/>
      <w:r>
        <w:rPr>
          <w:rFonts w:ascii="Calibri" w:hAnsi="Calibri" w:cs="Calibri"/>
          <w:b/>
          <w:bCs/>
        </w:rPr>
        <w:t>ПОЛОЖЕНИЕ</w:t>
      </w:r>
    </w:p>
    <w:p w:rsidR="008E4069" w:rsidRDefault="008E40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СОВЕТЕ ПРИ ГУБЕРНАТОРЕ ТУЛЬСКОЙ ОБЛАСТИ</w:t>
      </w:r>
    </w:p>
    <w:p w:rsidR="008E4069" w:rsidRDefault="008E40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ПРОТИВОДЕЙСТВИЮ КОРРУПЦИИ</w:t>
      </w:r>
    </w:p>
    <w:p w:rsidR="008E4069" w:rsidRDefault="008E4069">
      <w:pPr>
        <w:widowControl w:val="0"/>
        <w:autoSpaceDE w:val="0"/>
        <w:autoSpaceDN w:val="0"/>
        <w:adjustRightInd w:val="0"/>
        <w:spacing w:after="0" w:line="240" w:lineRule="auto"/>
        <w:jc w:val="center"/>
        <w:rPr>
          <w:rFonts w:ascii="Calibri" w:hAnsi="Calibri" w:cs="Calibri"/>
        </w:rPr>
      </w:pPr>
    </w:p>
    <w:p w:rsidR="008E4069" w:rsidRDefault="008E406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губернатора Тульской области</w:t>
      </w:r>
      <w:proofErr w:type="gramEnd"/>
    </w:p>
    <w:p w:rsidR="008E4069" w:rsidRDefault="008E40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04.06.2010 </w:t>
      </w:r>
      <w:hyperlink r:id="rId21" w:history="1">
        <w:r>
          <w:rPr>
            <w:rFonts w:ascii="Calibri" w:hAnsi="Calibri" w:cs="Calibri"/>
            <w:color w:val="0000FF"/>
          </w:rPr>
          <w:t>N 24-пг</w:t>
        </w:r>
      </w:hyperlink>
      <w:r>
        <w:rPr>
          <w:rFonts w:ascii="Calibri" w:hAnsi="Calibri" w:cs="Calibri"/>
        </w:rPr>
        <w:t xml:space="preserve">, от 11.01.2011 </w:t>
      </w:r>
      <w:hyperlink r:id="rId22" w:history="1">
        <w:r>
          <w:rPr>
            <w:rFonts w:ascii="Calibri" w:hAnsi="Calibri" w:cs="Calibri"/>
            <w:color w:val="0000FF"/>
          </w:rPr>
          <w:t>N 1-пг</w:t>
        </w:r>
      </w:hyperlink>
      <w:r>
        <w:rPr>
          <w:rFonts w:ascii="Calibri" w:hAnsi="Calibri" w:cs="Calibri"/>
        </w:rPr>
        <w:t>,</w:t>
      </w:r>
    </w:p>
    <w:p w:rsidR="008E4069" w:rsidRDefault="008E4069">
      <w:pPr>
        <w:widowControl w:val="0"/>
        <w:autoSpaceDE w:val="0"/>
        <w:autoSpaceDN w:val="0"/>
        <w:adjustRightInd w:val="0"/>
        <w:spacing w:after="0" w:line="240" w:lineRule="auto"/>
        <w:jc w:val="center"/>
        <w:rPr>
          <w:rFonts w:ascii="Calibri" w:hAnsi="Calibri" w:cs="Calibri"/>
        </w:rPr>
      </w:pPr>
      <w:r>
        <w:rPr>
          <w:rFonts w:ascii="Calibri" w:hAnsi="Calibri" w:cs="Calibri"/>
        </w:rPr>
        <w:t>Указов губернатора Тульской области</w:t>
      </w:r>
    </w:p>
    <w:p w:rsidR="008E4069" w:rsidRDefault="008E40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06.04.2012 </w:t>
      </w:r>
      <w:hyperlink r:id="rId23" w:history="1">
        <w:r>
          <w:rPr>
            <w:rFonts w:ascii="Calibri" w:hAnsi="Calibri" w:cs="Calibri"/>
            <w:color w:val="0000FF"/>
          </w:rPr>
          <w:t>N 26</w:t>
        </w:r>
      </w:hyperlink>
      <w:r>
        <w:rPr>
          <w:rFonts w:ascii="Calibri" w:hAnsi="Calibri" w:cs="Calibri"/>
        </w:rPr>
        <w:t xml:space="preserve">, от 14.12.2012 </w:t>
      </w:r>
      <w:hyperlink r:id="rId24" w:history="1">
        <w:r>
          <w:rPr>
            <w:rFonts w:ascii="Calibri" w:hAnsi="Calibri" w:cs="Calibri"/>
            <w:color w:val="0000FF"/>
          </w:rPr>
          <w:t>N 195</w:t>
        </w:r>
      </w:hyperlink>
      <w:r>
        <w:rPr>
          <w:rFonts w:ascii="Calibri" w:hAnsi="Calibri" w:cs="Calibri"/>
        </w:rPr>
        <w:t>,</w:t>
      </w:r>
    </w:p>
    <w:p w:rsidR="008E4069" w:rsidRDefault="008E40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5" w:history="1">
        <w:r>
          <w:rPr>
            <w:rFonts w:ascii="Calibri" w:hAnsi="Calibri" w:cs="Calibri"/>
            <w:color w:val="0000FF"/>
          </w:rPr>
          <w:t>N 90</w:t>
        </w:r>
      </w:hyperlink>
      <w:r>
        <w:rPr>
          <w:rFonts w:ascii="Calibri" w:hAnsi="Calibri" w:cs="Calibri"/>
        </w:rPr>
        <w:t xml:space="preserve">, от 24.11.2014 </w:t>
      </w:r>
      <w:hyperlink r:id="rId26" w:history="1">
        <w:r>
          <w:rPr>
            <w:rFonts w:ascii="Calibri" w:hAnsi="Calibri" w:cs="Calibri"/>
            <w:color w:val="0000FF"/>
          </w:rPr>
          <w:t>N 157</w:t>
        </w:r>
      </w:hyperlink>
      <w:r>
        <w:rPr>
          <w:rFonts w:ascii="Calibri" w:hAnsi="Calibri" w:cs="Calibri"/>
        </w:rPr>
        <w:t>,</w:t>
      </w:r>
    </w:p>
    <w:p w:rsidR="008E4069" w:rsidRDefault="008E40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06.03.2015 </w:t>
      </w:r>
      <w:hyperlink r:id="rId27" w:history="1">
        <w:r>
          <w:rPr>
            <w:rFonts w:ascii="Calibri" w:hAnsi="Calibri" w:cs="Calibri"/>
            <w:color w:val="0000FF"/>
          </w:rPr>
          <w:t>N 56</w:t>
        </w:r>
      </w:hyperlink>
      <w:r>
        <w:rPr>
          <w:rFonts w:ascii="Calibri" w:hAnsi="Calibri" w:cs="Calibri"/>
        </w:rPr>
        <w:t>)</w:t>
      </w: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Совет при губернаторе Тульской области по противодействию коррупции (далее - Совет) создается в целях создания системы противодействия коррупции и устранения причин, ее порождающих.</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Совет является совещательным и координационным органом при губернаторе Тульской области.</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Совет в своей деятельности руководствуется </w:t>
      </w:r>
      <w:hyperlink r:id="rId28"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указами и распоряжениями губернатора Тульской области, постановлениями и распоряжениями правительства Тульской области, а также настоящим Положением.</w:t>
      </w:r>
    </w:p>
    <w:p w:rsidR="008E4069" w:rsidRDefault="008E40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Указа</w:t>
        </w:r>
      </w:hyperlink>
      <w:r>
        <w:rPr>
          <w:rFonts w:ascii="Calibri" w:hAnsi="Calibri" w:cs="Calibri"/>
        </w:rPr>
        <w:t xml:space="preserve"> губернатора Тульской области от 06.04.2012 N 26)</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Основными задачами Совета являются:</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предложений губернатору Тульской области, касающихся выработки и реализации государственной политики в области противодействия коррупции;</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координация деятельности территориальных органов федеральных органов исполнительной власти, органов исполнительной власти Тульской области и органов местного самоуправления по реализации государственной политики в области противодействия коррупции;</w:t>
      </w:r>
    </w:p>
    <w:p w:rsidR="008E4069" w:rsidRDefault="008E406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реализацией мероприятий, предусмотренных планом противодействия коррупции в органах исполнительной власти Тульской области;</w:t>
      </w:r>
    </w:p>
    <w:p w:rsidR="008E4069" w:rsidRDefault="008E406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рассмотрение вопросов, касающихся соблюдения лицами, замещающими государственные должности Тульской области,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30"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другими федеральными законами и нормативными правовыми актами Тульской области;</w:t>
      </w:r>
      <w:proofErr w:type="gramEnd"/>
    </w:p>
    <w:p w:rsidR="008E4069" w:rsidRDefault="008E40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 w:history="1">
        <w:r>
          <w:rPr>
            <w:rFonts w:ascii="Calibri" w:hAnsi="Calibri" w:cs="Calibri"/>
            <w:color w:val="0000FF"/>
          </w:rPr>
          <w:t>Указом</w:t>
        </w:r>
      </w:hyperlink>
      <w:r>
        <w:rPr>
          <w:rFonts w:ascii="Calibri" w:hAnsi="Calibri" w:cs="Calibri"/>
        </w:rPr>
        <w:t xml:space="preserve"> губернатора Тульской области от 02.07.2013 N 90)</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вопросов, связанных с урегулированием разногласий, возникших по результатам проведения антикоррупционной экспертизы нормативных правовых актов и их проектов.</w:t>
      </w:r>
    </w:p>
    <w:p w:rsidR="008E4069" w:rsidRDefault="008E40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 w:history="1">
        <w:r>
          <w:rPr>
            <w:rFonts w:ascii="Calibri" w:hAnsi="Calibri" w:cs="Calibri"/>
            <w:color w:val="0000FF"/>
          </w:rPr>
          <w:t>Постановлением</w:t>
        </w:r>
      </w:hyperlink>
      <w:r>
        <w:rPr>
          <w:rFonts w:ascii="Calibri" w:hAnsi="Calibri" w:cs="Calibri"/>
        </w:rPr>
        <w:t xml:space="preserve"> губернатора Тульской области от 11.01.2011 N 1-пг)</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Совет для решения возложенных на него задач имеет право:</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и получать в установленном порядке необходимые материалы от территориальных органов федеральных органов исполнительной власти, органов исполнительной власти области и органов местного самоуправления;</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приглашать на свои заседания представителей территориальных органов федеральных органов исполнительной власти, органов исполнительной власти области, органов местного самоуправления и общественных объединений, лиц, проводивших независимую антикоррупционную экспертизу нормативных правовых актов и их проектов;</w:t>
      </w:r>
    </w:p>
    <w:p w:rsidR="008E4069" w:rsidRDefault="008E40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губернатора Тульской области от 11.01.2011 N 1-пг)</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создавать рабочие группы по отдельным вопросам из числа членов Совета, а также из числа представителей иных государственных органов, представителей общественных объединений и организаций, экспертов, ученых и специалистов (руководители, составы, положение о рабочих группах Совета утверждаются председателем Совета);</w:t>
      </w:r>
    </w:p>
    <w:p w:rsidR="008E4069" w:rsidRDefault="008E40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 w:history="1">
        <w:r>
          <w:rPr>
            <w:rFonts w:ascii="Calibri" w:hAnsi="Calibri" w:cs="Calibri"/>
            <w:color w:val="0000FF"/>
          </w:rPr>
          <w:t>Постановлением</w:t>
        </w:r>
      </w:hyperlink>
      <w:r>
        <w:rPr>
          <w:rFonts w:ascii="Calibri" w:hAnsi="Calibri" w:cs="Calibri"/>
        </w:rPr>
        <w:t xml:space="preserve"> губернатора Тульской области от 11.01.2011 N 1-пг)</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привлекать для участия в работе Совета ученых и специалистов;</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пользоваться в установленном порядке банками данных правительства Тульской области.</w:t>
      </w:r>
    </w:p>
    <w:p w:rsidR="008E4069" w:rsidRDefault="008E40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Указа</w:t>
        </w:r>
      </w:hyperlink>
      <w:r>
        <w:rPr>
          <w:rFonts w:ascii="Calibri" w:hAnsi="Calibri" w:cs="Calibri"/>
        </w:rPr>
        <w:t xml:space="preserve"> губернатора Тульской области от 14.12.2012 N 195)</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состав Совета входят председатель Совета, заместитель председателя Совета, секретарь Совета и члены Совета.</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участия в заседаниях Совета приглашаются Главный федеральный инспектор в Тульской области аппарата полномочного представителя Президента Российской Федерации в Центральном федеральном округе и прокурор Тульской области.</w:t>
      </w:r>
    </w:p>
    <w:p w:rsidR="008E4069" w:rsidRDefault="008E40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губернатора Тульской области от 11.01.2011 N 1-пг)</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Председатель Совета организует деятельность Совета, ведет его заседания, принимает решения о проведении внеочередного заседания Совета при необходимости безотлагательного рассмотрения вопросов, входящих в ее компетенцию.</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председателя Совета выполняет обязанности председателя Совета в его отсутствие.</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Секретарь Совета формирует повестку дня заседаний Совета, организует заседания Совета, ведет протоколы заседаний Совета, осуществляет </w:t>
      </w:r>
      <w:proofErr w:type="gramStart"/>
      <w:r>
        <w:rPr>
          <w:rFonts w:ascii="Calibri" w:hAnsi="Calibri" w:cs="Calibri"/>
        </w:rPr>
        <w:t>контроль за</w:t>
      </w:r>
      <w:proofErr w:type="gramEnd"/>
      <w:r>
        <w:rPr>
          <w:rFonts w:ascii="Calibri" w:hAnsi="Calibri" w:cs="Calibri"/>
        </w:rPr>
        <w:t xml:space="preserve"> выполнением решений Совета.</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Члены Совета принимают участие в его работе на общественных началах.</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Заседания Совета проводятся не реже одного раза в полгода. В случае необходимости могут проводиться внеочередные заседания Совета.</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председателя Совета и его заместителя заседания проводит по поручению председателя Совета один из членов Совета.</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Заседание Совета считается правомочным, если на нем присутствует не менее половины членов Совета.</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Решения Совета принимаются простым большинством голосов присутствующих на заседании членов Совета. При равенстве голосов принятым считается решение, за которое проголосовал председательствующий на заседании. Решения Совета оформляются протоколом, который подписывает председатель Совета либо лицо, председательствующее на заседании. При необходимости для реализации решений Совета могут приниматься указы или распоряжения губернатора Тульской области, даваться поручения губернатора Тульской области.</w:t>
      </w:r>
    </w:p>
    <w:p w:rsidR="008E4069" w:rsidRDefault="008E40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Указа</w:t>
        </w:r>
      </w:hyperlink>
      <w:r>
        <w:rPr>
          <w:rFonts w:ascii="Calibri" w:hAnsi="Calibri" w:cs="Calibri"/>
        </w:rPr>
        <w:t xml:space="preserve"> губернатора Тульской области от 06.04.2012 N 26)</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рассмотрения разногласий, возникших по результатам проведения антикоррупционной экспертизы нормативных правовых актов и их проектов, создается постоянно действующая рабочая группа.</w:t>
      </w:r>
    </w:p>
    <w:p w:rsidR="008E4069" w:rsidRDefault="008E40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w:t>
      </w:r>
      <w:hyperlink r:id="rId38" w:history="1">
        <w:r>
          <w:rPr>
            <w:rFonts w:ascii="Calibri" w:hAnsi="Calibri" w:cs="Calibri"/>
            <w:color w:val="0000FF"/>
          </w:rPr>
          <w:t>Постановления</w:t>
        </w:r>
      </w:hyperlink>
      <w:r>
        <w:rPr>
          <w:rFonts w:ascii="Calibri" w:hAnsi="Calibri" w:cs="Calibri"/>
        </w:rPr>
        <w:t xml:space="preserve"> губернатора Тульской области от 11.01.2011 N 1-пг)</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Исключен. - </w:t>
      </w:r>
      <w:hyperlink r:id="rId39" w:history="1">
        <w:r>
          <w:rPr>
            <w:rFonts w:ascii="Calibri" w:hAnsi="Calibri" w:cs="Calibri"/>
            <w:color w:val="0000FF"/>
          </w:rPr>
          <w:t>Постановление</w:t>
        </w:r>
      </w:hyperlink>
      <w:r>
        <w:rPr>
          <w:rFonts w:ascii="Calibri" w:hAnsi="Calibri" w:cs="Calibri"/>
        </w:rPr>
        <w:t xml:space="preserve"> губернатора Тульской области от 11.01.2011 N 1-пг.</w:t>
      </w: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Организационно-техническое обеспечение деятельности Совета осуществляет комитет Тульской области по мобилизационной подготовке и связям с правоохранительными органами.</w:t>
      </w:r>
    </w:p>
    <w:p w:rsidR="008E4069" w:rsidRDefault="008E40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Указов губернатора Тульской области от 06.04.2012 </w:t>
      </w:r>
      <w:hyperlink r:id="rId40" w:history="1">
        <w:r>
          <w:rPr>
            <w:rFonts w:ascii="Calibri" w:hAnsi="Calibri" w:cs="Calibri"/>
            <w:color w:val="0000FF"/>
          </w:rPr>
          <w:t>N 26</w:t>
        </w:r>
      </w:hyperlink>
      <w:r>
        <w:rPr>
          <w:rFonts w:ascii="Calibri" w:hAnsi="Calibri" w:cs="Calibri"/>
        </w:rPr>
        <w:t xml:space="preserve">, от 24.11.2014 </w:t>
      </w:r>
      <w:hyperlink r:id="rId41" w:history="1">
        <w:r>
          <w:rPr>
            <w:rFonts w:ascii="Calibri" w:hAnsi="Calibri" w:cs="Calibri"/>
            <w:color w:val="0000FF"/>
          </w:rPr>
          <w:t>N 157</w:t>
        </w:r>
      </w:hyperlink>
      <w:r>
        <w:rPr>
          <w:rFonts w:ascii="Calibri" w:hAnsi="Calibri" w:cs="Calibri"/>
        </w:rPr>
        <w:t xml:space="preserve">, от 06.03.2015 </w:t>
      </w:r>
      <w:hyperlink r:id="rId42" w:history="1">
        <w:r>
          <w:rPr>
            <w:rFonts w:ascii="Calibri" w:hAnsi="Calibri" w:cs="Calibri"/>
            <w:color w:val="0000FF"/>
          </w:rPr>
          <w:t>N 56</w:t>
        </w:r>
      </w:hyperlink>
      <w:r>
        <w:rPr>
          <w:rFonts w:ascii="Calibri" w:hAnsi="Calibri" w:cs="Calibri"/>
        </w:rPr>
        <w:t>)</w:t>
      </w: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right"/>
        <w:outlineLvl w:val="0"/>
        <w:rPr>
          <w:rFonts w:ascii="Calibri" w:hAnsi="Calibri" w:cs="Calibri"/>
        </w:rPr>
      </w:pPr>
      <w:bookmarkStart w:id="6" w:name="Par132"/>
      <w:bookmarkEnd w:id="6"/>
      <w:r>
        <w:rPr>
          <w:rFonts w:ascii="Calibri" w:hAnsi="Calibri" w:cs="Calibri"/>
        </w:rPr>
        <w:lastRenderedPageBreak/>
        <w:t>Приложение N 3</w:t>
      </w:r>
    </w:p>
    <w:p w:rsidR="008E4069" w:rsidRDefault="008E4069">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губернатора</w:t>
      </w:r>
    </w:p>
    <w:p w:rsidR="008E4069" w:rsidRDefault="008E4069">
      <w:pPr>
        <w:widowControl w:val="0"/>
        <w:autoSpaceDE w:val="0"/>
        <w:autoSpaceDN w:val="0"/>
        <w:adjustRightInd w:val="0"/>
        <w:spacing w:after="0" w:line="240" w:lineRule="auto"/>
        <w:jc w:val="right"/>
        <w:rPr>
          <w:rFonts w:ascii="Calibri" w:hAnsi="Calibri" w:cs="Calibri"/>
        </w:rPr>
      </w:pPr>
      <w:r>
        <w:rPr>
          <w:rFonts w:ascii="Calibri" w:hAnsi="Calibri" w:cs="Calibri"/>
        </w:rPr>
        <w:t>Тульской области</w:t>
      </w:r>
    </w:p>
    <w:p w:rsidR="008E4069" w:rsidRDefault="008E4069">
      <w:pPr>
        <w:widowControl w:val="0"/>
        <w:autoSpaceDE w:val="0"/>
        <w:autoSpaceDN w:val="0"/>
        <w:adjustRightInd w:val="0"/>
        <w:spacing w:after="0" w:line="240" w:lineRule="auto"/>
        <w:jc w:val="right"/>
        <w:rPr>
          <w:rFonts w:ascii="Calibri" w:hAnsi="Calibri" w:cs="Calibri"/>
        </w:rPr>
      </w:pPr>
      <w:r>
        <w:rPr>
          <w:rFonts w:ascii="Calibri" w:hAnsi="Calibri" w:cs="Calibri"/>
        </w:rPr>
        <w:t>от 22.08.2008 N 44-пг</w:t>
      </w: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СОСТАВ</w:t>
      </w:r>
    </w:p>
    <w:p w:rsidR="008E4069" w:rsidRDefault="008E40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ПРЕЗИДИУМА СОВЕТА ПРИ ГУБЕРНАТОРЕ ТУЛЬСКОЙ ОБЛАСТИ</w:t>
      </w:r>
    </w:p>
    <w:p w:rsidR="008E4069" w:rsidRDefault="008E40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ПРОТИВОДЕЙСТВИЮ КОРРУПЦИИ ПО ДОЛЖНОСТЯМ</w:t>
      </w: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Исключен. - </w:t>
      </w:r>
      <w:hyperlink r:id="rId43" w:history="1">
        <w:r>
          <w:rPr>
            <w:rFonts w:ascii="Calibri" w:hAnsi="Calibri" w:cs="Calibri"/>
            <w:color w:val="0000FF"/>
          </w:rPr>
          <w:t>Постановление</w:t>
        </w:r>
      </w:hyperlink>
      <w:r>
        <w:rPr>
          <w:rFonts w:ascii="Calibri" w:hAnsi="Calibri" w:cs="Calibri"/>
        </w:rPr>
        <w:t xml:space="preserve"> губернатора Тульской области от 11.01.2011 N 1-пг.</w:t>
      </w: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autoSpaceDE w:val="0"/>
        <w:autoSpaceDN w:val="0"/>
        <w:adjustRightInd w:val="0"/>
        <w:spacing w:after="0" w:line="240" w:lineRule="auto"/>
        <w:jc w:val="both"/>
        <w:rPr>
          <w:rFonts w:ascii="Calibri" w:hAnsi="Calibri" w:cs="Calibri"/>
        </w:rPr>
      </w:pPr>
    </w:p>
    <w:p w:rsidR="008E4069" w:rsidRDefault="008E406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02203" w:rsidRDefault="00302203"/>
    <w:sectPr w:rsidR="00302203" w:rsidSect="008E4069">
      <w:type w:val="continuous"/>
      <w:pgSz w:w="11907"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69"/>
    <w:rsid w:val="00302203"/>
    <w:rsid w:val="006F38B6"/>
    <w:rsid w:val="008E4069"/>
    <w:rsid w:val="00B16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A3365E2F83F077346EDAC1DC71B384590A354EA6DD7B76A13CEFE162BCF0D7ADD15684F29BCC943DD510Cc3O" TargetMode="External"/><Relationship Id="rId13" Type="http://schemas.openxmlformats.org/officeDocument/2006/relationships/hyperlink" Target="consultantplus://offline/ref=DC5A3365E2F83F077346EDAC1DC71B384590A354EF69D6B66613CEFE162BCF0D7ADD15684F29BCC943DD510Cc3O" TargetMode="External"/><Relationship Id="rId18" Type="http://schemas.openxmlformats.org/officeDocument/2006/relationships/hyperlink" Target="consultantplus://offline/ref=DC5A3365E2F83F077346EDAC1DC71B384590A354EA6DD7B76A13CEFE162BCF0D7ADD15684F29BCC943DD510Cc1O" TargetMode="External"/><Relationship Id="rId26" Type="http://schemas.openxmlformats.org/officeDocument/2006/relationships/hyperlink" Target="consultantplus://offline/ref=DC5A3365E2F83F077346EDAC1DC71B384590A354EF69D6B66613CEFE162BCF0D7ADD15684F29BCC943DD510Cc1O" TargetMode="External"/><Relationship Id="rId39" Type="http://schemas.openxmlformats.org/officeDocument/2006/relationships/hyperlink" Target="consultantplus://offline/ref=DC5A3365E2F83F077346EDAC1DC71B384590A354EA6DD7B76A13CEFE162BCF0D7ADD15684F29BCC943DD530Cc6O" TargetMode="External"/><Relationship Id="rId3" Type="http://schemas.openxmlformats.org/officeDocument/2006/relationships/settings" Target="settings.xml"/><Relationship Id="rId21" Type="http://schemas.openxmlformats.org/officeDocument/2006/relationships/hyperlink" Target="consultantplus://offline/ref=DC5A3365E2F83F077346EDAC1DC71B384590A354EA68D6B06013CEFE162BCF0D7ADD15684F29BCC943DD510CcEO" TargetMode="External"/><Relationship Id="rId34" Type="http://schemas.openxmlformats.org/officeDocument/2006/relationships/hyperlink" Target="consultantplus://offline/ref=DC5A3365E2F83F077346EDAC1DC71B384590A354EA6DD7B76A13CEFE162BCF0D7ADD15684F29BCC943DD530Cc3O" TargetMode="External"/><Relationship Id="rId42" Type="http://schemas.openxmlformats.org/officeDocument/2006/relationships/hyperlink" Target="consultantplus://offline/ref=DC5A3365E2F83F077346EDAC1DC71B384590A354EF6FD4B66513CEFE162BCF0D7ADD15684F29BCC943DD510CcFO" TargetMode="External"/><Relationship Id="rId7" Type="http://schemas.openxmlformats.org/officeDocument/2006/relationships/hyperlink" Target="consultantplus://offline/ref=DC5A3365E2F83F077346EDAC1DC71B384590A354EA68D6B06013CEFE162BCF0D7ADD15684F29BCC943DD510Cc3O" TargetMode="External"/><Relationship Id="rId12" Type="http://schemas.openxmlformats.org/officeDocument/2006/relationships/hyperlink" Target="consultantplus://offline/ref=DC5A3365E2F83F077346EDAC1DC71B384590A354EC62D2B26513CEFE162BCF0D7ADD15684F29BCC943DD510Cc3O" TargetMode="External"/><Relationship Id="rId17" Type="http://schemas.openxmlformats.org/officeDocument/2006/relationships/hyperlink" Target="consultantplus://offline/ref=DC5A3365E2F83F077346EDAC1DC71B384590A354EA6DD7B76A13CEFE162BCF0D7ADD15684F29BCC943DD510Cc0O" TargetMode="External"/><Relationship Id="rId25" Type="http://schemas.openxmlformats.org/officeDocument/2006/relationships/hyperlink" Target="consultantplus://offline/ref=DC5A3365E2F83F077346EDAC1DC71B384590A354EC6ADAB06013CEFE162BCF0D7ADD15684F29BCC943DD510Cc0O" TargetMode="External"/><Relationship Id="rId33" Type="http://schemas.openxmlformats.org/officeDocument/2006/relationships/hyperlink" Target="consultantplus://offline/ref=DC5A3365E2F83F077346EDAC1DC71B384590A354EA6DD7B76A13CEFE162BCF0D7ADD15684F29BCC943DD530Cc2O" TargetMode="External"/><Relationship Id="rId38" Type="http://schemas.openxmlformats.org/officeDocument/2006/relationships/hyperlink" Target="consultantplus://offline/ref=DC5A3365E2F83F077346EDAC1DC71B384590A354EA6DD7B76A13CEFE162BCF0D7ADD15684F29BCC943DD500CcEO" TargetMode="External"/><Relationship Id="rId2" Type="http://schemas.microsoft.com/office/2007/relationships/stylesWithEffects" Target="stylesWithEffects.xml"/><Relationship Id="rId16" Type="http://schemas.openxmlformats.org/officeDocument/2006/relationships/hyperlink" Target="consultantplus://offline/ref=DC5A3365E2F83F077346EDAC1DC71B384590A354EB6AD1B26413CEFE162BCF0D7ADD15684F29BCC943DF530Cc4O" TargetMode="External"/><Relationship Id="rId20" Type="http://schemas.openxmlformats.org/officeDocument/2006/relationships/hyperlink" Target="consultantplus://offline/ref=DC5A3365E2F83F077346EDAC1DC71B384590A354EF6FD4B66513CEFE162BCF0D7ADD15684F29BCC943DD510Cc0O" TargetMode="External"/><Relationship Id="rId29" Type="http://schemas.openxmlformats.org/officeDocument/2006/relationships/hyperlink" Target="consultantplus://offline/ref=DC5A3365E2F83F077346EDAC1DC71B384590A354ED68DABC6513CEFE162BCF0D7ADD15684F29BCC943DD510Cc1O" TargetMode="External"/><Relationship Id="rId41" Type="http://schemas.openxmlformats.org/officeDocument/2006/relationships/hyperlink" Target="consultantplus://offline/ref=DC5A3365E2F83F077346EDAC1DC71B384590A354EF69D6B66613CEFE162BCF0D7ADD15684F29BCC943DD510Cc1O" TargetMode="External"/><Relationship Id="rId1" Type="http://schemas.openxmlformats.org/officeDocument/2006/relationships/styles" Target="styles.xml"/><Relationship Id="rId6" Type="http://schemas.openxmlformats.org/officeDocument/2006/relationships/hyperlink" Target="consultantplus://offline/ref=DC5A3365E2F83F077346EDAC1DC71B384590A354EA6AD0B66513CEFE162BCF0D7ADD15684F29BCC943DD510Cc3O" TargetMode="External"/><Relationship Id="rId11" Type="http://schemas.openxmlformats.org/officeDocument/2006/relationships/hyperlink" Target="consultantplus://offline/ref=DC5A3365E2F83F077346EDAC1DC71B384590A354EC6ADAB06013CEFE162BCF0D7ADD15684F29BCC943DD510Cc3O" TargetMode="External"/><Relationship Id="rId24" Type="http://schemas.openxmlformats.org/officeDocument/2006/relationships/hyperlink" Target="consultantplus://offline/ref=DC5A3365E2F83F077346EDAC1DC71B384590A354ED63D6B36213CEFE162BCF0D7ADD15684F29BCC943DD510Cc1O" TargetMode="External"/><Relationship Id="rId32" Type="http://schemas.openxmlformats.org/officeDocument/2006/relationships/hyperlink" Target="consultantplus://offline/ref=DC5A3365E2F83F077346EDAC1DC71B384590A354EA6DD7B76A13CEFE162BCF0D7ADD15684F29BCC943DD530Cc4O" TargetMode="External"/><Relationship Id="rId37" Type="http://schemas.openxmlformats.org/officeDocument/2006/relationships/hyperlink" Target="consultantplus://offline/ref=DC5A3365E2F83F077346EDAC1DC71B384590A354ED68DABC6513CEFE162BCF0D7ADD15684F29BCC943DD510CcEO" TargetMode="External"/><Relationship Id="rId40" Type="http://schemas.openxmlformats.org/officeDocument/2006/relationships/hyperlink" Target="consultantplus://offline/ref=DC5A3365E2F83F077346EDAC1DC71B384590A354ED68DABC6513CEFE162BCF0D7ADD15684F29BCC943DD510CcFO" TargetMode="External"/><Relationship Id="rId45" Type="http://schemas.openxmlformats.org/officeDocument/2006/relationships/theme" Target="theme/theme1.xml"/><Relationship Id="rId5" Type="http://schemas.openxmlformats.org/officeDocument/2006/relationships/hyperlink" Target="consultantplus://offline/ref=DC5A3365E2F83F077346EDAC1DC71B384590A354EB6FD2BC6A13CEFE162BCF0D7ADD15684F29BCC943DD510Cc3O" TargetMode="External"/><Relationship Id="rId15" Type="http://schemas.openxmlformats.org/officeDocument/2006/relationships/hyperlink" Target="consultantplus://offline/ref=DC5A3365E2F83F077346F3A10BAB4533459CFD5FEF6085E8371599A104c6O" TargetMode="External"/><Relationship Id="rId23" Type="http://schemas.openxmlformats.org/officeDocument/2006/relationships/hyperlink" Target="consultantplus://offline/ref=DC5A3365E2F83F077346EDAC1DC71B384590A354ED68DABC6513CEFE162BCF0D7ADD15684F29BCC943DD510Cc1O" TargetMode="External"/><Relationship Id="rId28" Type="http://schemas.openxmlformats.org/officeDocument/2006/relationships/hyperlink" Target="consultantplus://offline/ref=DC5A3365E2F83F077346F3A10BAB45334093FA5CE23D8FE06E199B0Ac6O" TargetMode="External"/><Relationship Id="rId36" Type="http://schemas.openxmlformats.org/officeDocument/2006/relationships/hyperlink" Target="consultantplus://offline/ref=DC5A3365E2F83F077346EDAC1DC71B384590A354EA6DD7B76A13CEFE162BCF0D7ADD15684F29BCC943DD530Cc1O" TargetMode="External"/><Relationship Id="rId10" Type="http://schemas.openxmlformats.org/officeDocument/2006/relationships/hyperlink" Target="consultantplus://offline/ref=DC5A3365E2F83F077346EDAC1DC71B384590A354ED63D6B36213CEFE162BCF0D7ADD15684F29BCC943DD510Cc3O" TargetMode="External"/><Relationship Id="rId19" Type="http://schemas.openxmlformats.org/officeDocument/2006/relationships/hyperlink" Target="consultantplus://offline/ref=DC5A3365E2F83F077346EDAC1DC71B384590A354EF69D6B66613CEFE162BCF0D7ADD15684F29BCC943DD510Cc0O" TargetMode="External"/><Relationship Id="rId31" Type="http://schemas.openxmlformats.org/officeDocument/2006/relationships/hyperlink" Target="consultantplus://offline/ref=DC5A3365E2F83F077346EDAC1DC71B384590A354EC6ADAB06013CEFE162BCF0D7ADD15684F29BCC943DD510Cc0O"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C5A3365E2F83F077346EDAC1DC71B384590A354ED68DABC6513CEFE162BCF0D7ADD15684F29BCC943DD510Cc3O" TargetMode="External"/><Relationship Id="rId14" Type="http://schemas.openxmlformats.org/officeDocument/2006/relationships/hyperlink" Target="consultantplus://offline/ref=DC5A3365E2F83F077346EDAC1DC71B384590A354EF6FD4B66513CEFE162BCF0D7ADD15684F29BCC943DD510Cc3O" TargetMode="External"/><Relationship Id="rId22" Type="http://schemas.openxmlformats.org/officeDocument/2006/relationships/hyperlink" Target="consultantplus://offline/ref=DC5A3365E2F83F077346EDAC1DC71B384590A354EA6DD7B76A13CEFE162BCF0D7ADD15684F29BCC943DD500CcEO" TargetMode="External"/><Relationship Id="rId27" Type="http://schemas.openxmlformats.org/officeDocument/2006/relationships/hyperlink" Target="consultantplus://offline/ref=DC5A3365E2F83F077346EDAC1DC71B384590A354EF6FD4B66513CEFE162BCF0D7ADD15684F29BCC943DD510CcFO" TargetMode="External"/><Relationship Id="rId30" Type="http://schemas.openxmlformats.org/officeDocument/2006/relationships/hyperlink" Target="consultantplus://offline/ref=DC5A3365E2F83F077346F3A10BAB4533439FFB5BE96DD8E23F4C95A34102c2O" TargetMode="External"/><Relationship Id="rId35" Type="http://schemas.openxmlformats.org/officeDocument/2006/relationships/hyperlink" Target="consultantplus://offline/ref=DC5A3365E2F83F077346EDAC1DC71B384590A354ED63D6B36213CEFE162BCF0D7ADD15684F29BCC943DD510Cc1O" TargetMode="External"/><Relationship Id="rId43" Type="http://schemas.openxmlformats.org/officeDocument/2006/relationships/hyperlink" Target="consultantplus://offline/ref=DC5A3365E2F83F077346EDAC1DC71B384590A354EA6DD7B76A13CEFE162BCF0D7ADD15684F29BCC943DD530Cc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2303</Words>
  <Characters>13128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 Павел Александрович</dc:creator>
  <cp:lastModifiedBy>Гордеев Вячеслав Валериевич</cp:lastModifiedBy>
  <cp:revision>2</cp:revision>
  <dcterms:created xsi:type="dcterms:W3CDTF">2015-04-15T07:16:00Z</dcterms:created>
  <dcterms:modified xsi:type="dcterms:W3CDTF">2015-04-15T07:16:00Z</dcterms:modified>
</cp:coreProperties>
</file>