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ТУЛЬСКАЯ  ОБЛАСТЬ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caps/>
        </w:rPr>
      </w:pPr>
      <w:r w:rsidRPr="00F0490A">
        <w:rPr>
          <w:rFonts w:ascii="PT Astra Serif" w:hAnsi="PT Astra Serif"/>
          <w:b/>
        </w:rPr>
        <w:t>МУНИЦИПАЛЬНОЕ ОБРАЗОВАНИЕ КАМЕНСКИЙ РАЙОН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КОНТРОЛЬНО-СЧЕТНАЯ  КОМИССИЯ  </w:t>
      </w:r>
    </w:p>
    <w:p w:rsidR="00F756A0" w:rsidRPr="00F0490A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МУНИЦИПАЛЬНОГО ОБРАЗОВАНИЯ  КАМЕНСКИЙ РАЙОН</w:t>
      </w:r>
    </w:p>
    <w:p w:rsidR="00F756A0" w:rsidRPr="00F0490A" w:rsidRDefault="00F756A0" w:rsidP="00F756A0">
      <w:pPr>
        <w:spacing w:after="200" w:line="276" w:lineRule="auto"/>
        <w:ind w:firstLine="0"/>
        <w:jc w:val="both"/>
        <w:rPr>
          <w:rFonts w:ascii="PT Astra Serif" w:hAnsi="PT Astra Serif" w:cs="Calibri"/>
          <w:b/>
          <w:lang w:eastAsia="en-US"/>
        </w:rPr>
      </w:pPr>
      <w:proofErr w:type="gramStart"/>
      <w:r w:rsidRPr="00F0490A">
        <w:rPr>
          <w:rFonts w:ascii="PT Astra Serif" w:hAnsi="PT Astra Serif" w:cs="Calibri"/>
          <w:b/>
          <w:lang w:eastAsia="en-US"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F756A0" w:rsidRPr="00F0490A" w:rsidRDefault="00F756A0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</w:p>
    <w:p w:rsidR="00D135D9" w:rsidRPr="00F0490A" w:rsidRDefault="008C5EFF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Заключение</w:t>
      </w:r>
      <w:r w:rsidR="0085428F">
        <w:rPr>
          <w:rFonts w:ascii="PT Astra Serif" w:hAnsi="PT Astra Serif"/>
          <w:b/>
        </w:rPr>
        <w:t xml:space="preserve"> </w:t>
      </w:r>
    </w:p>
    <w:p w:rsidR="00D135D9" w:rsidRPr="00F0490A" w:rsidRDefault="005E7467" w:rsidP="00382629">
      <w:pPr>
        <w:keepNext/>
        <w:spacing w:line="240" w:lineRule="auto"/>
        <w:rPr>
          <w:rFonts w:ascii="PT Astra Serif" w:hAnsi="PT Astra Serif"/>
          <w:b/>
        </w:rPr>
      </w:pPr>
      <w:r w:rsidRPr="005E7467">
        <w:rPr>
          <w:rFonts w:ascii="PT Astra Serif" w:hAnsi="PT Astra Serif"/>
          <w:b/>
        </w:rPr>
        <w:t>(5-е уточнение декабрь)</w:t>
      </w:r>
    </w:p>
    <w:p w:rsidR="003E0B2E" w:rsidRPr="00F0490A" w:rsidRDefault="005E7467" w:rsidP="00382629">
      <w:pPr>
        <w:keepNext/>
        <w:spacing w:line="240" w:lineRule="auto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на проект</w:t>
      </w:r>
      <w:r w:rsidR="00D135D9" w:rsidRPr="00F0490A">
        <w:rPr>
          <w:rFonts w:ascii="PT Astra Serif" w:hAnsi="PT Astra Serif"/>
          <w:b/>
        </w:rPr>
        <w:t xml:space="preserve"> </w:t>
      </w:r>
      <w:r w:rsidR="00F0490A" w:rsidRPr="00F0490A">
        <w:rPr>
          <w:rFonts w:ascii="PT Astra Serif" w:hAnsi="PT Astra Serif"/>
          <w:b/>
        </w:rPr>
        <w:t xml:space="preserve"> решения</w:t>
      </w:r>
      <w:r w:rsidR="008A2429" w:rsidRPr="00F0490A">
        <w:rPr>
          <w:rFonts w:ascii="PT Astra Serif" w:hAnsi="PT Astra Serif"/>
          <w:b/>
        </w:rPr>
        <w:t xml:space="preserve"> Собрания депутатов</w:t>
      </w:r>
      <w:r w:rsidR="003E0B2E" w:rsidRPr="00F0490A">
        <w:rPr>
          <w:rFonts w:ascii="PT Astra Serif" w:hAnsi="PT Astra Serif"/>
          <w:b/>
        </w:rPr>
        <w:t xml:space="preserve"> муниципального образования </w:t>
      </w:r>
      <w:r w:rsidR="008A2429" w:rsidRPr="00F0490A">
        <w:rPr>
          <w:rFonts w:ascii="PT Astra Serif" w:hAnsi="PT Astra Serif"/>
          <w:b/>
        </w:rPr>
        <w:t xml:space="preserve">Архангельское Каменского района </w:t>
      </w:r>
      <w:r w:rsidR="003E0B2E" w:rsidRPr="00F0490A">
        <w:rPr>
          <w:rFonts w:ascii="PT Astra Serif" w:hAnsi="PT Astra Serif"/>
          <w:b/>
        </w:rPr>
        <w:t xml:space="preserve">«О внесении изменений в решение Собрания </w:t>
      </w:r>
      <w:r w:rsidR="008A2429" w:rsidRPr="00F0490A">
        <w:rPr>
          <w:rFonts w:ascii="PT Astra Serif" w:hAnsi="PT Astra Serif"/>
          <w:b/>
        </w:rPr>
        <w:t>депутатов</w:t>
      </w:r>
      <w:r w:rsidR="003E0B2E" w:rsidRPr="00F0490A">
        <w:rPr>
          <w:rFonts w:ascii="PT Astra Serif" w:hAnsi="PT Astra Serif"/>
          <w:b/>
        </w:rPr>
        <w:t xml:space="preserve"> муниципального образования</w:t>
      </w:r>
      <w:r w:rsidR="008A2429" w:rsidRPr="00F0490A">
        <w:rPr>
          <w:rFonts w:ascii="PT Astra Serif" w:hAnsi="PT Astra Serif"/>
          <w:b/>
        </w:rPr>
        <w:t xml:space="preserve"> Архангельское Каменского района</w:t>
      </w:r>
      <w:r w:rsidR="009E22C0">
        <w:rPr>
          <w:rFonts w:ascii="PT Astra Serif" w:hAnsi="PT Astra Serif"/>
          <w:b/>
        </w:rPr>
        <w:t xml:space="preserve"> №23-2 от 25.12.2020 года</w:t>
      </w:r>
      <w:r w:rsidR="003E0B2E" w:rsidRPr="00F0490A">
        <w:rPr>
          <w:rFonts w:ascii="PT Astra Serif" w:hAnsi="PT Astra Serif"/>
          <w:b/>
        </w:rPr>
        <w:t xml:space="preserve"> «О бюджете муниципального образования </w:t>
      </w:r>
      <w:r w:rsidR="008A2429" w:rsidRPr="00F0490A">
        <w:rPr>
          <w:rFonts w:ascii="PT Astra Serif" w:hAnsi="PT Astra Serif"/>
          <w:b/>
        </w:rPr>
        <w:t>Архангельское Каменского район</w:t>
      </w:r>
      <w:r w:rsidR="003E0B2E" w:rsidRPr="00F0490A">
        <w:rPr>
          <w:rFonts w:ascii="PT Astra Serif" w:hAnsi="PT Astra Serif"/>
          <w:b/>
        </w:rPr>
        <w:t xml:space="preserve"> на 20</w:t>
      </w:r>
      <w:r w:rsidR="00C20F60" w:rsidRPr="00F0490A">
        <w:rPr>
          <w:rFonts w:ascii="PT Astra Serif" w:hAnsi="PT Astra Serif"/>
          <w:b/>
        </w:rPr>
        <w:t>21</w:t>
      </w:r>
      <w:r w:rsidR="003E0B2E" w:rsidRPr="00F0490A">
        <w:rPr>
          <w:rFonts w:ascii="PT Astra Serif" w:hAnsi="PT Astra Serif"/>
          <w:b/>
        </w:rPr>
        <w:t xml:space="preserve"> год и плановый период 20</w:t>
      </w:r>
      <w:r w:rsidR="000A0831" w:rsidRPr="00F0490A">
        <w:rPr>
          <w:rFonts w:ascii="PT Astra Serif" w:hAnsi="PT Astra Serif"/>
          <w:b/>
        </w:rPr>
        <w:t>2</w:t>
      </w:r>
      <w:r w:rsidR="00C20F60" w:rsidRPr="00F0490A">
        <w:rPr>
          <w:rFonts w:ascii="PT Astra Serif" w:hAnsi="PT Astra Serif"/>
          <w:b/>
        </w:rPr>
        <w:t>2</w:t>
      </w:r>
      <w:r w:rsidR="003E0B2E" w:rsidRPr="00F0490A">
        <w:rPr>
          <w:rFonts w:ascii="PT Astra Serif" w:hAnsi="PT Astra Serif"/>
          <w:b/>
        </w:rPr>
        <w:t>-20</w:t>
      </w:r>
      <w:r w:rsidR="00AC475D" w:rsidRPr="00F0490A">
        <w:rPr>
          <w:rFonts w:ascii="PT Astra Serif" w:hAnsi="PT Astra Serif"/>
          <w:b/>
        </w:rPr>
        <w:t>2</w:t>
      </w:r>
      <w:r w:rsidR="00C20F60" w:rsidRPr="00F0490A">
        <w:rPr>
          <w:rFonts w:ascii="PT Astra Serif" w:hAnsi="PT Astra Serif"/>
          <w:b/>
        </w:rPr>
        <w:t>3</w:t>
      </w:r>
      <w:r w:rsidR="003E0B2E" w:rsidRPr="00F0490A">
        <w:rPr>
          <w:rFonts w:ascii="PT Astra Serif" w:hAnsi="PT Astra Serif"/>
          <w:b/>
        </w:rPr>
        <w:t xml:space="preserve"> годов» </w:t>
      </w:r>
      <w:proofErr w:type="gramEnd"/>
    </w:p>
    <w:p w:rsidR="00F756A0" w:rsidRPr="00F0490A" w:rsidRDefault="00F756A0" w:rsidP="00382629">
      <w:pPr>
        <w:keepNext/>
        <w:spacing w:line="240" w:lineRule="auto"/>
        <w:rPr>
          <w:rFonts w:ascii="PT Astra Serif" w:hAnsi="PT Astra Serif"/>
          <w:b/>
        </w:rPr>
      </w:pPr>
    </w:p>
    <w:p w:rsidR="005E7467" w:rsidRPr="005E7467" w:rsidRDefault="005E7467" w:rsidP="005E7467">
      <w:pPr>
        <w:spacing w:line="240" w:lineRule="auto"/>
        <w:ind w:firstLine="0"/>
        <w:jc w:val="both"/>
      </w:pPr>
      <w:r w:rsidRPr="005E7467">
        <w:rPr>
          <w:b/>
        </w:rPr>
        <w:t xml:space="preserve">Основание  для  проведения мероприятия: </w:t>
      </w:r>
      <w:r>
        <w:t>пункт 8</w:t>
      </w:r>
      <w:r w:rsidRPr="005E7467">
        <w:t xml:space="preserve"> плана </w:t>
      </w:r>
      <w:r>
        <w:t>работы КСК МО Камен</w:t>
      </w:r>
      <w:r w:rsidRPr="005E7467">
        <w:t>ский</w:t>
      </w:r>
      <w:r>
        <w:t xml:space="preserve"> район на 2021</w:t>
      </w:r>
      <w:r w:rsidRPr="005E7467">
        <w:t xml:space="preserve"> год.</w:t>
      </w:r>
    </w:p>
    <w:p w:rsidR="005E7467" w:rsidRPr="005E7467" w:rsidRDefault="005E7467" w:rsidP="005E7467">
      <w:pPr>
        <w:spacing w:line="240" w:lineRule="auto"/>
        <w:ind w:firstLine="0"/>
        <w:jc w:val="both"/>
      </w:pPr>
      <w:proofErr w:type="gramStart"/>
      <w:r w:rsidRPr="005E7467">
        <w:rPr>
          <w:b/>
        </w:rPr>
        <w:t>Предмет мероприятия:</w:t>
      </w:r>
      <w:r w:rsidRPr="005E7467">
        <w:t xml:space="preserve"> проект решения Собрания депутатов муниципального образования </w:t>
      </w:r>
      <w:r>
        <w:t>Архангельское Каменского района</w:t>
      </w:r>
      <w:r w:rsidRPr="005E7467">
        <w:t xml:space="preserve"> «</w:t>
      </w:r>
      <w:r w:rsidRPr="005E7467">
        <w:t>О внесении изменений в решение Собрания депутатов муниципального образования Архангельское Каменского района №23-2 от 25.12.2020 года «О бюджете муниципального образования Архангельское Каменского район на 2021 год и плановый период 2022-2023 годов</w:t>
      </w:r>
      <w:r w:rsidRPr="005E7467">
        <w:t>».</w:t>
      </w:r>
      <w:proofErr w:type="gramEnd"/>
    </w:p>
    <w:p w:rsidR="005E7467" w:rsidRPr="005E7467" w:rsidRDefault="005E7467" w:rsidP="005E7467">
      <w:pPr>
        <w:spacing w:line="240" w:lineRule="auto"/>
        <w:ind w:firstLine="0"/>
        <w:jc w:val="both"/>
      </w:pPr>
      <w:r w:rsidRPr="005E7467">
        <w:rPr>
          <w:b/>
        </w:rPr>
        <w:tab/>
        <w:t xml:space="preserve">Цель мероприятия: </w:t>
      </w:r>
      <w:r w:rsidRPr="005E7467">
        <w:t>оценка законности, эффективности и целесообразности рассматриваемого предмета экспертизы.</w:t>
      </w:r>
    </w:p>
    <w:p w:rsidR="005E7467" w:rsidRPr="005E7467" w:rsidRDefault="005E7467" w:rsidP="005E7467">
      <w:pPr>
        <w:spacing w:line="240" w:lineRule="auto"/>
        <w:ind w:firstLine="0"/>
        <w:jc w:val="both"/>
      </w:pPr>
      <w:r w:rsidRPr="005E7467">
        <w:tab/>
      </w:r>
      <w:r w:rsidRPr="005E7467">
        <w:rPr>
          <w:b/>
        </w:rPr>
        <w:t xml:space="preserve">Объект мероприятия: </w:t>
      </w:r>
      <w:r w:rsidRPr="005E7467">
        <w:t xml:space="preserve">администрация муниципального образования </w:t>
      </w:r>
      <w:r>
        <w:t xml:space="preserve"> Каменский район</w:t>
      </w:r>
      <w:r w:rsidRPr="005E7467">
        <w:t>.</w:t>
      </w:r>
    </w:p>
    <w:p w:rsidR="005E7467" w:rsidRPr="005E7467" w:rsidRDefault="005E7467" w:rsidP="005E7467">
      <w:pPr>
        <w:spacing w:line="240" w:lineRule="auto"/>
        <w:ind w:firstLine="0"/>
        <w:jc w:val="both"/>
      </w:pPr>
      <w:r w:rsidRPr="005E7467">
        <w:tab/>
      </w:r>
      <w:r w:rsidRPr="005E7467">
        <w:rPr>
          <w:b/>
        </w:rPr>
        <w:t xml:space="preserve">Сроки проведения: </w:t>
      </w:r>
      <w:r w:rsidRPr="005E7467">
        <w:t xml:space="preserve">с </w:t>
      </w:r>
      <w:r>
        <w:t>21.12.2021 г</w:t>
      </w:r>
      <w:r w:rsidRPr="005E7467">
        <w:t>.</w:t>
      </w:r>
      <w:r>
        <w:t xml:space="preserve"> по 24</w:t>
      </w:r>
      <w:r w:rsidRPr="005E7467">
        <w:t>.12.2021 г.</w:t>
      </w:r>
    </w:p>
    <w:p w:rsidR="00F756A0" w:rsidRPr="00F0490A" w:rsidRDefault="00F756A0" w:rsidP="00F756A0">
      <w:pPr>
        <w:spacing w:line="276" w:lineRule="auto"/>
        <w:ind w:firstLine="0"/>
        <w:rPr>
          <w:rFonts w:ascii="PT Astra Serif" w:hAnsi="PT Astra Serif"/>
          <w:lang w:eastAsia="en-US"/>
        </w:rPr>
      </w:pPr>
    </w:p>
    <w:p w:rsidR="00277BAE" w:rsidRPr="00F0490A" w:rsidRDefault="00F756A0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Проанализировав в рамках своих полномочий представленный проект решения  «О внесении изменений и дополнений в решение Собрания депутатов муниципального образования</w:t>
      </w:r>
      <w:r w:rsidRPr="00F0490A">
        <w:rPr>
          <w:rFonts w:ascii="PT Astra Serif" w:hAnsi="PT Astra Serif"/>
          <w:b/>
          <w:i/>
        </w:rPr>
        <w:t xml:space="preserve"> </w:t>
      </w:r>
      <w:r w:rsidRPr="00F0490A">
        <w:rPr>
          <w:rFonts w:ascii="PT Astra Serif" w:hAnsi="PT Astra Serif"/>
          <w:i/>
        </w:rPr>
        <w:t>Архангельское</w:t>
      </w:r>
      <w:r w:rsidR="005A06C0" w:rsidRPr="00F0490A">
        <w:rPr>
          <w:rFonts w:ascii="PT Astra Serif" w:hAnsi="PT Astra Serif"/>
          <w:i/>
        </w:rPr>
        <w:t xml:space="preserve"> </w:t>
      </w:r>
      <w:r w:rsidRPr="00F0490A">
        <w:rPr>
          <w:rFonts w:ascii="PT Astra Serif" w:hAnsi="PT Astra Serif"/>
          <w:iCs/>
        </w:rPr>
        <w:t xml:space="preserve">от </w:t>
      </w:r>
      <w:r w:rsidR="0050513A" w:rsidRPr="00F0490A">
        <w:rPr>
          <w:rFonts w:ascii="PT Astra Serif" w:hAnsi="PT Astra Serif"/>
          <w:iCs/>
        </w:rPr>
        <w:t>25.12.2020</w:t>
      </w:r>
      <w:r w:rsidRPr="00F0490A">
        <w:rPr>
          <w:rFonts w:ascii="PT Astra Serif" w:hAnsi="PT Astra Serif"/>
          <w:iCs/>
        </w:rPr>
        <w:t xml:space="preserve"> г. № </w:t>
      </w:r>
      <w:r w:rsidR="005A06C0" w:rsidRPr="00F0490A">
        <w:rPr>
          <w:rFonts w:ascii="PT Astra Serif" w:hAnsi="PT Astra Serif"/>
          <w:iCs/>
        </w:rPr>
        <w:t>23-2</w:t>
      </w:r>
      <w:r w:rsidRPr="00F0490A">
        <w:rPr>
          <w:rFonts w:ascii="PT Astra Serif" w:hAnsi="PT Astra Serif"/>
          <w:iCs/>
        </w:rPr>
        <w:t xml:space="preserve"> «О бюджете муниципального образования </w:t>
      </w:r>
      <w:r w:rsidRPr="00F0490A">
        <w:rPr>
          <w:rFonts w:ascii="PT Astra Serif" w:hAnsi="PT Astra Serif"/>
          <w:i/>
        </w:rPr>
        <w:t xml:space="preserve">Архангельское </w:t>
      </w:r>
      <w:r w:rsidR="0050513A" w:rsidRPr="00F0490A">
        <w:rPr>
          <w:rFonts w:ascii="PT Astra Serif" w:hAnsi="PT Astra Serif"/>
          <w:iCs/>
        </w:rPr>
        <w:t>на 2021</w:t>
      </w:r>
      <w:r w:rsidRPr="00F0490A">
        <w:rPr>
          <w:rFonts w:ascii="PT Astra Serif" w:hAnsi="PT Astra Serif"/>
          <w:iCs/>
        </w:rPr>
        <w:t xml:space="preserve"> год </w:t>
      </w:r>
      <w:r w:rsidR="0050513A" w:rsidRPr="00F0490A">
        <w:rPr>
          <w:rFonts w:ascii="PT Astra Serif" w:hAnsi="PT Astra Serif"/>
          <w:iCs/>
        </w:rPr>
        <w:t xml:space="preserve"> и на плановый период 2022</w:t>
      </w:r>
      <w:r w:rsidRPr="00F0490A">
        <w:rPr>
          <w:rFonts w:ascii="PT Astra Serif" w:hAnsi="PT Astra Serif"/>
          <w:iCs/>
        </w:rPr>
        <w:t xml:space="preserve"> и 20</w:t>
      </w:r>
      <w:r w:rsidR="0050513A" w:rsidRPr="00F0490A">
        <w:rPr>
          <w:rFonts w:ascii="PT Astra Serif" w:hAnsi="PT Astra Serif"/>
          <w:iCs/>
        </w:rPr>
        <w:t>23</w:t>
      </w:r>
      <w:r w:rsidRPr="00F0490A">
        <w:rPr>
          <w:rFonts w:ascii="PT Astra Serif" w:hAnsi="PT Astra Serif"/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F0490A" w:rsidRDefault="00B75DDF" w:rsidP="00B75DDF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 xml:space="preserve">По результатам внешней проверки вносимых изменений и дополнений в бюджет </w:t>
      </w:r>
      <w:r w:rsidRPr="00F0490A">
        <w:rPr>
          <w:rFonts w:ascii="PT Astra Serif" w:hAnsi="PT Astra Serif"/>
          <w:i/>
        </w:rPr>
        <w:t xml:space="preserve"> </w:t>
      </w:r>
      <w:r w:rsidRPr="00F0490A">
        <w:rPr>
          <w:rFonts w:ascii="PT Astra Serif" w:hAnsi="PT Astra Serif"/>
          <w:iCs/>
        </w:rPr>
        <w:t xml:space="preserve"> на 2021 год составлены сравнительные таблицы утвержденного бюджета на 2021 год  и предлагаемого проекта изменений  бюджета 2021 года по доходам и расходам бюджета. </w:t>
      </w:r>
    </w:p>
    <w:p w:rsidR="00F0490A" w:rsidRPr="00F0490A" w:rsidRDefault="00F0490A" w:rsidP="00F0490A">
      <w:pPr>
        <w:spacing w:line="240" w:lineRule="auto"/>
        <w:ind w:firstLine="708"/>
        <w:jc w:val="both"/>
        <w:rPr>
          <w:rFonts w:ascii="PT Astra Serif" w:hAnsi="PT Astra Serif"/>
          <w:iCs/>
        </w:rPr>
      </w:pP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  <w:r w:rsidRPr="00F0490A">
        <w:rPr>
          <w:rFonts w:ascii="PT Astra Serif" w:hAnsi="PT Astra Serif"/>
          <w:b/>
          <w:u w:val="single"/>
        </w:rPr>
        <w:t>Доходы бю</w:t>
      </w:r>
      <w:r w:rsidR="00A460BA">
        <w:rPr>
          <w:rFonts w:ascii="PT Astra Serif" w:hAnsi="PT Astra Serif"/>
          <w:b/>
          <w:u w:val="single"/>
        </w:rPr>
        <w:t>джета</w:t>
      </w:r>
      <w:r w:rsidRPr="00F0490A">
        <w:rPr>
          <w:rFonts w:ascii="PT Astra Serif" w:hAnsi="PT Astra Serif"/>
          <w:b/>
          <w:u w:val="single"/>
        </w:rPr>
        <w:t>.</w:t>
      </w:r>
    </w:p>
    <w:p w:rsidR="00F0490A" w:rsidRPr="00F0490A" w:rsidRDefault="00F0490A" w:rsidP="00F0490A">
      <w:pPr>
        <w:keepNext/>
        <w:spacing w:line="240" w:lineRule="auto"/>
        <w:ind w:firstLine="720"/>
        <w:rPr>
          <w:rFonts w:ascii="PT Astra Serif" w:hAnsi="PT Astra Serif"/>
          <w:b/>
          <w:u w:val="single"/>
        </w:rPr>
      </w:pPr>
    </w:p>
    <w:p w:rsidR="00F0490A" w:rsidRP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iCs/>
        </w:rPr>
      </w:pPr>
      <w:r w:rsidRPr="00F0490A">
        <w:rPr>
          <w:rFonts w:ascii="PT Astra Serif" w:hAnsi="PT Astra Serif"/>
          <w:iCs/>
        </w:rPr>
        <w:t>Изменение доходов бюджета муниципального образования н</w:t>
      </w:r>
      <w:r w:rsidR="00A460BA">
        <w:rPr>
          <w:rFonts w:ascii="PT Astra Serif" w:hAnsi="PT Astra Serif"/>
          <w:iCs/>
        </w:rPr>
        <w:t>а 2021 год отражено в таблице 1.</w:t>
      </w:r>
    </w:p>
    <w:p w:rsidR="00F0490A" w:rsidRPr="00F0490A" w:rsidRDefault="00F0490A" w:rsidP="005B23BE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  <w:b/>
          <w:bCs/>
        </w:rPr>
        <w:t>Изменение доходной части бюджета за  2021 год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Таблица 1                                          </w:t>
      </w:r>
      <w:r w:rsidR="00687949">
        <w:rPr>
          <w:rFonts w:ascii="PT Astra Serif" w:hAnsi="PT Astra Serif"/>
        </w:rPr>
        <w:t xml:space="preserve">                                                                  </w:t>
      </w:r>
      <w:r w:rsidRPr="00F0490A">
        <w:rPr>
          <w:rFonts w:ascii="PT Astra Serif" w:hAnsi="PT Astra Serif"/>
        </w:rPr>
        <w:t xml:space="preserve">       </w:t>
      </w:r>
      <w:r w:rsidR="00687949" w:rsidRPr="00687949">
        <w:rPr>
          <w:rFonts w:ascii="PT Astra Serif" w:hAnsi="PT Astra Serif"/>
        </w:rPr>
        <w:t>тыс. руб.</w:t>
      </w:r>
      <w:r w:rsidRPr="00F0490A">
        <w:rPr>
          <w:rFonts w:ascii="PT Astra Serif" w:hAnsi="PT Astra Serif"/>
        </w:rPr>
        <w:t xml:space="preserve">                                                                                                               </w:t>
      </w:r>
      <w:r w:rsidR="00A3215A">
        <w:rPr>
          <w:rFonts w:ascii="PT Astra Serif" w:hAnsi="PT Astra Serif"/>
        </w:rPr>
        <w:t xml:space="preserve">                   </w:t>
      </w: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134"/>
        <w:gridCol w:w="992"/>
        <w:gridCol w:w="1134"/>
        <w:gridCol w:w="1134"/>
        <w:gridCol w:w="1134"/>
        <w:gridCol w:w="708"/>
        <w:gridCol w:w="1276"/>
      </w:tblGrid>
      <w:tr w:rsidR="00915154" w:rsidRPr="00F0490A" w:rsidTr="00602D24">
        <w:trPr>
          <w:trHeight w:val="1092"/>
        </w:trPr>
        <w:tc>
          <w:tcPr>
            <w:tcW w:w="1701" w:type="dxa"/>
            <w:vAlign w:val="center"/>
          </w:tcPr>
          <w:p w:rsidR="00915154" w:rsidRPr="006E26F7" w:rsidRDefault="00915154" w:rsidP="00F0490A">
            <w:pPr>
              <w:spacing w:line="276" w:lineRule="auto"/>
              <w:ind w:firstLine="0"/>
              <w:jc w:val="left"/>
              <w:rPr>
                <w:i/>
                <w:sz w:val="18"/>
                <w:szCs w:val="18"/>
              </w:rPr>
            </w:pPr>
          </w:p>
          <w:p w:rsidR="00915154" w:rsidRPr="006E26F7" w:rsidRDefault="00915154" w:rsidP="00F0490A">
            <w:pPr>
              <w:spacing w:line="276" w:lineRule="auto"/>
              <w:ind w:right="-108" w:firstLine="0"/>
              <w:jc w:val="left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15154" w:rsidRPr="006E26F7" w:rsidRDefault="00915154" w:rsidP="00F0490A">
            <w:pPr>
              <w:spacing w:line="240" w:lineRule="auto"/>
              <w:ind w:left="-108" w:right="-74" w:firstLine="0"/>
              <w:jc w:val="left"/>
              <w:rPr>
                <w:bCs/>
                <w:i/>
                <w:sz w:val="18"/>
                <w:szCs w:val="18"/>
              </w:rPr>
            </w:pPr>
            <w:r w:rsidRPr="006E26F7">
              <w:rPr>
                <w:bCs/>
                <w:i/>
                <w:sz w:val="18"/>
                <w:szCs w:val="18"/>
              </w:rPr>
              <w:t>Утверждённый бюджет</w:t>
            </w:r>
          </w:p>
          <w:p w:rsidR="00915154" w:rsidRPr="006E26F7" w:rsidRDefault="00915154" w:rsidP="00F0490A">
            <w:pPr>
              <w:spacing w:line="240" w:lineRule="auto"/>
              <w:ind w:left="-108" w:right="-74" w:firstLine="0"/>
              <w:jc w:val="left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6E26F7">
              <w:rPr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6E26F7">
              <w:rPr>
                <w:i/>
                <w:color w:val="000000"/>
                <w:sz w:val="18"/>
                <w:szCs w:val="18"/>
              </w:rPr>
              <w:t xml:space="preserve">. Собрания депутатов </w:t>
            </w:r>
          </w:p>
          <w:p w:rsidR="00915154" w:rsidRPr="006E26F7" w:rsidRDefault="00915154" w:rsidP="00F0490A">
            <w:pPr>
              <w:spacing w:line="240" w:lineRule="auto"/>
              <w:ind w:left="-108" w:right="-108" w:firstLine="0"/>
              <w:jc w:val="left"/>
              <w:rPr>
                <w:i/>
                <w:color w:val="000000"/>
                <w:sz w:val="18"/>
                <w:szCs w:val="18"/>
              </w:rPr>
            </w:pPr>
            <w:r w:rsidRPr="006E26F7">
              <w:rPr>
                <w:i/>
                <w:color w:val="000000"/>
                <w:sz w:val="18"/>
                <w:szCs w:val="18"/>
              </w:rPr>
              <w:t>от 25.12.2020 г.</w:t>
            </w:r>
          </w:p>
          <w:p w:rsidR="00915154" w:rsidRPr="006E26F7" w:rsidRDefault="00915154" w:rsidP="00F0490A">
            <w:pPr>
              <w:spacing w:line="240" w:lineRule="auto"/>
              <w:ind w:firstLine="0"/>
              <w:jc w:val="left"/>
              <w:rPr>
                <w:i/>
                <w:color w:val="000000"/>
                <w:sz w:val="18"/>
                <w:szCs w:val="18"/>
              </w:rPr>
            </w:pPr>
            <w:r w:rsidRPr="006E26F7">
              <w:rPr>
                <w:i/>
                <w:color w:val="000000"/>
                <w:sz w:val="18"/>
                <w:szCs w:val="18"/>
              </w:rPr>
              <w:t>№ 23-2</w:t>
            </w:r>
          </w:p>
        </w:tc>
        <w:tc>
          <w:tcPr>
            <w:tcW w:w="1134" w:type="dxa"/>
          </w:tcPr>
          <w:p w:rsidR="00915154" w:rsidRPr="006E26F7" w:rsidRDefault="00915154" w:rsidP="00F0490A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1-е</w:t>
            </w:r>
          </w:p>
          <w:p w:rsidR="00915154" w:rsidRPr="006E26F7" w:rsidRDefault="00915154" w:rsidP="00F0490A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</w:p>
          <w:p w:rsidR="00915154" w:rsidRPr="006E26F7" w:rsidRDefault="00915154" w:rsidP="00F0490A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Уточнение бюджета</w:t>
            </w:r>
          </w:p>
          <w:p w:rsidR="00915154" w:rsidRPr="006E26F7" w:rsidRDefault="00915154" w:rsidP="00F0490A">
            <w:pPr>
              <w:spacing w:line="240" w:lineRule="auto"/>
              <w:ind w:left="-108" w:right="-108" w:firstLine="0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915154" w:rsidRPr="006E26F7" w:rsidRDefault="00915154" w:rsidP="00A3215A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2-е</w:t>
            </w:r>
          </w:p>
          <w:p w:rsidR="00915154" w:rsidRPr="006E26F7" w:rsidRDefault="00915154" w:rsidP="00A3215A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 xml:space="preserve"> Уточнение бюджета</w:t>
            </w:r>
          </w:p>
          <w:p w:rsidR="00915154" w:rsidRPr="006E26F7" w:rsidRDefault="00915154" w:rsidP="00F0490A">
            <w:pPr>
              <w:spacing w:line="276" w:lineRule="auto"/>
              <w:ind w:right="-108" w:firstLine="0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915154" w:rsidRPr="006E26F7" w:rsidRDefault="00915154" w:rsidP="00830619">
            <w:pPr>
              <w:spacing w:line="276" w:lineRule="auto"/>
              <w:ind w:right="-108" w:firstLine="0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3-е</w:t>
            </w:r>
          </w:p>
          <w:p w:rsidR="00915154" w:rsidRPr="006E26F7" w:rsidRDefault="00915154" w:rsidP="00830619">
            <w:pPr>
              <w:spacing w:line="276" w:lineRule="auto"/>
              <w:ind w:right="-108" w:firstLine="0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 xml:space="preserve"> Уточнение бюджета</w:t>
            </w:r>
          </w:p>
        </w:tc>
        <w:tc>
          <w:tcPr>
            <w:tcW w:w="1134" w:type="dxa"/>
          </w:tcPr>
          <w:p w:rsidR="00915154" w:rsidRPr="006E26F7" w:rsidRDefault="00915154" w:rsidP="009E22C0">
            <w:pPr>
              <w:spacing w:line="276" w:lineRule="auto"/>
              <w:ind w:right="-108" w:firstLine="0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4-е</w:t>
            </w:r>
          </w:p>
          <w:p w:rsidR="00915154" w:rsidRPr="006E26F7" w:rsidRDefault="00915154" w:rsidP="009E22C0">
            <w:pPr>
              <w:spacing w:line="276" w:lineRule="auto"/>
              <w:ind w:right="-108" w:firstLine="0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 xml:space="preserve"> Уточнение бюджета</w:t>
            </w:r>
          </w:p>
        </w:tc>
        <w:tc>
          <w:tcPr>
            <w:tcW w:w="1134" w:type="dxa"/>
          </w:tcPr>
          <w:p w:rsidR="00915154" w:rsidRPr="006E26F7" w:rsidRDefault="00915154" w:rsidP="00915154">
            <w:pPr>
              <w:spacing w:line="276" w:lineRule="auto"/>
              <w:ind w:right="-108" w:firstLine="0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5-е</w:t>
            </w:r>
          </w:p>
          <w:p w:rsidR="00915154" w:rsidRPr="006E26F7" w:rsidRDefault="00915154" w:rsidP="00915154">
            <w:pPr>
              <w:spacing w:line="276" w:lineRule="auto"/>
              <w:ind w:right="-108" w:firstLine="0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 xml:space="preserve"> Уточнение бюджета</w:t>
            </w:r>
          </w:p>
        </w:tc>
        <w:tc>
          <w:tcPr>
            <w:tcW w:w="708" w:type="dxa"/>
            <w:vAlign w:val="center"/>
          </w:tcPr>
          <w:p w:rsidR="00915154" w:rsidRPr="006E26F7" w:rsidRDefault="00915154" w:rsidP="00F0490A">
            <w:pPr>
              <w:spacing w:line="276" w:lineRule="auto"/>
              <w:ind w:right="-108" w:firstLine="0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Уд</w:t>
            </w:r>
            <w:proofErr w:type="gramStart"/>
            <w:r w:rsidRPr="006E26F7">
              <w:rPr>
                <w:i/>
                <w:sz w:val="18"/>
                <w:szCs w:val="18"/>
              </w:rPr>
              <w:t>.</w:t>
            </w:r>
            <w:proofErr w:type="gramEnd"/>
            <w:r w:rsidRPr="006E26F7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6E26F7">
              <w:rPr>
                <w:i/>
                <w:sz w:val="18"/>
                <w:szCs w:val="18"/>
              </w:rPr>
              <w:t>в</w:t>
            </w:r>
            <w:proofErr w:type="gramEnd"/>
            <w:r w:rsidRPr="006E26F7">
              <w:rPr>
                <w:i/>
                <w:sz w:val="18"/>
                <w:szCs w:val="18"/>
              </w:rPr>
              <w:t>ес</w:t>
            </w:r>
          </w:p>
          <w:p w:rsidR="00915154" w:rsidRPr="006E26F7" w:rsidRDefault="00915154" w:rsidP="00F0490A">
            <w:pPr>
              <w:spacing w:line="276" w:lineRule="auto"/>
              <w:ind w:left="-108" w:right="-108" w:firstLine="0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915154" w:rsidRPr="006E26F7" w:rsidRDefault="00915154" w:rsidP="00F0490A">
            <w:pPr>
              <w:spacing w:line="240" w:lineRule="auto"/>
              <w:ind w:left="-107" w:right="-108" w:firstLine="0"/>
              <w:jc w:val="left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Отклонение  от данных первоначально  утвержденного бюджета</w:t>
            </w:r>
          </w:p>
          <w:p w:rsidR="00915154" w:rsidRPr="006E26F7" w:rsidRDefault="00915154" w:rsidP="00F0490A">
            <w:pPr>
              <w:spacing w:line="240" w:lineRule="auto"/>
              <w:ind w:left="-106" w:firstLine="0"/>
              <w:jc w:val="left"/>
              <w:rPr>
                <w:i/>
                <w:sz w:val="18"/>
                <w:szCs w:val="18"/>
              </w:rPr>
            </w:pPr>
            <w:r w:rsidRPr="006E26F7">
              <w:rPr>
                <w:i/>
                <w:sz w:val="18"/>
                <w:szCs w:val="18"/>
              </w:rPr>
              <w:t>(+, -)</w:t>
            </w:r>
          </w:p>
        </w:tc>
      </w:tr>
      <w:tr w:rsidR="00915154" w:rsidRPr="00F0490A" w:rsidTr="00602D24">
        <w:trPr>
          <w:trHeight w:val="509"/>
        </w:trPr>
        <w:tc>
          <w:tcPr>
            <w:tcW w:w="1701" w:type="dxa"/>
          </w:tcPr>
          <w:p w:rsidR="00915154" w:rsidRPr="006E26F7" w:rsidRDefault="00915154" w:rsidP="00F0490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>Общий объем  доходов</w:t>
            </w:r>
            <w:r w:rsidRPr="006E26F7">
              <w:rPr>
                <w:sz w:val="18"/>
                <w:szCs w:val="18"/>
              </w:rPr>
              <w:t>,</w:t>
            </w:r>
          </w:p>
          <w:p w:rsidR="00915154" w:rsidRPr="006E26F7" w:rsidRDefault="00915154" w:rsidP="00F0490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15154" w:rsidRPr="006E26F7" w:rsidRDefault="00915154" w:rsidP="009E22C0">
            <w:pPr>
              <w:spacing w:line="276" w:lineRule="auto"/>
              <w:ind w:right="-108" w:firstLine="0"/>
              <w:rPr>
                <w:bCs/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>11850,5603</w:t>
            </w:r>
          </w:p>
        </w:tc>
        <w:tc>
          <w:tcPr>
            <w:tcW w:w="1134" w:type="dxa"/>
            <w:vAlign w:val="center"/>
          </w:tcPr>
          <w:p w:rsidR="00915154" w:rsidRPr="006E26F7" w:rsidRDefault="00915154" w:rsidP="009E22C0">
            <w:pPr>
              <w:spacing w:line="276" w:lineRule="auto"/>
              <w:ind w:firstLine="0"/>
              <w:rPr>
                <w:bCs/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Не изменяется</w:t>
            </w:r>
          </w:p>
        </w:tc>
        <w:tc>
          <w:tcPr>
            <w:tcW w:w="992" w:type="dxa"/>
            <w:vAlign w:val="center"/>
          </w:tcPr>
          <w:p w:rsidR="00915154" w:rsidRPr="006E26F7" w:rsidRDefault="00915154" w:rsidP="009E22C0">
            <w:pPr>
              <w:spacing w:line="276" w:lineRule="auto"/>
              <w:ind w:left="-108" w:firstLine="0"/>
              <w:rPr>
                <w:bCs/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>Не изменяется</w:t>
            </w:r>
          </w:p>
        </w:tc>
        <w:tc>
          <w:tcPr>
            <w:tcW w:w="1134" w:type="dxa"/>
            <w:vAlign w:val="center"/>
          </w:tcPr>
          <w:p w:rsidR="00915154" w:rsidRPr="006E26F7" w:rsidRDefault="00915154" w:rsidP="009E22C0">
            <w:pPr>
              <w:spacing w:line="276" w:lineRule="auto"/>
              <w:ind w:left="-108" w:firstLine="0"/>
              <w:rPr>
                <w:bCs/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>15854,99666</w:t>
            </w:r>
          </w:p>
        </w:tc>
        <w:tc>
          <w:tcPr>
            <w:tcW w:w="1134" w:type="dxa"/>
            <w:vAlign w:val="center"/>
          </w:tcPr>
          <w:p w:rsidR="00915154" w:rsidRPr="006E26F7" w:rsidRDefault="00915154" w:rsidP="009E22C0">
            <w:pPr>
              <w:spacing w:line="276" w:lineRule="auto"/>
              <w:ind w:left="-108" w:firstLine="0"/>
              <w:rPr>
                <w:bCs/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>16029,99666</w:t>
            </w:r>
          </w:p>
        </w:tc>
        <w:tc>
          <w:tcPr>
            <w:tcW w:w="1134" w:type="dxa"/>
            <w:vAlign w:val="center"/>
          </w:tcPr>
          <w:p w:rsidR="00915154" w:rsidRPr="006E26F7" w:rsidRDefault="00535AC5" w:rsidP="00535AC5">
            <w:pPr>
              <w:spacing w:line="276" w:lineRule="auto"/>
              <w:ind w:left="-108" w:firstLine="0"/>
              <w:rPr>
                <w:bCs/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>16038</w:t>
            </w:r>
            <w:r w:rsidR="00503925" w:rsidRPr="006E26F7">
              <w:rPr>
                <w:bCs/>
                <w:sz w:val="18"/>
                <w:szCs w:val="18"/>
              </w:rPr>
              <w:t>,176</w:t>
            </w:r>
            <w:r w:rsidRPr="006E26F7"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708" w:type="dxa"/>
            <w:vAlign w:val="center"/>
          </w:tcPr>
          <w:p w:rsidR="00915154" w:rsidRPr="006E26F7" w:rsidRDefault="00915154" w:rsidP="009E22C0">
            <w:pPr>
              <w:spacing w:line="276" w:lineRule="auto"/>
              <w:ind w:left="-108" w:firstLine="0"/>
              <w:rPr>
                <w:bCs/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503925" w:rsidRPr="006E26F7" w:rsidRDefault="00915154" w:rsidP="009E22C0">
            <w:pPr>
              <w:spacing w:line="276" w:lineRule="auto"/>
              <w:ind w:left="-107" w:right="-108" w:firstLine="0"/>
              <w:rPr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>+ 41</w:t>
            </w:r>
            <w:r w:rsidR="00503925" w:rsidRPr="006E26F7">
              <w:rPr>
                <w:bCs/>
                <w:sz w:val="18"/>
                <w:szCs w:val="18"/>
              </w:rPr>
              <w:t>87,6163</w:t>
            </w:r>
            <w:r w:rsidRPr="006E26F7">
              <w:rPr>
                <w:bCs/>
                <w:sz w:val="18"/>
                <w:szCs w:val="18"/>
              </w:rPr>
              <w:t xml:space="preserve">  </w:t>
            </w:r>
            <w:r w:rsidRPr="006E26F7">
              <w:rPr>
                <w:sz w:val="18"/>
                <w:szCs w:val="18"/>
              </w:rPr>
              <w:t xml:space="preserve">  </w:t>
            </w:r>
          </w:p>
          <w:p w:rsidR="00915154" w:rsidRPr="006E26F7" w:rsidRDefault="00503925" w:rsidP="009E22C0">
            <w:pPr>
              <w:spacing w:line="276" w:lineRule="auto"/>
              <w:ind w:left="-107" w:right="-108" w:firstLine="0"/>
              <w:rPr>
                <w:bCs/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 xml:space="preserve"> ( 35,34</w:t>
            </w:r>
            <w:r w:rsidR="00915154" w:rsidRPr="006E26F7">
              <w:rPr>
                <w:bCs/>
                <w:sz w:val="18"/>
                <w:szCs w:val="18"/>
              </w:rPr>
              <w:t>%)</w:t>
            </w:r>
          </w:p>
        </w:tc>
      </w:tr>
      <w:tr w:rsidR="00915154" w:rsidRPr="00F0490A" w:rsidTr="00602D24">
        <w:trPr>
          <w:trHeight w:val="581"/>
        </w:trPr>
        <w:tc>
          <w:tcPr>
            <w:tcW w:w="1701" w:type="dxa"/>
          </w:tcPr>
          <w:p w:rsidR="00915154" w:rsidRPr="006E26F7" w:rsidRDefault="00915154" w:rsidP="00F0490A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6E26F7">
              <w:rPr>
                <w:iCs/>
                <w:color w:val="000000"/>
                <w:sz w:val="18"/>
                <w:szCs w:val="18"/>
              </w:rPr>
              <w:t xml:space="preserve">налоговые и неналоговые доходы  </w:t>
            </w:r>
          </w:p>
        </w:tc>
        <w:tc>
          <w:tcPr>
            <w:tcW w:w="1276" w:type="dxa"/>
            <w:vAlign w:val="center"/>
          </w:tcPr>
          <w:p w:rsidR="00915154" w:rsidRPr="006E26F7" w:rsidRDefault="00915154" w:rsidP="009E22C0">
            <w:pPr>
              <w:spacing w:line="276" w:lineRule="auto"/>
              <w:ind w:right="-108" w:firstLine="0"/>
              <w:rPr>
                <w:bCs/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>7272,2573</w:t>
            </w:r>
          </w:p>
        </w:tc>
        <w:tc>
          <w:tcPr>
            <w:tcW w:w="1134" w:type="dxa"/>
            <w:vAlign w:val="center"/>
          </w:tcPr>
          <w:p w:rsidR="00915154" w:rsidRPr="006E26F7" w:rsidRDefault="00915154" w:rsidP="009E22C0">
            <w:pPr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Не изменяется</w:t>
            </w:r>
          </w:p>
        </w:tc>
        <w:tc>
          <w:tcPr>
            <w:tcW w:w="992" w:type="dxa"/>
            <w:vAlign w:val="center"/>
          </w:tcPr>
          <w:p w:rsidR="00915154" w:rsidRPr="006E26F7" w:rsidRDefault="00915154" w:rsidP="009E22C0">
            <w:pPr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Не изменяется</w:t>
            </w:r>
          </w:p>
        </w:tc>
        <w:tc>
          <w:tcPr>
            <w:tcW w:w="1134" w:type="dxa"/>
            <w:vAlign w:val="center"/>
          </w:tcPr>
          <w:p w:rsidR="00915154" w:rsidRPr="006E26F7" w:rsidRDefault="00915154" w:rsidP="009E22C0">
            <w:pPr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Не изменяется</w:t>
            </w:r>
          </w:p>
        </w:tc>
        <w:tc>
          <w:tcPr>
            <w:tcW w:w="1134" w:type="dxa"/>
            <w:vAlign w:val="center"/>
          </w:tcPr>
          <w:p w:rsidR="00915154" w:rsidRPr="006E26F7" w:rsidRDefault="00600EDD" w:rsidP="009E22C0">
            <w:pPr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11406</w:t>
            </w:r>
            <w:r w:rsidR="00915154" w:rsidRPr="006E26F7">
              <w:rPr>
                <w:sz w:val="18"/>
                <w:szCs w:val="18"/>
              </w:rPr>
              <w:t>,</w:t>
            </w:r>
            <w:r w:rsidRPr="006E26F7">
              <w:rPr>
                <w:sz w:val="18"/>
                <w:szCs w:val="18"/>
              </w:rPr>
              <w:t>6936</w:t>
            </w:r>
          </w:p>
        </w:tc>
        <w:tc>
          <w:tcPr>
            <w:tcW w:w="1134" w:type="dxa"/>
            <w:vAlign w:val="center"/>
          </w:tcPr>
          <w:p w:rsidR="00915154" w:rsidRPr="006E26F7" w:rsidRDefault="00600EDD" w:rsidP="00535AC5">
            <w:pPr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11414,87366</w:t>
            </w:r>
          </w:p>
        </w:tc>
        <w:tc>
          <w:tcPr>
            <w:tcW w:w="708" w:type="dxa"/>
            <w:vAlign w:val="center"/>
          </w:tcPr>
          <w:p w:rsidR="00915154" w:rsidRPr="006E26F7" w:rsidRDefault="00915154" w:rsidP="009E22C0">
            <w:pPr>
              <w:spacing w:line="276" w:lineRule="auto"/>
              <w:ind w:left="-108" w:firstLine="0"/>
              <w:rPr>
                <w:bCs/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71,</w:t>
            </w:r>
            <w:r w:rsidR="00AE489C" w:rsidRPr="006E26F7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915154" w:rsidRPr="006E26F7" w:rsidRDefault="00915154" w:rsidP="009E22C0">
            <w:pPr>
              <w:spacing w:line="276" w:lineRule="auto"/>
              <w:ind w:right="-108" w:firstLine="0"/>
              <w:rPr>
                <w:bCs/>
                <w:sz w:val="18"/>
                <w:szCs w:val="18"/>
              </w:rPr>
            </w:pPr>
            <w:r w:rsidRPr="006E26F7">
              <w:rPr>
                <w:bCs/>
                <w:sz w:val="18"/>
                <w:szCs w:val="18"/>
              </w:rPr>
              <w:t xml:space="preserve">+ </w:t>
            </w:r>
            <w:r w:rsidR="00600EDD" w:rsidRPr="006E26F7">
              <w:rPr>
                <w:bCs/>
                <w:sz w:val="18"/>
                <w:szCs w:val="18"/>
              </w:rPr>
              <w:t>4142,6163</w:t>
            </w:r>
            <w:r w:rsidR="00503925" w:rsidRPr="006E26F7">
              <w:rPr>
                <w:bCs/>
                <w:sz w:val="18"/>
                <w:szCs w:val="18"/>
              </w:rPr>
              <w:t xml:space="preserve">  (</w:t>
            </w:r>
            <w:r w:rsidR="00600EDD" w:rsidRPr="006E26F7">
              <w:rPr>
                <w:bCs/>
                <w:sz w:val="18"/>
                <w:szCs w:val="18"/>
              </w:rPr>
              <w:t>57</w:t>
            </w:r>
            <w:r w:rsidRPr="006E26F7">
              <w:rPr>
                <w:bCs/>
                <w:sz w:val="18"/>
                <w:szCs w:val="18"/>
              </w:rPr>
              <w:t>%)</w:t>
            </w:r>
          </w:p>
        </w:tc>
      </w:tr>
      <w:tr w:rsidR="00915154" w:rsidRPr="00F0490A" w:rsidTr="00602D24">
        <w:trPr>
          <w:trHeight w:val="447"/>
        </w:trPr>
        <w:tc>
          <w:tcPr>
            <w:tcW w:w="1701" w:type="dxa"/>
            <w:vAlign w:val="center"/>
          </w:tcPr>
          <w:p w:rsidR="00915154" w:rsidRPr="006E26F7" w:rsidRDefault="00915154" w:rsidP="00F0490A">
            <w:pPr>
              <w:spacing w:line="240" w:lineRule="auto"/>
              <w:ind w:left="-108" w:right="-108" w:firstLine="0"/>
              <w:jc w:val="left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915154" w:rsidRPr="006E26F7" w:rsidRDefault="00915154" w:rsidP="009E22C0">
            <w:pPr>
              <w:spacing w:line="276" w:lineRule="auto"/>
              <w:ind w:firstLine="0"/>
              <w:rPr>
                <w:bCs/>
                <w:iCs/>
                <w:sz w:val="18"/>
                <w:szCs w:val="18"/>
              </w:rPr>
            </w:pPr>
            <w:r w:rsidRPr="006E26F7">
              <w:rPr>
                <w:bCs/>
                <w:iCs/>
                <w:sz w:val="18"/>
                <w:szCs w:val="18"/>
              </w:rPr>
              <w:t>4578,303</w:t>
            </w:r>
          </w:p>
        </w:tc>
        <w:tc>
          <w:tcPr>
            <w:tcW w:w="1134" w:type="dxa"/>
            <w:vAlign w:val="center"/>
          </w:tcPr>
          <w:p w:rsidR="00915154" w:rsidRPr="006E26F7" w:rsidRDefault="00915154" w:rsidP="009E22C0">
            <w:pPr>
              <w:spacing w:line="276" w:lineRule="auto"/>
              <w:ind w:right="-109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Не изменяется</w:t>
            </w:r>
          </w:p>
        </w:tc>
        <w:tc>
          <w:tcPr>
            <w:tcW w:w="992" w:type="dxa"/>
            <w:vAlign w:val="center"/>
          </w:tcPr>
          <w:p w:rsidR="00915154" w:rsidRPr="006E26F7" w:rsidRDefault="00915154" w:rsidP="009E22C0">
            <w:pPr>
              <w:spacing w:line="276" w:lineRule="auto"/>
              <w:ind w:right="-109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Не изменяется</w:t>
            </w:r>
          </w:p>
        </w:tc>
        <w:tc>
          <w:tcPr>
            <w:tcW w:w="1134" w:type="dxa"/>
            <w:vAlign w:val="center"/>
          </w:tcPr>
          <w:p w:rsidR="00915154" w:rsidRPr="006E26F7" w:rsidRDefault="00915154" w:rsidP="009E22C0">
            <w:pPr>
              <w:spacing w:line="276" w:lineRule="auto"/>
              <w:ind w:right="-109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Не изменяется</w:t>
            </w:r>
          </w:p>
        </w:tc>
        <w:tc>
          <w:tcPr>
            <w:tcW w:w="1134" w:type="dxa"/>
            <w:vAlign w:val="center"/>
          </w:tcPr>
          <w:p w:rsidR="00915154" w:rsidRPr="006E26F7" w:rsidRDefault="00915154" w:rsidP="009E22C0">
            <w:pPr>
              <w:spacing w:line="276" w:lineRule="auto"/>
              <w:ind w:right="-109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4623,303</w:t>
            </w:r>
          </w:p>
        </w:tc>
        <w:tc>
          <w:tcPr>
            <w:tcW w:w="1134" w:type="dxa"/>
            <w:vAlign w:val="center"/>
          </w:tcPr>
          <w:p w:rsidR="00915154" w:rsidRPr="006E26F7" w:rsidRDefault="00600EDD" w:rsidP="00535AC5">
            <w:pPr>
              <w:spacing w:line="276" w:lineRule="auto"/>
              <w:ind w:right="-109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4623,303</w:t>
            </w:r>
          </w:p>
        </w:tc>
        <w:tc>
          <w:tcPr>
            <w:tcW w:w="708" w:type="dxa"/>
            <w:vAlign w:val="center"/>
          </w:tcPr>
          <w:p w:rsidR="00915154" w:rsidRPr="006E26F7" w:rsidRDefault="00915154" w:rsidP="009E22C0">
            <w:pPr>
              <w:spacing w:line="276" w:lineRule="auto"/>
              <w:ind w:right="-109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28,8</w:t>
            </w:r>
            <w:r w:rsidR="00AE489C" w:rsidRPr="006E26F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915154" w:rsidRPr="006E26F7" w:rsidRDefault="00915154" w:rsidP="009E22C0">
            <w:pPr>
              <w:spacing w:line="276" w:lineRule="auto"/>
              <w:ind w:right="-108" w:firstLine="0"/>
              <w:rPr>
                <w:sz w:val="18"/>
                <w:szCs w:val="18"/>
              </w:rPr>
            </w:pPr>
            <w:r w:rsidRPr="006E26F7">
              <w:rPr>
                <w:sz w:val="18"/>
                <w:szCs w:val="18"/>
              </w:rPr>
              <w:t>+ 45</w:t>
            </w:r>
            <w:r w:rsidR="00503925" w:rsidRPr="006E26F7">
              <w:rPr>
                <w:sz w:val="18"/>
                <w:szCs w:val="18"/>
              </w:rPr>
              <w:t xml:space="preserve">  (</w:t>
            </w:r>
            <w:r w:rsidRPr="006E26F7">
              <w:rPr>
                <w:sz w:val="18"/>
                <w:szCs w:val="18"/>
              </w:rPr>
              <w:t>1%)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i/>
          <w:iCs/>
          <w:color w:val="000000"/>
        </w:rPr>
      </w:pPr>
    </w:p>
    <w:p w:rsidR="00A3215A" w:rsidRPr="00F0490A" w:rsidRDefault="00477B34" w:rsidP="00A3215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  <w:r>
        <w:rPr>
          <w:rFonts w:ascii="PT Astra Serif" w:hAnsi="PT Astra Serif"/>
          <w:b/>
          <w:bCs/>
          <w:u w:val="single"/>
          <w:lang w:eastAsia="en-US"/>
        </w:rPr>
        <w:t>5</w:t>
      </w:r>
      <w:r w:rsidR="00F0490A" w:rsidRPr="00F0490A">
        <w:rPr>
          <w:rFonts w:ascii="PT Astra Serif" w:hAnsi="PT Astra Serif"/>
          <w:b/>
          <w:bCs/>
          <w:u w:val="single"/>
          <w:lang w:eastAsia="en-US"/>
        </w:rPr>
        <w:t>-е уточнение бюджета</w:t>
      </w:r>
    </w:p>
    <w:p w:rsidR="00A3215A" w:rsidRPr="00F0490A" w:rsidRDefault="00A3215A" w:rsidP="00A3215A">
      <w:pPr>
        <w:spacing w:line="240" w:lineRule="auto"/>
        <w:ind w:hanging="142"/>
        <w:jc w:val="left"/>
        <w:rPr>
          <w:rFonts w:ascii="PT Astra Serif" w:hAnsi="PT Astra Serif"/>
          <w:b/>
          <w:i/>
          <w:iCs/>
          <w:color w:val="000000"/>
        </w:rPr>
      </w:pPr>
      <w:r w:rsidRPr="00F0490A">
        <w:rPr>
          <w:rFonts w:ascii="PT Astra Serif" w:hAnsi="PT Astra Serif"/>
          <w:b/>
          <w:i/>
          <w:iCs/>
          <w:color w:val="000000"/>
        </w:rPr>
        <w:t xml:space="preserve">В ходе анализа и оценки изменения доходной части бюджета </w:t>
      </w:r>
      <w:r w:rsidR="00217816">
        <w:rPr>
          <w:rFonts w:ascii="PT Astra Serif" w:hAnsi="PT Astra Serif"/>
          <w:b/>
          <w:i/>
          <w:iCs/>
          <w:color w:val="000000"/>
        </w:rPr>
        <w:t>нарушений не установлено.</w:t>
      </w:r>
      <w:r w:rsidRPr="00F0490A">
        <w:rPr>
          <w:rFonts w:ascii="PT Astra Serif" w:hAnsi="PT Astra Serif"/>
          <w:b/>
          <w:i/>
          <w:iCs/>
          <w:color w:val="000000"/>
        </w:rPr>
        <w:t xml:space="preserve"> </w:t>
      </w:r>
    </w:p>
    <w:p w:rsidR="007D5E7C" w:rsidRPr="00F0490A" w:rsidRDefault="007D5E7C" w:rsidP="00A3215A">
      <w:pPr>
        <w:spacing w:line="240" w:lineRule="auto"/>
        <w:ind w:firstLine="0"/>
        <w:jc w:val="both"/>
        <w:rPr>
          <w:rFonts w:ascii="PT Astra Serif" w:hAnsi="PT Astra Serif"/>
        </w:rPr>
      </w:pPr>
    </w:p>
    <w:p w:rsidR="00F0490A" w:rsidRPr="00F0490A" w:rsidRDefault="00F0490A" w:rsidP="00F0490A">
      <w:pPr>
        <w:spacing w:line="240" w:lineRule="auto"/>
        <w:ind w:firstLine="0"/>
        <w:rPr>
          <w:rFonts w:ascii="PT Astra Serif" w:hAnsi="PT Astra Serif"/>
          <w:b/>
          <w:bCs/>
          <w:u w:val="single"/>
          <w:lang w:eastAsia="en-US"/>
        </w:rPr>
      </w:pPr>
      <w:r w:rsidRPr="00F0490A">
        <w:rPr>
          <w:rFonts w:ascii="PT Astra Serif" w:hAnsi="PT Astra Serif"/>
          <w:b/>
          <w:bCs/>
          <w:u w:val="single"/>
          <w:lang w:eastAsia="en-US"/>
        </w:rPr>
        <w:t>Расходы бю</w:t>
      </w:r>
      <w:r w:rsidR="00A460BA">
        <w:rPr>
          <w:rFonts w:ascii="PT Astra Serif" w:hAnsi="PT Astra Serif"/>
          <w:b/>
          <w:bCs/>
          <w:u w:val="single"/>
          <w:lang w:eastAsia="en-US"/>
        </w:rPr>
        <w:t>джета</w:t>
      </w:r>
      <w:proofErr w:type="gramStart"/>
      <w:r w:rsidRPr="00F0490A">
        <w:rPr>
          <w:rFonts w:ascii="PT Astra Serif" w:hAnsi="PT Astra Serif"/>
          <w:b/>
          <w:bCs/>
          <w:u w:val="single"/>
          <w:lang w:eastAsia="en-US"/>
        </w:rPr>
        <w:t xml:space="preserve"> .</w:t>
      </w:r>
      <w:proofErr w:type="gramEnd"/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i/>
        </w:rPr>
      </w:pPr>
      <w:r w:rsidRPr="00F0490A">
        <w:rPr>
          <w:rFonts w:ascii="PT Astra Serif" w:hAnsi="PT Astra Serif"/>
          <w:b/>
          <w:bCs/>
          <w:i/>
        </w:rPr>
        <w:t xml:space="preserve">Сравнительный анализ изменений расходной части бюджета  муниципального образования   за 2021 год, представлен в таблице 2 </w:t>
      </w:r>
      <w:r w:rsidR="00A460BA">
        <w:rPr>
          <w:rFonts w:ascii="PT Astra Serif" w:hAnsi="PT Astra Serif"/>
          <w:b/>
          <w:bCs/>
          <w:i/>
        </w:rPr>
        <w:t>.</w:t>
      </w:r>
      <w:r w:rsidRPr="00F0490A">
        <w:rPr>
          <w:rFonts w:ascii="PT Astra Serif" w:hAnsi="PT Astra Serif"/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X="-459" w:tblpY="56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567"/>
        <w:gridCol w:w="1276"/>
      </w:tblGrid>
      <w:tr w:rsidR="00196AD0" w:rsidRPr="00F0490A" w:rsidTr="00113259">
        <w:trPr>
          <w:trHeight w:val="1125"/>
        </w:trPr>
        <w:tc>
          <w:tcPr>
            <w:tcW w:w="1560" w:type="dxa"/>
            <w:tcBorders>
              <w:top w:val="single" w:sz="4" w:space="0" w:color="auto"/>
            </w:tcBorders>
          </w:tcPr>
          <w:p w:rsidR="00196AD0" w:rsidRPr="00196AD0" w:rsidRDefault="00196AD0" w:rsidP="00113259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6AD0" w:rsidRPr="00196AD0" w:rsidRDefault="00196AD0" w:rsidP="0011325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96AD0">
              <w:rPr>
                <w:color w:val="000000"/>
                <w:sz w:val="20"/>
                <w:szCs w:val="20"/>
              </w:rPr>
              <w:t>Утверждённый бюджет</w:t>
            </w:r>
          </w:p>
          <w:p w:rsidR="00196AD0" w:rsidRPr="00196AD0" w:rsidRDefault="00196AD0" w:rsidP="0011325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196AD0">
              <w:rPr>
                <w:color w:val="000000"/>
                <w:sz w:val="20"/>
                <w:szCs w:val="20"/>
              </w:rPr>
              <w:t>реш</w:t>
            </w:r>
            <w:proofErr w:type="spellEnd"/>
            <w:r w:rsidRPr="00196AD0">
              <w:rPr>
                <w:color w:val="000000"/>
                <w:sz w:val="20"/>
                <w:szCs w:val="20"/>
              </w:rPr>
              <w:t xml:space="preserve">. Собрания депутатов </w:t>
            </w:r>
          </w:p>
          <w:p w:rsidR="00196AD0" w:rsidRPr="00196AD0" w:rsidRDefault="00196AD0" w:rsidP="0011325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96AD0">
              <w:rPr>
                <w:color w:val="000000"/>
                <w:sz w:val="20"/>
                <w:szCs w:val="20"/>
              </w:rPr>
              <w:t>от 25.12.2020 г.</w:t>
            </w:r>
          </w:p>
          <w:p w:rsidR="00196AD0" w:rsidRPr="00196AD0" w:rsidRDefault="00196AD0" w:rsidP="0011325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96AD0">
              <w:rPr>
                <w:color w:val="000000"/>
                <w:sz w:val="20"/>
                <w:szCs w:val="20"/>
              </w:rPr>
              <w:t>№ 23-2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6AD0" w:rsidRPr="00196AD0" w:rsidRDefault="00196AD0" w:rsidP="0011325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1-е уточнение бюджета</w:t>
            </w:r>
          </w:p>
          <w:p w:rsidR="00196AD0" w:rsidRPr="00196AD0" w:rsidRDefault="00196AD0" w:rsidP="00113259">
            <w:pPr>
              <w:spacing w:line="240" w:lineRule="auto"/>
              <w:ind w:left="-10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6AD0" w:rsidRPr="00196AD0" w:rsidRDefault="00196AD0" w:rsidP="00113259">
            <w:pPr>
              <w:spacing w:line="240" w:lineRule="auto"/>
              <w:ind w:right="-74" w:firstLine="0"/>
              <w:jc w:val="left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2-е уточнение бюджета</w:t>
            </w:r>
          </w:p>
          <w:p w:rsidR="00196AD0" w:rsidRPr="00196AD0" w:rsidRDefault="00196AD0" w:rsidP="00113259">
            <w:pPr>
              <w:spacing w:line="240" w:lineRule="auto"/>
              <w:ind w:right="-7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6AD0" w:rsidRPr="00196AD0" w:rsidRDefault="00196AD0" w:rsidP="00113259">
            <w:pPr>
              <w:spacing w:line="240" w:lineRule="auto"/>
              <w:ind w:right="-74" w:firstLine="0"/>
              <w:jc w:val="left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3-е уточнение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6AD0" w:rsidRPr="00196AD0" w:rsidRDefault="00196AD0" w:rsidP="00113259">
            <w:pPr>
              <w:spacing w:line="240" w:lineRule="auto"/>
              <w:ind w:right="-74" w:firstLine="0"/>
              <w:jc w:val="left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4-е уточнение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6AD0" w:rsidRPr="00196AD0" w:rsidRDefault="00196AD0" w:rsidP="00113259">
            <w:pPr>
              <w:spacing w:line="240" w:lineRule="auto"/>
              <w:ind w:right="-74" w:firstLine="0"/>
              <w:jc w:val="left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4-е уточнение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D0" w:rsidRPr="00196AD0" w:rsidRDefault="00196AD0" w:rsidP="00113259">
            <w:pPr>
              <w:spacing w:line="240" w:lineRule="auto"/>
              <w:ind w:right="-74" w:firstLine="0"/>
              <w:jc w:val="left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Уд. Вес,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96AD0" w:rsidRPr="00196AD0" w:rsidRDefault="00196AD0" w:rsidP="00113259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Отклонение  от данных первого  утвержденного уточнения бюджета</w:t>
            </w:r>
          </w:p>
          <w:p w:rsidR="00196AD0" w:rsidRPr="00196AD0" w:rsidRDefault="00196AD0" w:rsidP="00113259">
            <w:pPr>
              <w:spacing w:line="240" w:lineRule="auto"/>
              <w:ind w:left="-108" w:right="-108" w:firstLine="0"/>
              <w:jc w:val="left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 xml:space="preserve"> (+, -)</w:t>
            </w:r>
          </w:p>
        </w:tc>
      </w:tr>
      <w:tr w:rsidR="00196AD0" w:rsidRPr="00F0490A" w:rsidTr="00535AC5">
        <w:trPr>
          <w:trHeight w:val="616"/>
        </w:trPr>
        <w:tc>
          <w:tcPr>
            <w:tcW w:w="1560" w:type="dxa"/>
          </w:tcPr>
          <w:p w:rsidR="00196AD0" w:rsidRPr="00196AD0" w:rsidRDefault="00196AD0" w:rsidP="00113259">
            <w:pPr>
              <w:spacing w:line="240" w:lineRule="auto"/>
              <w:ind w:left="-142" w:right="-108" w:firstLine="0"/>
              <w:rPr>
                <w:b/>
                <w:bCs/>
                <w:sz w:val="20"/>
                <w:szCs w:val="20"/>
              </w:rPr>
            </w:pPr>
            <w:r w:rsidRPr="00196AD0">
              <w:rPr>
                <w:b/>
                <w:bCs/>
                <w:sz w:val="20"/>
                <w:szCs w:val="20"/>
              </w:rPr>
              <w:t>Общий объем расходов</w:t>
            </w:r>
          </w:p>
        </w:tc>
        <w:tc>
          <w:tcPr>
            <w:tcW w:w="1134" w:type="dxa"/>
            <w:vAlign w:val="center"/>
          </w:tcPr>
          <w:p w:rsidR="00196AD0" w:rsidRPr="00196AD0" w:rsidRDefault="00196AD0" w:rsidP="00113259">
            <w:pPr>
              <w:spacing w:line="240" w:lineRule="auto"/>
              <w:ind w:right="-108" w:firstLine="0"/>
              <w:rPr>
                <w:bCs/>
                <w:color w:val="000000"/>
                <w:sz w:val="20"/>
                <w:szCs w:val="20"/>
              </w:rPr>
            </w:pPr>
            <w:r w:rsidRPr="00196AD0">
              <w:rPr>
                <w:bCs/>
                <w:color w:val="000000"/>
                <w:sz w:val="20"/>
                <w:szCs w:val="20"/>
              </w:rPr>
              <w:t>11803,99</w:t>
            </w:r>
          </w:p>
        </w:tc>
        <w:tc>
          <w:tcPr>
            <w:tcW w:w="1134" w:type="dxa"/>
            <w:vAlign w:val="center"/>
          </w:tcPr>
          <w:p w:rsidR="00196AD0" w:rsidRPr="00196AD0" w:rsidRDefault="00196AD0" w:rsidP="00113259">
            <w:pPr>
              <w:spacing w:line="240" w:lineRule="auto"/>
              <w:ind w:left="-108" w:firstLine="0"/>
              <w:rPr>
                <w:bCs/>
                <w:color w:val="000000"/>
                <w:sz w:val="20"/>
                <w:szCs w:val="20"/>
              </w:rPr>
            </w:pPr>
            <w:r w:rsidRPr="00196AD0">
              <w:rPr>
                <w:bCs/>
                <w:color w:val="000000"/>
                <w:sz w:val="20"/>
                <w:szCs w:val="20"/>
              </w:rPr>
              <w:t>11803,99</w:t>
            </w:r>
          </w:p>
        </w:tc>
        <w:tc>
          <w:tcPr>
            <w:tcW w:w="1134" w:type="dxa"/>
            <w:vAlign w:val="center"/>
          </w:tcPr>
          <w:p w:rsidR="00196AD0" w:rsidRPr="00196AD0" w:rsidRDefault="00196AD0" w:rsidP="00113259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196AD0">
              <w:rPr>
                <w:bCs/>
                <w:color w:val="000000"/>
                <w:sz w:val="20"/>
                <w:szCs w:val="20"/>
              </w:rPr>
              <w:t>13305,74909</w:t>
            </w:r>
          </w:p>
        </w:tc>
        <w:tc>
          <w:tcPr>
            <w:tcW w:w="1134" w:type="dxa"/>
            <w:vAlign w:val="center"/>
          </w:tcPr>
          <w:p w:rsidR="00196AD0" w:rsidRPr="00196AD0" w:rsidRDefault="00196AD0" w:rsidP="00113259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196AD0">
              <w:rPr>
                <w:bCs/>
                <w:color w:val="000000"/>
                <w:sz w:val="20"/>
                <w:szCs w:val="20"/>
              </w:rPr>
              <w:t>17356,75575</w:t>
            </w:r>
          </w:p>
        </w:tc>
        <w:tc>
          <w:tcPr>
            <w:tcW w:w="1134" w:type="dxa"/>
            <w:vAlign w:val="center"/>
          </w:tcPr>
          <w:p w:rsidR="00196AD0" w:rsidRPr="00196AD0" w:rsidRDefault="00196AD0" w:rsidP="00113259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196AD0">
              <w:rPr>
                <w:bCs/>
                <w:color w:val="000000"/>
                <w:sz w:val="20"/>
                <w:szCs w:val="20"/>
              </w:rPr>
              <w:t>17531</w:t>
            </w:r>
            <w:r w:rsidR="00535AC5">
              <w:rPr>
                <w:bCs/>
                <w:color w:val="000000"/>
                <w:sz w:val="20"/>
                <w:szCs w:val="20"/>
              </w:rPr>
              <w:t>,755</w:t>
            </w:r>
            <w:r w:rsidRPr="00196AD0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196AD0" w:rsidRPr="00196AD0" w:rsidRDefault="00535AC5" w:rsidP="00535AC5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535AC5">
              <w:rPr>
                <w:bCs/>
                <w:color w:val="000000"/>
                <w:sz w:val="20"/>
                <w:szCs w:val="20"/>
              </w:rPr>
              <w:t>15005</w:t>
            </w:r>
            <w:r>
              <w:rPr>
                <w:bCs/>
                <w:color w:val="000000"/>
                <w:sz w:val="20"/>
                <w:szCs w:val="20"/>
              </w:rPr>
              <w:t>,040</w:t>
            </w:r>
            <w:r w:rsidRPr="00535AC5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96AD0" w:rsidRPr="00196AD0" w:rsidRDefault="00196AD0" w:rsidP="00113259">
            <w:pPr>
              <w:spacing w:line="240" w:lineRule="auto"/>
              <w:ind w:left="-143" w:right="-74" w:firstLine="0"/>
              <w:rPr>
                <w:bCs/>
                <w:color w:val="000000"/>
                <w:sz w:val="20"/>
                <w:szCs w:val="20"/>
              </w:rPr>
            </w:pPr>
            <w:r w:rsidRPr="00196AD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6AD0" w:rsidRPr="00196AD0" w:rsidRDefault="00535AC5" w:rsidP="00113259">
            <w:pPr>
              <w:spacing w:line="240" w:lineRule="auto"/>
              <w:ind w:left="-108"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+3201</w:t>
            </w:r>
            <w:r w:rsidR="00196AD0" w:rsidRPr="00196A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D1F1F">
              <w:rPr>
                <w:bCs/>
                <w:color w:val="000000"/>
                <w:sz w:val="20"/>
                <w:szCs w:val="20"/>
              </w:rPr>
              <w:t xml:space="preserve"> (27</w:t>
            </w:r>
            <w:r w:rsidR="00196AD0" w:rsidRPr="00196AD0">
              <w:rPr>
                <w:bCs/>
                <w:color w:val="000000"/>
                <w:sz w:val="20"/>
                <w:szCs w:val="20"/>
              </w:rPr>
              <w:t>%)</w:t>
            </w:r>
          </w:p>
        </w:tc>
      </w:tr>
    </w:tbl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</w:p>
    <w:p w:rsidR="00F10A2E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  <w:r w:rsidRPr="00F0490A">
        <w:rPr>
          <w:rFonts w:ascii="PT Astra Serif" w:hAnsi="PT Astra Serif"/>
          <w:b/>
          <w:bCs/>
          <w:lang w:eastAsia="en-US"/>
        </w:rPr>
        <w:t xml:space="preserve">Таблица 2          </w:t>
      </w:r>
      <w:r w:rsidR="00A3215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</w:t>
      </w:r>
      <w:r w:rsidR="00A3215A" w:rsidRPr="00A3215A">
        <w:rPr>
          <w:rFonts w:ascii="PT Astra Serif" w:hAnsi="PT Astra Serif"/>
          <w:b/>
          <w:bCs/>
          <w:lang w:eastAsia="en-US"/>
        </w:rPr>
        <w:t>тыс. руб.</w:t>
      </w:r>
      <w:r w:rsidRPr="00F0490A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10A2E" w:rsidRDefault="00F10A2E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</w:p>
    <w:p w:rsidR="00F0490A" w:rsidRPr="00F0490A" w:rsidRDefault="00F0490A" w:rsidP="00F0490A">
      <w:pPr>
        <w:spacing w:line="240" w:lineRule="auto"/>
        <w:ind w:firstLine="0"/>
        <w:jc w:val="left"/>
        <w:rPr>
          <w:rFonts w:ascii="PT Astra Serif" w:hAnsi="PT Astra Serif"/>
          <w:b/>
          <w:bCs/>
          <w:lang w:eastAsia="en-US"/>
        </w:rPr>
      </w:pPr>
      <w:r w:rsidRPr="00F0490A">
        <w:rPr>
          <w:rFonts w:ascii="PT Astra Serif" w:hAnsi="PT Astra Serif"/>
          <w:b/>
          <w:bCs/>
          <w:lang w:eastAsia="en-US"/>
        </w:rPr>
        <w:t>Ра</w:t>
      </w:r>
      <w:r w:rsidR="00A460BA">
        <w:rPr>
          <w:rFonts w:ascii="PT Astra Serif" w:hAnsi="PT Astra Serif"/>
          <w:b/>
          <w:bCs/>
          <w:lang w:eastAsia="en-US"/>
        </w:rPr>
        <w:t>сходы бюджета</w:t>
      </w:r>
      <w:r w:rsidRPr="00F0490A">
        <w:rPr>
          <w:rFonts w:ascii="PT Astra Serif" w:hAnsi="PT Astra Serif"/>
          <w:b/>
          <w:bCs/>
          <w:lang w:eastAsia="en-US"/>
        </w:rPr>
        <w:t>, изменились за счет:</w:t>
      </w:r>
    </w:p>
    <w:p w:rsidR="00F0490A" w:rsidRPr="00F0490A" w:rsidRDefault="00477B34" w:rsidP="00F0490A">
      <w:pPr>
        <w:spacing w:line="276" w:lineRule="auto"/>
        <w:ind w:firstLine="0"/>
        <w:jc w:val="left"/>
        <w:rPr>
          <w:rFonts w:ascii="PT Astra Serif" w:hAnsi="PT Astra Serif"/>
          <w:b/>
          <w:bCs/>
          <w:i/>
          <w:u w:val="single"/>
        </w:rPr>
      </w:pPr>
      <w:r>
        <w:rPr>
          <w:rFonts w:ascii="PT Astra Serif" w:hAnsi="PT Astra Serif"/>
          <w:b/>
          <w:bCs/>
          <w:i/>
          <w:u w:val="single"/>
        </w:rPr>
        <w:t>5</w:t>
      </w:r>
      <w:r w:rsidR="00F0490A" w:rsidRPr="00F0490A">
        <w:rPr>
          <w:rFonts w:ascii="PT Astra Serif" w:hAnsi="PT Astra Serif"/>
          <w:b/>
          <w:bCs/>
          <w:i/>
          <w:u w:val="single"/>
        </w:rPr>
        <w:t>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F0490A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196AD0" w:rsidRDefault="00F0490A" w:rsidP="00F0490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96AD0">
              <w:rPr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196AD0" w:rsidRDefault="00F0490A" w:rsidP="00F0490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96AD0">
              <w:rPr>
                <w:b/>
                <w:bCs/>
                <w:sz w:val="20"/>
                <w:szCs w:val="20"/>
              </w:rPr>
              <w:t>Увеличение</w:t>
            </w:r>
            <w:proofErr w:type="gramStart"/>
            <w:r w:rsidRPr="00196AD0">
              <w:rPr>
                <w:b/>
                <w:bCs/>
                <w:sz w:val="20"/>
                <w:szCs w:val="20"/>
              </w:rPr>
              <w:t xml:space="preserve"> (+)/ </w:t>
            </w:r>
            <w:proofErr w:type="gramEnd"/>
            <w:r w:rsidRPr="00196AD0">
              <w:rPr>
                <w:b/>
                <w:bCs/>
                <w:sz w:val="20"/>
                <w:szCs w:val="20"/>
              </w:rPr>
              <w:t>Уменьшение (-), тыс. руб.</w:t>
            </w:r>
          </w:p>
        </w:tc>
      </w:tr>
      <w:tr w:rsidR="00F0490A" w:rsidRPr="00F0490A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196AD0" w:rsidRDefault="00F0490A" w:rsidP="00F0490A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196AD0" w:rsidRDefault="00F0490A" w:rsidP="00F0490A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196AD0" w:rsidRDefault="00F0490A" w:rsidP="00F0490A">
            <w:pPr>
              <w:keepNext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196AD0">
              <w:rPr>
                <w:sz w:val="20"/>
                <w:szCs w:val="20"/>
                <w:lang w:eastAsia="en-US"/>
              </w:rPr>
              <w:t xml:space="preserve">По разделу 0100 </w:t>
            </w:r>
            <w:r w:rsidRPr="00196AD0">
              <w:rPr>
                <w:bCs/>
                <w:sz w:val="20"/>
                <w:szCs w:val="20"/>
                <w:lang w:eastAsia="en-US"/>
              </w:rPr>
              <w:t>«Общегосударственные вопросы»</w:t>
            </w:r>
            <w:r w:rsidRPr="00196AD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196AD0" w:rsidRDefault="00C96E03" w:rsidP="00F0490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523BF">
              <w:rPr>
                <w:sz w:val="20"/>
                <w:szCs w:val="20"/>
              </w:rPr>
              <w:t>28</w:t>
            </w:r>
            <w:r w:rsidR="008E4F16" w:rsidRPr="008E4F16">
              <w:rPr>
                <w:sz w:val="20"/>
                <w:szCs w:val="20"/>
              </w:rPr>
              <w:t>2</w:t>
            </w:r>
            <w:r w:rsidR="008E4F16">
              <w:rPr>
                <w:sz w:val="20"/>
                <w:szCs w:val="20"/>
              </w:rPr>
              <w:t>,019</w:t>
            </w:r>
            <w:r w:rsidR="008E4F16" w:rsidRPr="008E4F16">
              <w:rPr>
                <w:sz w:val="20"/>
                <w:szCs w:val="20"/>
              </w:rPr>
              <w:t>09</w:t>
            </w:r>
          </w:p>
        </w:tc>
      </w:tr>
      <w:tr w:rsidR="00F0490A" w:rsidRPr="00F0490A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</w:tcPr>
          <w:p w:rsidR="00F0490A" w:rsidRPr="00196AD0" w:rsidRDefault="00F0490A" w:rsidP="00F0490A">
            <w:pPr>
              <w:keepNext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196AD0">
              <w:rPr>
                <w:sz w:val="20"/>
                <w:szCs w:val="20"/>
                <w:lang w:eastAsia="en-US"/>
              </w:rPr>
              <w:t>По разделу 0200 «Национальная оборона»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</w:tcPr>
          <w:p w:rsidR="00F0490A" w:rsidRPr="00196AD0" w:rsidRDefault="00F0490A" w:rsidP="00F049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+ 0,0</w:t>
            </w:r>
          </w:p>
        </w:tc>
      </w:tr>
      <w:tr w:rsidR="00F0490A" w:rsidRPr="00F0490A" w:rsidTr="00954825">
        <w:trPr>
          <w:trHeight w:val="401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196AD0" w:rsidRDefault="00F0490A" w:rsidP="00F0490A">
            <w:pPr>
              <w:keepNext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196AD0">
              <w:rPr>
                <w:sz w:val="20"/>
                <w:szCs w:val="20"/>
                <w:lang w:eastAsia="en-US"/>
              </w:rPr>
              <w:t xml:space="preserve">По разделу 0300 «Национальная безопасность и правоохранительная деятельность»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196AD0" w:rsidRDefault="00F0490A" w:rsidP="00F049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+ 0,0</w:t>
            </w:r>
          </w:p>
        </w:tc>
      </w:tr>
      <w:tr w:rsidR="00F0490A" w:rsidRPr="00F0490A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196AD0" w:rsidRDefault="00F0490A" w:rsidP="00F0490A">
            <w:pPr>
              <w:keepNext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196AD0">
              <w:rPr>
                <w:sz w:val="20"/>
                <w:szCs w:val="20"/>
                <w:lang w:eastAsia="en-US"/>
              </w:rPr>
              <w:t xml:space="preserve">По разделу 05 00 </w:t>
            </w:r>
            <w:r w:rsidRPr="00196AD0">
              <w:rPr>
                <w:bCs/>
                <w:sz w:val="20"/>
                <w:szCs w:val="20"/>
                <w:lang w:eastAsia="en-US"/>
              </w:rPr>
              <w:t>«Жилищно-коммунальное хозяйство»</w:t>
            </w:r>
            <w:r w:rsidRPr="00196AD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196AD0" w:rsidRDefault="00D75AA3" w:rsidP="00F0490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4E3C">
              <w:rPr>
                <w:sz w:val="20"/>
                <w:szCs w:val="20"/>
              </w:rPr>
              <w:t>1542</w:t>
            </w:r>
            <w:r w:rsidR="001A58B3" w:rsidRPr="00196AD0">
              <w:rPr>
                <w:sz w:val="20"/>
                <w:szCs w:val="20"/>
              </w:rPr>
              <w:t>,</w:t>
            </w:r>
            <w:r w:rsidR="00074E3C">
              <w:rPr>
                <w:sz w:val="20"/>
                <w:szCs w:val="20"/>
              </w:rPr>
              <w:t>7</w:t>
            </w:r>
          </w:p>
        </w:tc>
      </w:tr>
      <w:tr w:rsidR="00F0490A" w:rsidRPr="00F0490A" w:rsidTr="00A826A3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196AD0" w:rsidRDefault="00F0490A" w:rsidP="00F0490A">
            <w:pPr>
              <w:keepNext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196AD0">
              <w:rPr>
                <w:sz w:val="20"/>
                <w:szCs w:val="20"/>
                <w:lang w:eastAsia="en-US"/>
              </w:rPr>
              <w:t>По разделу 0800 «Культура, кинематография»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196AD0" w:rsidRDefault="00D75AA3" w:rsidP="00F0490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4E3C">
              <w:rPr>
                <w:sz w:val="20"/>
                <w:szCs w:val="20"/>
              </w:rPr>
              <w:t>701</w:t>
            </w:r>
            <w:r w:rsidR="001A58B3" w:rsidRPr="00196AD0">
              <w:rPr>
                <w:sz w:val="20"/>
                <w:szCs w:val="20"/>
              </w:rPr>
              <w:t>,</w:t>
            </w:r>
            <w:r w:rsidR="00074E3C">
              <w:rPr>
                <w:sz w:val="20"/>
                <w:szCs w:val="20"/>
              </w:rPr>
              <w:t>998</w:t>
            </w:r>
          </w:p>
        </w:tc>
      </w:tr>
      <w:tr w:rsidR="00F0490A" w:rsidRPr="00F0490A" w:rsidTr="00954825">
        <w:trPr>
          <w:trHeight w:val="352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196AD0" w:rsidRDefault="00F0490A" w:rsidP="00F0490A">
            <w:pPr>
              <w:keepNext/>
              <w:spacing w:line="240" w:lineRule="auto"/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196AD0">
              <w:rPr>
                <w:sz w:val="20"/>
                <w:szCs w:val="20"/>
                <w:lang w:eastAsia="en-US"/>
              </w:rPr>
              <w:t xml:space="preserve">По разделу 1400 «Межбюджетные трансферты общего характера бюджетам субъектов Российской Федерации» 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196AD0" w:rsidRDefault="00F0490A" w:rsidP="00F049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6AD0">
              <w:rPr>
                <w:sz w:val="20"/>
                <w:szCs w:val="20"/>
              </w:rPr>
              <w:t>+0</w:t>
            </w:r>
            <w:r w:rsidR="00805864" w:rsidRPr="00196AD0">
              <w:rPr>
                <w:sz w:val="20"/>
                <w:szCs w:val="20"/>
              </w:rPr>
              <w:t>,0</w:t>
            </w:r>
          </w:p>
        </w:tc>
      </w:tr>
      <w:tr w:rsidR="00F0490A" w:rsidRPr="00F0490A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196AD0" w:rsidRDefault="00F0490A" w:rsidP="00F0490A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96AD0">
              <w:rPr>
                <w:b/>
                <w:bCs/>
                <w:sz w:val="20"/>
                <w:szCs w:val="20"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A86F34" w:rsidRPr="00196AD0" w:rsidRDefault="0077199E" w:rsidP="006523B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C96E03">
              <w:rPr>
                <w:b/>
                <w:bCs/>
                <w:sz w:val="20"/>
                <w:szCs w:val="20"/>
              </w:rPr>
              <w:t>2526,7</w:t>
            </w:r>
            <w:r w:rsidR="006523BF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F0490A" w:rsidRPr="006F48A1" w:rsidRDefault="00F0490A" w:rsidP="00F0490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>По остальным разделам и подразделам изменений расходной части бюджета не происходит.</w:t>
      </w:r>
    </w:p>
    <w:p w:rsidR="00F0490A" w:rsidRDefault="00F0490A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iCs/>
          <w:lang w:eastAsia="en-US"/>
        </w:rPr>
      </w:pPr>
      <w:r w:rsidRPr="00F0490A">
        <w:rPr>
          <w:rFonts w:ascii="PT Astra Serif" w:hAnsi="PT Astra Serif"/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F0490A">
        <w:rPr>
          <w:rFonts w:ascii="PT Astra Serif" w:hAnsi="PT Astra Serif"/>
          <w:b/>
          <w:i/>
          <w:lang w:eastAsia="en-US"/>
        </w:rPr>
        <w:t>Каменский район</w:t>
      </w:r>
      <w:r w:rsidRPr="00F0490A">
        <w:rPr>
          <w:rFonts w:ascii="PT Astra Serif" w:hAnsi="PT Astra Serif"/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keepNext/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F0490A" w:rsidRDefault="00477B34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>
        <w:rPr>
          <w:rFonts w:ascii="PT Astra Serif" w:hAnsi="PT Astra Serif"/>
          <w:b/>
          <w:i/>
          <w:u w:val="single"/>
          <w:lang w:eastAsia="en-US"/>
        </w:rPr>
        <w:t>5</w:t>
      </w:r>
      <w:r w:rsidR="00954825" w:rsidRPr="00954825">
        <w:rPr>
          <w:rFonts w:ascii="PT Astra Serif" w:hAnsi="PT Astra Serif"/>
          <w:b/>
          <w:i/>
          <w:u w:val="single"/>
          <w:lang w:eastAsia="en-US"/>
        </w:rPr>
        <w:t>-е уточнение</w:t>
      </w:r>
    </w:p>
    <w:p w:rsidR="00850F0A" w:rsidRPr="00850F0A" w:rsidRDefault="00850F0A" w:rsidP="00850F0A">
      <w:pPr>
        <w:keepNext/>
        <w:spacing w:line="240" w:lineRule="auto"/>
        <w:ind w:firstLine="0"/>
        <w:jc w:val="left"/>
        <w:rPr>
          <w:rFonts w:ascii="PT Astra Serif" w:hAnsi="PT Astra Serif"/>
          <w:i/>
          <w:u w:val="single"/>
          <w:lang w:eastAsia="en-US"/>
        </w:rPr>
      </w:pPr>
      <w:r w:rsidRPr="00850F0A">
        <w:rPr>
          <w:rFonts w:ascii="PT Astra Serif" w:hAnsi="PT Astra Serif"/>
          <w:lang w:eastAsia="en-US"/>
        </w:rPr>
        <w:t>Программа муниципальных внутренних заимствований муниципального образования не предусмотрена.</w:t>
      </w:r>
    </w:p>
    <w:p w:rsidR="00850F0A" w:rsidRPr="00850F0A" w:rsidRDefault="00850F0A" w:rsidP="00850F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850F0A">
        <w:rPr>
          <w:rFonts w:ascii="PT Astra Serif" w:hAnsi="PT Astra Serif"/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850F0A">
        <w:rPr>
          <w:rFonts w:ascii="PT Astra Serif" w:hAnsi="PT Astra Serif"/>
          <w:lang w:eastAsia="en-US"/>
        </w:rPr>
        <w:t xml:space="preserve"> </w:t>
      </w:r>
      <w:proofErr w:type="gramStart"/>
      <w:r w:rsidRPr="00850F0A">
        <w:rPr>
          <w:rFonts w:ascii="PT Astra Serif" w:hAnsi="PT Astra Serif"/>
          <w:b/>
          <w:i/>
          <w:lang w:eastAsia="en-US"/>
        </w:rPr>
        <w:t>программа  муниципальных заимствований, предусмотренная  статьей 110.1 БК РФ   не предусмотрена</w:t>
      </w:r>
      <w:proofErr w:type="gramEnd"/>
      <w:r w:rsidRPr="00850F0A">
        <w:rPr>
          <w:rFonts w:ascii="PT Astra Serif" w:hAnsi="PT Astra Serif"/>
          <w:b/>
          <w:i/>
          <w:lang w:eastAsia="en-US"/>
        </w:rPr>
        <w:t xml:space="preserve">. 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05633D" w:rsidRPr="0005633D" w:rsidRDefault="00477B34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u w:val="single"/>
          <w:lang w:eastAsia="en-US"/>
        </w:rPr>
      </w:pPr>
      <w:r>
        <w:rPr>
          <w:rFonts w:ascii="PT Astra Serif" w:hAnsi="PT Astra Serif"/>
          <w:b/>
          <w:i/>
          <w:u w:val="single"/>
          <w:lang w:eastAsia="en-US"/>
        </w:rPr>
        <w:t>5</w:t>
      </w:r>
      <w:r w:rsidR="00954825" w:rsidRPr="000F61B1">
        <w:rPr>
          <w:rFonts w:ascii="PT Astra Serif" w:hAnsi="PT Astra Serif"/>
          <w:b/>
          <w:i/>
          <w:u w:val="single"/>
          <w:lang w:eastAsia="en-US"/>
        </w:rPr>
        <w:t>-е уточнение</w:t>
      </w:r>
    </w:p>
    <w:p w:rsidR="00F0490A" w:rsidRPr="00F0490A" w:rsidRDefault="0005633D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>
        <w:rPr>
          <w:rFonts w:ascii="PT Astra Serif" w:hAnsi="PT Astra Serif"/>
          <w:b/>
          <w:i/>
          <w:lang w:eastAsia="en-US"/>
        </w:rPr>
        <w:t>П</w:t>
      </w:r>
      <w:r w:rsidR="00F0490A" w:rsidRPr="00F0490A">
        <w:rPr>
          <w:rFonts w:ascii="PT Astra Serif" w:hAnsi="PT Astra Serif"/>
          <w:b/>
          <w:i/>
          <w:lang w:eastAsia="en-US"/>
        </w:rPr>
        <w:t xml:space="preserve">роектом решения о бюджете </w:t>
      </w:r>
      <w:r w:rsidRPr="00F0490A">
        <w:rPr>
          <w:rFonts w:ascii="PT Astra Serif" w:hAnsi="PT Astra Serif"/>
          <w:b/>
          <w:i/>
          <w:lang w:eastAsia="en-US"/>
        </w:rPr>
        <w:t>предусмотрен</w:t>
      </w:r>
      <w:r w:rsidR="00F0490A" w:rsidRPr="00F0490A">
        <w:rPr>
          <w:rFonts w:ascii="PT Astra Serif" w:hAnsi="PT Astra Serif"/>
          <w:b/>
          <w:i/>
          <w:lang w:eastAsia="en-US"/>
        </w:rPr>
        <w:t xml:space="preserve"> </w:t>
      </w:r>
      <w:r>
        <w:rPr>
          <w:rFonts w:ascii="PT Astra Serif" w:hAnsi="PT Astra Serif"/>
          <w:b/>
          <w:i/>
          <w:lang w:eastAsia="en-US"/>
        </w:rPr>
        <w:t xml:space="preserve">профицит бюджета в сумме </w:t>
      </w:r>
      <w:r w:rsidRPr="0005633D">
        <w:rPr>
          <w:rFonts w:ascii="PT Astra Serif" w:hAnsi="PT Astra Serif"/>
          <w:b/>
          <w:i/>
          <w:lang w:eastAsia="en-US"/>
        </w:rPr>
        <w:t>1033</w:t>
      </w:r>
      <w:r>
        <w:rPr>
          <w:rFonts w:ascii="PT Astra Serif" w:hAnsi="PT Astra Serif"/>
          <w:b/>
          <w:i/>
          <w:lang w:eastAsia="en-US"/>
        </w:rPr>
        <w:t>,136</w:t>
      </w:r>
      <w:r w:rsidRPr="0005633D">
        <w:rPr>
          <w:rFonts w:ascii="PT Astra Serif" w:hAnsi="PT Astra Serif"/>
          <w:b/>
          <w:i/>
          <w:lang w:eastAsia="en-US"/>
        </w:rPr>
        <w:t>47</w:t>
      </w:r>
      <w:r>
        <w:rPr>
          <w:rFonts w:ascii="PT Astra Serif" w:hAnsi="PT Astra Serif"/>
          <w:b/>
          <w:i/>
          <w:lang w:eastAsia="en-US"/>
        </w:rPr>
        <w:t xml:space="preserve"> тыс. руб.</w:t>
      </w:r>
    </w:p>
    <w:p w:rsidR="00F0490A" w:rsidRPr="00F0490A" w:rsidRDefault="00F0490A" w:rsidP="00F0490A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u w:val="single"/>
          <w:lang w:eastAsia="en-US"/>
        </w:rPr>
      </w:pPr>
    </w:p>
    <w:p w:rsidR="00F0490A" w:rsidRPr="00F0490A" w:rsidRDefault="00F0490A" w:rsidP="00F0490A">
      <w:pPr>
        <w:spacing w:line="240" w:lineRule="auto"/>
        <w:ind w:right="-283" w:firstLine="0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F0490A">
        <w:rPr>
          <w:rFonts w:ascii="PT Astra Serif" w:hAnsi="PT Astra Serif"/>
          <w:b/>
          <w:i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>текущий финансовый год</w:t>
      </w:r>
      <w:proofErr w:type="gramStart"/>
      <w:r w:rsidRPr="00F0490A">
        <w:rPr>
          <w:rFonts w:ascii="PT Astra Serif" w:hAnsi="PT Astra Serif"/>
          <w:b/>
          <w:lang w:eastAsia="en-US"/>
        </w:rPr>
        <w:t xml:space="preserve"> .</w:t>
      </w:r>
      <w:proofErr w:type="gramEnd"/>
    </w:p>
    <w:p w:rsidR="00F0490A" w:rsidRPr="00F0490A" w:rsidRDefault="00477B34" w:rsidP="00F0490A">
      <w:pPr>
        <w:keepNext/>
        <w:spacing w:line="240" w:lineRule="auto"/>
        <w:ind w:firstLine="851"/>
        <w:jc w:val="left"/>
        <w:rPr>
          <w:rFonts w:ascii="PT Astra Serif" w:hAnsi="PT Astra Serif"/>
          <w:b/>
          <w:i/>
          <w:u w:val="single"/>
          <w:lang w:eastAsia="en-US"/>
        </w:rPr>
      </w:pPr>
      <w:r>
        <w:rPr>
          <w:rFonts w:ascii="PT Astra Serif" w:hAnsi="PT Astra Serif"/>
          <w:b/>
          <w:i/>
          <w:u w:val="single"/>
          <w:lang w:eastAsia="en-US"/>
        </w:rPr>
        <w:t>5</w:t>
      </w:r>
      <w:r w:rsidR="00337182" w:rsidRPr="00337182">
        <w:rPr>
          <w:rFonts w:ascii="PT Astra Serif" w:hAnsi="PT Astra Serif"/>
          <w:b/>
          <w:i/>
          <w:u w:val="single"/>
          <w:lang w:eastAsia="en-US"/>
        </w:rPr>
        <w:t>-е уточнение</w:t>
      </w:r>
      <w:r w:rsidR="00337182">
        <w:rPr>
          <w:rFonts w:ascii="PT Astra Serif" w:hAnsi="PT Astra Serif"/>
          <w:b/>
          <w:i/>
          <w:u w:val="single"/>
          <w:lang w:eastAsia="en-US"/>
        </w:rPr>
        <w:t>.</w:t>
      </w:r>
    </w:p>
    <w:p w:rsidR="00F0490A" w:rsidRPr="00911B4D" w:rsidRDefault="00911B4D" w:rsidP="00911B4D">
      <w:pPr>
        <w:spacing w:line="240" w:lineRule="auto"/>
        <w:ind w:right="-283" w:firstLine="0"/>
        <w:jc w:val="both"/>
        <w:rPr>
          <w:rFonts w:ascii="PT Astra Serif" w:hAnsi="PT Astra Serif"/>
          <w:b/>
          <w:i/>
          <w:lang w:eastAsia="en-US"/>
        </w:rPr>
      </w:pPr>
      <w:r>
        <w:rPr>
          <w:rFonts w:ascii="PT Astra Serif" w:hAnsi="PT Astra Serif"/>
          <w:b/>
          <w:i/>
          <w:lang w:eastAsia="en-US"/>
        </w:rPr>
        <w:t>П</w:t>
      </w:r>
      <w:r w:rsidRPr="00F0490A">
        <w:rPr>
          <w:rFonts w:ascii="PT Astra Serif" w:hAnsi="PT Astra Serif"/>
          <w:b/>
          <w:i/>
          <w:lang w:eastAsia="en-US"/>
        </w:rPr>
        <w:t xml:space="preserve">роектом решения о бюджете предусмотрен </w:t>
      </w:r>
      <w:r>
        <w:rPr>
          <w:rFonts w:ascii="PT Astra Serif" w:hAnsi="PT Astra Serif"/>
          <w:b/>
          <w:i/>
          <w:lang w:eastAsia="en-US"/>
        </w:rPr>
        <w:t xml:space="preserve">профицит бюджета в сумме </w:t>
      </w:r>
      <w:r w:rsidRPr="0005633D">
        <w:rPr>
          <w:rFonts w:ascii="PT Astra Serif" w:hAnsi="PT Astra Serif"/>
          <w:b/>
          <w:i/>
          <w:lang w:eastAsia="en-US"/>
        </w:rPr>
        <w:t>1033</w:t>
      </w:r>
      <w:r>
        <w:rPr>
          <w:rFonts w:ascii="PT Astra Serif" w:hAnsi="PT Astra Serif"/>
          <w:b/>
          <w:i/>
          <w:lang w:eastAsia="en-US"/>
        </w:rPr>
        <w:t>,136</w:t>
      </w:r>
      <w:r w:rsidRPr="0005633D">
        <w:rPr>
          <w:rFonts w:ascii="PT Astra Serif" w:hAnsi="PT Astra Serif"/>
          <w:b/>
          <w:i/>
          <w:lang w:eastAsia="en-US"/>
        </w:rPr>
        <w:t>47</w:t>
      </w:r>
      <w:r>
        <w:rPr>
          <w:rFonts w:ascii="PT Astra Serif" w:hAnsi="PT Astra Serif"/>
          <w:b/>
          <w:i/>
          <w:lang w:eastAsia="en-US"/>
        </w:rPr>
        <w:t xml:space="preserve"> тыс. руб.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F0490A" w:rsidRDefault="00F0490A" w:rsidP="00F0490A">
      <w:pPr>
        <w:keepNext/>
        <w:spacing w:line="240" w:lineRule="auto"/>
        <w:ind w:firstLine="0"/>
        <w:jc w:val="left"/>
        <w:rPr>
          <w:rFonts w:ascii="PT Astra Serif" w:hAnsi="PT Astra Serif"/>
          <w:b/>
          <w:i/>
          <w:lang w:eastAsia="en-US"/>
        </w:rPr>
      </w:pPr>
    </w:p>
    <w:p w:rsidR="00F0490A" w:rsidRPr="00F0490A" w:rsidRDefault="00F0490A" w:rsidP="00F0490A">
      <w:pPr>
        <w:keepNext/>
        <w:spacing w:line="240" w:lineRule="auto"/>
        <w:ind w:firstLine="0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Источники внутреннего финансирования дефицита</w:t>
      </w:r>
      <w:r w:rsidRPr="00F0490A">
        <w:rPr>
          <w:rFonts w:ascii="PT Astra Serif" w:hAnsi="PT Astra Serif"/>
          <w:lang w:eastAsia="en-US"/>
        </w:rPr>
        <w:t xml:space="preserve"> </w:t>
      </w:r>
      <w:r w:rsidRPr="00F0490A">
        <w:rPr>
          <w:rFonts w:ascii="PT Astra Serif" w:hAnsi="PT Astra Serif"/>
          <w:b/>
          <w:lang w:eastAsia="en-US"/>
        </w:rPr>
        <w:t>планового периода</w:t>
      </w:r>
    </w:p>
    <w:p w:rsidR="004B79DC" w:rsidRDefault="00477B34" w:rsidP="00F0490A">
      <w:pPr>
        <w:spacing w:line="240" w:lineRule="auto"/>
        <w:ind w:firstLine="0"/>
        <w:jc w:val="both"/>
        <w:rPr>
          <w:rFonts w:ascii="PT Astra Serif" w:hAnsi="PT Astra Serif"/>
          <w:b/>
          <w:i/>
          <w:u w:val="single"/>
          <w:lang w:eastAsia="en-US"/>
        </w:rPr>
      </w:pPr>
      <w:r>
        <w:rPr>
          <w:rFonts w:ascii="PT Astra Serif" w:hAnsi="PT Astra Serif"/>
          <w:b/>
          <w:i/>
          <w:u w:val="single"/>
          <w:lang w:eastAsia="en-US"/>
        </w:rPr>
        <w:t>5</w:t>
      </w:r>
      <w:r w:rsidR="004B79DC" w:rsidRPr="00954825">
        <w:rPr>
          <w:rFonts w:ascii="PT Astra Serif" w:hAnsi="PT Astra Serif"/>
          <w:b/>
          <w:i/>
          <w:u w:val="single"/>
          <w:lang w:eastAsia="en-US"/>
        </w:rPr>
        <w:t>-е уточнение</w:t>
      </w:r>
    </w:p>
    <w:p w:rsidR="0005633D" w:rsidRDefault="0005633D" w:rsidP="00F0490A">
      <w:pPr>
        <w:keepNext/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Не изменились.</w:t>
      </w:r>
    </w:p>
    <w:p w:rsidR="00F0490A" w:rsidRPr="00F0490A" w:rsidRDefault="00F0490A" w:rsidP="00F0490A">
      <w:pPr>
        <w:keepNext/>
        <w:spacing w:line="240" w:lineRule="auto"/>
        <w:ind w:firstLine="0"/>
        <w:jc w:val="both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b/>
          <w:i/>
          <w:lang w:eastAsia="en-US"/>
        </w:rPr>
        <w:t>Источники внутреннего финансирования дефицита бюджета муниципального образования  планового периода, предусмотрены проектом решения о бюджете  в соответствии со статьей 96 БК РФ</w:t>
      </w: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  <w:b/>
        </w:rPr>
      </w:pPr>
    </w:p>
    <w:p w:rsidR="00F0490A" w:rsidRPr="00F0490A" w:rsidRDefault="00F0490A" w:rsidP="00F0490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Резервный фонд</w:t>
      </w:r>
    </w:p>
    <w:p w:rsidR="00F0490A" w:rsidRPr="00F0490A" w:rsidRDefault="007D5E7C" w:rsidP="004B79DC">
      <w:pPr>
        <w:spacing w:line="240" w:lineRule="auto"/>
        <w:ind w:firstLine="0"/>
        <w:jc w:val="left"/>
        <w:rPr>
          <w:rFonts w:ascii="PT Astra Serif" w:hAnsi="PT Astra Serif"/>
        </w:rPr>
      </w:pPr>
      <w:r w:rsidRPr="007D5E7C">
        <w:rPr>
          <w:rFonts w:ascii="PT Astra Serif" w:hAnsi="PT Astra Serif"/>
        </w:rPr>
        <w:t xml:space="preserve">Объем </w:t>
      </w:r>
      <w:r w:rsidR="0077199E">
        <w:rPr>
          <w:rFonts w:ascii="PT Astra Serif" w:hAnsi="PT Astra Serif"/>
        </w:rPr>
        <w:t>резервного фонда   соответствовал</w:t>
      </w:r>
      <w:r w:rsidR="00F0490A" w:rsidRPr="007D5E7C">
        <w:rPr>
          <w:rFonts w:ascii="PT Astra Serif" w:hAnsi="PT Astra Serif"/>
        </w:rPr>
        <w:t xml:space="preserve"> п. 3 ст. 81 Б</w:t>
      </w:r>
      <w:r w:rsidRPr="007D5E7C">
        <w:rPr>
          <w:rFonts w:ascii="PT Astra Serif" w:hAnsi="PT Astra Serif"/>
        </w:rPr>
        <w:t>К РФ</w:t>
      </w:r>
      <w:r w:rsidR="00F0490A" w:rsidRPr="007D5E7C">
        <w:rPr>
          <w:rFonts w:ascii="PT Astra Serif" w:hAnsi="PT Astra Serif"/>
        </w:rPr>
        <w:t>.</w:t>
      </w:r>
      <w:r w:rsidR="0077199E" w:rsidRPr="0077199E">
        <w:t xml:space="preserve"> </w:t>
      </w:r>
      <w:r w:rsidR="0077199E">
        <w:rPr>
          <w:rFonts w:ascii="PT Astra Serif" w:hAnsi="PT Astra Serif"/>
        </w:rPr>
        <w:t>Настоящим проектом решения объем резервного фонда уменьшен</w:t>
      </w:r>
      <w:r w:rsidR="0077199E" w:rsidRPr="0077199E">
        <w:rPr>
          <w:rFonts w:ascii="PT Astra Serif" w:hAnsi="PT Astra Serif"/>
        </w:rPr>
        <w:t xml:space="preserve"> на 40000,00 рублей</w:t>
      </w:r>
      <w:r w:rsidR="0077199E">
        <w:rPr>
          <w:rFonts w:ascii="PT Astra Serif" w:hAnsi="PT Astra Serif"/>
        </w:rPr>
        <w:t xml:space="preserve"> до нулевых значений</w:t>
      </w:r>
      <w:r w:rsidR="0077199E" w:rsidRPr="0077199E">
        <w:rPr>
          <w:rFonts w:ascii="PT Astra Serif" w:hAnsi="PT Astra Serif"/>
        </w:rPr>
        <w:t>. Основан</w:t>
      </w:r>
      <w:r w:rsidR="0077199E">
        <w:rPr>
          <w:rFonts w:ascii="PT Astra Serif" w:hAnsi="PT Astra Serif"/>
        </w:rPr>
        <w:t>ием для внесения изменений являе</w:t>
      </w:r>
      <w:r w:rsidR="0077199E" w:rsidRPr="0077199E">
        <w:rPr>
          <w:rFonts w:ascii="PT Astra Serif" w:hAnsi="PT Astra Serif"/>
        </w:rPr>
        <w:t>тся предоставленный отделом учета и отчетности паспор</w:t>
      </w:r>
      <w:r w:rsidR="0077199E">
        <w:rPr>
          <w:rFonts w:ascii="PT Astra Serif" w:hAnsi="PT Astra Serif"/>
        </w:rPr>
        <w:t>т</w:t>
      </w:r>
      <w:r w:rsidR="0077199E" w:rsidRPr="0077199E">
        <w:rPr>
          <w:rFonts w:ascii="PT Astra Serif" w:hAnsi="PT Astra Serif"/>
        </w:rPr>
        <w:t xml:space="preserve"> программы «Управление муниципальными финансами в муниципальном образовании Архангельское Каменского района».</w:t>
      </w:r>
    </w:p>
    <w:p w:rsidR="00F0490A" w:rsidRP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i/>
          <w:u w:val="single"/>
        </w:rPr>
      </w:pPr>
    </w:p>
    <w:p w:rsidR="00F0490A" w:rsidRDefault="00F0490A" w:rsidP="00F0490A">
      <w:pPr>
        <w:spacing w:line="276" w:lineRule="auto"/>
        <w:ind w:firstLine="0"/>
        <w:jc w:val="left"/>
        <w:rPr>
          <w:rFonts w:ascii="PT Astra Serif" w:hAnsi="PT Astra Serif"/>
          <w:b/>
          <w:i/>
          <w:u w:val="single"/>
        </w:rPr>
      </w:pPr>
      <w:r w:rsidRPr="00F0490A">
        <w:rPr>
          <w:rFonts w:ascii="PT Astra Serif" w:hAnsi="PT Astra Serif"/>
          <w:b/>
          <w:i/>
          <w:u w:val="single"/>
        </w:rPr>
        <w:t>Установлены нарушения проекта решения:</w:t>
      </w:r>
      <w:r w:rsidR="008D5A67">
        <w:rPr>
          <w:rFonts w:ascii="PT Astra Serif" w:hAnsi="PT Astra Serif"/>
          <w:b/>
          <w:i/>
          <w:u w:val="single"/>
        </w:rPr>
        <w:t xml:space="preserve"> </w:t>
      </w:r>
      <w:r w:rsidR="00800AA9">
        <w:rPr>
          <w:rFonts w:ascii="PT Astra Serif" w:hAnsi="PT Astra Serif"/>
          <w:b/>
          <w:i/>
          <w:u w:val="single"/>
        </w:rPr>
        <w:t>нет</w:t>
      </w:r>
    </w:p>
    <w:p w:rsidR="00800AA9" w:rsidRDefault="00800AA9" w:rsidP="00F0490A">
      <w:pPr>
        <w:spacing w:line="276" w:lineRule="auto"/>
        <w:ind w:firstLine="0"/>
        <w:jc w:val="left"/>
        <w:rPr>
          <w:rFonts w:ascii="PT Astra Serif" w:hAnsi="PT Astra Serif"/>
          <w:b/>
          <w:i/>
          <w:u w:val="single"/>
        </w:rPr>
      </w:pPr>
      <w:r>
        <w:rPr>
          <w:rFonts w:ascii="PT Astra Serif" w:hAnsi="PT Astra Serif"/>
          <w:b/>
          <w:i/>
          <w:u w:val="single"/>
        </w:rPr>
        <w:t>Предложения КСК МО Каменский район</w:t>
      </w:r>
    </w:p>
    <w:p w:rsidR="003A3BAC" w:rsidRDefault="00EA2D01" w:rsidP="008D5A67">
      <w:pPr>
        <w:spacing w:line="240" w:lineRule="auto"/>
        <w:ind w:firstLine="0"/>
        <w:jc w:val="left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>С целью соответствия текстовой</w:t>
      </w:r>
      <w:r w:rsidR="008D5A67" w:rsidRPr="008D5A67">
        <w:rPr>
          <w:rFonts w:ascii="PT Astra Serif" w:hAnsi="PT Astra Serif"/>
          <w:b/>
          <w:i/>
        </w:rPr>
        <w:t xml:space="preserve"> </w:t>
      </w:r>
      <w:r>
        <w:rPr>
          <w:rFonts w:ascii="PT Astra Serif" w:hAnsi="PT Astra Serif"/>
          <w:b/>
          <w:i/>
        </w:rPr>
        <w:t>части</w:t>
      </w:r>
      <w:r w:rsidR="008D5A67">
        <w:rPr>
          <w:rFonts w:ascii="PT Astra Serif" w:hAnsi="PT Astra Serif"/>
          <w:b/>
          <w:i/>
        </w:rPr>
        <w:t xml:space="preserve"> </w:t>
      </w:r>
      <w:r>
        <w:rPr>
          <w:rFonts w:ascii="PT Astra Serif" w:hAnsi="PT Astra Serif"/>
          <w:b/>
          <w:i/>
        </w:rPr>
        <w:t xml:space="preserve">проекта решения </w:t>
      </w:r>
      <w:r w:rsidR="008D5A67" w:rsidRPr="008D5A67">
        <w:rPr>
          <w:rFonts w:ascii="PT Astra Serif" w:hAnsi="PT Astra Serif"/>
          <w:b/>
          <w:i/>
        </w:rPr>
        <w:t>представленным  с проектом</w:t>
      </w:r>
      <w:r w:rsidR="008D5A67">
        <w:rPr>
          <w:rFonts w:ascii="PT Astra Serif" w:hAnsi="PT Astra Serif"/>
          <w:b/>
          <w:i/>
        </w:rPr>
        <w:t xml:space="preserve"> решения </w:t>
      </w:r>
      <w:r w:rsidR="008D5A67" w:rsidRPr="008D5A67">
        <w:rPr>
          <w:rFonts w:ascii="PT Astra Serif" w:hAnsi="PT Astra Serif"/>
          <w:b/>
          <w:i/>
        </w:rPr>
        <w:t>приложениям</w:t>
      </w:r>
      <w:r w:rsidR="008D5A67">
        <w:rPr>
          <w:rFonts w:ascii="PT Astra Serif" w:hAnsi="PT Astra Serif"/>
          <w:b/>
          <w:i/>
        </w:rPr>
        <w:t>.</w:t>
      </w:r>
      <w:r w:rsidR="00D26F2E">
        <w:rPr>
          <w:rFonts w:ascii="PT Astra Serif" w:hAnsi="PT Astra Serif"/>
          <w:b/>
          <w:i/>
        </w:rPr>
        <w:t xml:space="preserve"> </w:t>
      </w:r>
      <w:r w:rsidR="003A3BAC">
        <w:rPr>
          <w:rFonts w:ascii="PT Astra Serif" w:hAnsi="PT Astra Serif"/>
          <w:b/>
          <w:i/>
        </w:rPr>
        <w:t>КСК рекомендует формировать текстовую часть проекта решения на основе приведенного ниже примера.</w:t>
      </w:r>
    </w:p>
    <w:p w:rsidR="00FE353F" w:rsidRDefault="00D26F2E" w:rsidP="00351845">
      <w:pPr>
        <w:spacing w:line="240" w:lineRule="auto"/>
        <w:ind w:firstLine="0"/>
        <w:jc w:val="left"/>
        <w:rPr>
          <w:rFonts w:ascii="PT Astra Serif" w:hAnsi="PT Astra Serif"/>
          <w:sz w:val="20"/>
          <w:szCs w:val="20"/>
        </w:rPr>
      </w:pPr>
      <w:r w:rsidRPr="003A3BAC">
        <w:rPr>
          <w:rFonts w:ascii="PT Astra Serif" w:hAnsi="PT Astra Serif"/>
          <w:sz w:val="20"/>
          <w:szCs w:val="20"/>
        </w:rPr>
        <w:t>Пример:</w:t>
      </w:r>
      <w:r w:rsidR="00FE353F" w:rsidRPr="00FE353F">
        <w:t xml:space="preserve"> </w:t>
      </w:r>
    </w:p>
    <w:p w:rsidR="008D5A67" w:rsidRPr="003A3BAC" w:rsidRDefault="00D26F2E" w:rsidP="008D5A67">
      <w:pPr>
        <w:spacing w:line="240" w:lineRule="auto"/>
        <w:ind w:firstLine="0"/>
        <w:jc w:val="left"/>
        <w:rPr>
          <w:rFonts w:ascii="PT Astra Serif" w:hAnsi="PT Astra Serif"/>
          <w:b/>
          <w:i/>
        </w:rPr>
      </w:pPr>
      <w:r w:rsidRPr="003A3BAC">
        <w:rPr>
          <w:sz w:val="20"/>
          <w:szCs w:val="20"/>
        </w:rPr>
        <w:t xml:space="preserve"> </w:t>
      </w:r>
      <w:r w:rsidR="005617F6">
        <w:rPr>
          <w:rFonts w:ascii="PT Astra Serif" w:hAnsi="PT Astra Serif"/>
          <w:sz w:val="20"/>
          <w:szCs w:val="20"/>
        </w:rPr>
        <w:t>Приложение 5</w:t>
      </w:r>
      <w:r w:rsidRPr="003A3BAC">
        <w:rPr>
          <w:rFonts w:ascii="PT Astra Serif" w:hAnsi="PT Astra Serif"/>
          <w:sz w:val="20"/>
          <w:szCs w:val="20"/>
        </w:rPr>
        <w:t xml:space="preserve"> «Распределение бюджетных ассигнований бюджета муниципального образования Архангельское на 2021 год и на плановый период 2022 и 2023 годов 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A3BAC">
        <w:rPr>
          <w:rFonts w:ascii="PT Astra Serif" w:hAnsi="PT Astra Serif"/>
          <w:sz w:val="20"/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3A3BAC">
        <w:rPr>
          <w:rFonts w:ascii="PT Astra Serif" w:hAnsi="PT Astra Serif"/>
          <w:sz w:val="20"/>
          <w:szCs w:val="20"/>
        </w:rPr>
        <w:t xml:space="preserve"> Архангельское» изложить в ново</w:t>
      </w:r>
      <w:r w:rsidR="005617F6">
        <w:rPr>
          <w:rFonts w:ascii="PT Astra Serif" w:hAnsi="PT Astra Serif"/>
          <w:sz w:val="20"/>
          <w:szCs w:val="20"/>
        </w:rPr>
        <w:t>й редакции согласно Приложению 2</w:t>
      </w:r>
      <w:r w:rsidRPr="003A3BAC">
        <w:rPr>
          <w:rFonts w:ascii="PT Astra Serif" w:hAnsi="PT Astra Serif"/>
          <w:sz w:val="20"/>
          <w:szCs w:val="20"/>
        </w:rPr>
        <w:t xml:space="preserve"> к настоящему  Решению</w:t>
      </w:r>
    </w:p>
    <w:p w:rsidR="00F61392" w:rsidRPr="005E7467" w:rsidRDefault="00497A85" w:rsidP="005E7467">
      <w:pPr>
        <w:pStyle w:val="af"/>
        <w:spacing w:line="240" w:lineRule="auto"/>
        <w:ind w:firstLine="0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 xml:space="preserve"> </w:t>
      </w:r>
    </w:p>
    <w:p w:rsidR="0050513A" w:rsidRPr="00F0490A" w:rsidRDefault="0050513A" w:rsidP="0050513A">
      <w:pPr>
        <w:spacing w:line="276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Выводы по результатам внешней проверки проекта решения</w:t>
      </w:r>
    </w:p>
    <w:p w:rsidR="0050513A" w:rsidRPr="005B23BE" w:rsidRDefault="0050513A" w:rsidP="0050513A">
      <w:pPr>
        <w:numPr>
          <w:ilvl w:val="0"/>
          <w:numId w:val="8"/>
        </w:numPr>
        <w:spacing w:after="200" w:line="240" w:lineRule="auto"/>
        <w:jc w:val="both"/>
        <w:rPr>
          <w:rFonts w:ascii="PT Astra Serif" w:hAnsi="PT Astra Serif"/>
          <w:iCs/>
          <w:u w:val="single"/>
        </w:rPr>
      </w:pPr>
      <w:proofErr w:type="gramStart"/>
      <w:r w:rsidRPr="00F0490A">
        <w:rPr>
          <w:rFonts w:ascii="PT Astra Serif" w:hAnsi="PT Astra Serif"/>
          <w:iCs/>
        </w:rPr>
        <w:lastRenderedPageBreak/>
        <w:t>Проект решения может быть рекомендован к рассмотрению собранием депутатов МО Архангельское и принятию решения о внесении изменений в решение Собрания депутатов муниципального образования Архангельское от 25.12.2020 г. № 23-2 «О бюджете муниципального образования Архангельское на 2021 год  и на плановый период 2022 и 2023 годов»</w:t>
      </w:r>
      <w:r w:rsidR="0099455D" w:rsidRPr="00F0490A">
        <w:rPr>
          <w:rFonts w:ascii="PT Astra Serif" w:hAnsi="PT Astra Serif"/>
          <w:iCs/>
        </w:rPr>
        <w:t xml:space="preserve">, </w:t>
      </w:r>
      <w:r w:rsidR="0099455D" w:rsidRPr="005B23BE">
        <w:rPr>
          <w:rFonts w:ascii="PT Astra Serif" w:hAnsi="PT Astra Serif"/>
          <w:iCs/>
          <w:u w:val="single"/>
        </w:rPr>
        <w:t xml:space="preserve">с учетом </w:t>
      </w:r>
      <w:r w:rsidR="005B23BE" w:rsidRPr="005B23BE">
        <w:rPr>
          <w:rFonts w:ascii="PT Astra Serif" w:hAnsi="PT Astra Serif"/>
          <w:iCs/>
          <w:u w:val="single"/>
        </w:rPr>
        <w:t xml:space="preserve">устранения </w:t>
      </w:r>
      <w:r w:rsidR="007C1639">
        <w:rPr>
          <w:rFonts w:ascii="PT Astra Serif" w:hAnsi="PT Astra Serif"/>
          <w:iCs/>
          <w:u w:val="single"/>
        </w:rPr>
        <w:t>нарушений отраженных в настоящем заключении</w:t>
      </w:r>
      <w:r w:rsidR="0099455D" w:rsidRPr="005B23BE">
        <w:rPr>
          <w:rFonts w:ascii="PT Astra Serif" w:hAnsi="PT Astra Serif"/>
          <w:iCs/>
          <w:u w:val="single"/>
        </w:rPr>
        <w:t>.</w:t>
      </w:r>
      <w:proofErr w:type="gramEnd"/>
    </w:p>
    <w:p w:rsidR="0050513A" w:rsidRPr="00F0490A" w:rsidRDefault="0050513A" w:rsidP="0050513A">
      <w:pPr>
        <w:spacing w:line="276" w:lineRule="auto"/>
        <w:ind w:firstLine="0"/>
        <w:jc w:val="left"/>
        <w:rPr>
          <w:rFonts w:ascii="PT Astra Serif" w:hAnsi="PT Astra Serif"/>
        </w:rPr>
      </w:pPr>
    </w:p>
    <w:p w:rsidR="0050513A" w:rsidRPr="00F0490A" w:rsidRDefault="0050513A" w:rsidP="0050513A">
      <w:pPr>
        <w:spacing w:line="240" w:lineRule="auto"/>
        <w:ind w:firstLine="0"/>
        <w:jc w:val="left"/>
        <w:rPr>
          <w:rFonts w:ascii="PT Astra Serif" w:hAnsi="PT Astra Serif"/>
        </w:rPr>
      </w:pPr>
      <w:r w:rsidRPr="00F0490A">
        <w:rPr>
          <w:rFonts w:ascii="PT Astra Serif" w:hAnsi="PT Astra Serif"/>
        </w:rPr>
        <w:t xml:space="preserve">Председатель Контрольно-счетной комиссии                           </w:t>
      </w:r>
      <w:r w:rsidR="00B75DDF" w:rsidRPr="00F0490A">
        <w:rPr>
          <w:rFonts w:ascii="PT Astra Serif" w:hAnsi="PT Astra Serif"/>
        </w:rPr>
        <w:t xml:space="preserve">              </w:t>
      </w:r>
      <w:r w:rsidRPr="00F0490A">
        <w:rPr>
          <w:rFonts w:ascii="PT Astra Serif" w:hAnsi="PT Astra Serif"/>
        </w:rPr>
        <w:t xml:space="preserve">  </w:t>
      </w:r>
      <w:r w:rsidR="00B75DDF" w:rsidRPr="00F0490A">
        <w:rPr>
          <w:rFonts w:ascii="PT Astra Serif" w:hAnsi="PT Astra Serif"/>
        </w:rPr>
        <w:t xml:space="preserve">С.Н.   Колобков                                          </w:t>
      </w:r>
      <w:r w:rsidRPr="00F0490A">
        <w:rPr>
          <w:rFonts w:ascii="PT Astra Serif" w:hAnsi="PT Astra Serif"/>
        </w:rPr>
        <w:t xml:space="preserve">                 </w:t>
      </w:r>
    </w:p>
    <w:p w:rsidR="0050513A" w:rsidRPr="00F0490A" w:rsidRDefault="0050513A" w:rsidP="0050513A">
      <w:pPr>
        <w:spacing w:after="200" w:line="240" w:lineRule="auto"/>
        <w:ind w:firstLine="0"/>
        <w:jc w:val="left"/>
        <w:rPr>
          <w:rFonts w:ascii="PT Astra Serif" w:hAnsi="PT Astra Serif"/>
          <w:lang w:eastAsia="en-US"/>
        </w:rPr>
      </w:pPr>
      <w:r w:rsidRPr="00F0490A">
        <w:rPr>
          <w:rFonts w:ascii="PT Astra Serif" w:hAnsi="PT Astra Serif"/>
          <w:lang w:eastAsia="en-US"/>
        </w:rPr>
        <w:t xml:space="preserve">муниципального образования </w:t>
      </w:r>
      <w:proofErr w:type="gramStart"/>
      <w:r w:rsidRPr="00F0490A">
        <w:rPr>
          <w:rFonts w:ascii="PT Astra Serif" w:hAnsi="PT Astra Serif"/>
          <w:lang w:eastAsia="en-US"/>
        </w:rPr>
        <w:t>Архангельское</w:t>
      </w:r>
      <w:proofErr w:type="gramEnd"/>
      <w:r w:rsidRPr="00F0490A">
        <w:rPr>
          <w:rFonts w:ascii="PT Astra Serif" w:hAnsi="PT Astra Serif"/>
          <w:lang w:eastAsia="en-US"/>
        </w:rPr>
        <w:t xml:space="preserve">            </w:t>
      </w:r>
    </w:p>
    <w:p w:rsidR="00C025CC" w:rsidRPr="00D20984" w:rsidRDefault="00431EA4" w:rsidP="00D20984">
      <w:pPr>
        <w:spacing w:after="200" w:line="276" w:lineRule="auto"/>
        <w:ind w:firstLine="0"/>
        <w:jc w:val="left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23.12</w:t>
      </w:r>
      <w:r w:rsidR="0050513A" w:rsidRPr="00F0490A">
        <w:rPr>
          <w:rFonts w:ascii="PT Astra Serif" w:hAnsi="PT Astra Serif"/>
          <w:lang w:eastAsia="en-US"/>
        </w:rPr>
        <w:t>.2021 г.</w:t>
      </w:r>
    </w:p>
    <w:p w:rsidR="002A758A" w:rsidRDefault="002A758A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733BDC" w:rsidRDefault="00733BDC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5E7467" w:rsidRDefault="005E7467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431EA4" w:rsidRPr="00F0490A" w:rsidRDefault="00431EA4" w:rsidP="001A0F2D">
      <w:pPr>
        <w:keepNext/>
        <w:widowControl w:val="0"/>
        <w:spacing w:line="240" w:lineRule="auto"/>
        <w:ind w:firstLine="0"/>
        <w:jc w:val="both"/>
        <w:rPr>
          <w:rFonts w:ascii="PT Astra Serif" w:hAnsi="PT Astra Serif"/>
          <w:color w:val="0070C0"/>
        </w:rPr>
      </w:pPr>
    </w:p>
    <w:p w:rsidR="00733BDC" w:rsidRPr="00733BDC" w:rsidRDefault="00733BDC" w:rsidP="00733BDC">
      <w:pPr>
        <w:tabs>
          <w:tab w:val="left" w:pos="1079"/>
        </w:tabs>
        <w:spacing w:line="240" w:lineRule="auto"/>
        <w:ind w:firstLine="0"/>
        <w:rPr>
          <w:rFonts w:ascii="PT Astra Serif" w:hAnsi="PT Astra Serif"/>
          <w:b/>
          <w:bCs/>
          <w:u w:val="single"/>
        </w:rPr>
      </w:pPr>
    </w:p>
    <w:p w:rsidR="00D20984" w:rsidRPr="00D20984" w:rsidRDefault="00D20984" w:rsidP="00D20984">
      <w:pPr>
        <w:keepNext/>
        <w:spacing w:line="240" w:lineRule="auto"/>
        <w:rPr>
          <w:b/>
          <w:sz w:val="20"/>
          <w:szCs w:val="20"/>
          <w:lang w:eastAsia="en-US"/>
        </w:rPr>
      </w:pPr>
      <w:r w:rsidRPr="00D20984">
        <w:rPr>
          <w:b/>
          <w:sz w:val="20"/>
          <w:szCs w:val="20"/>
          <w:lang w:eastAsia="en-US"/>
        </w:rPr>
        <w:lastRenderedPageBreak/>
        <w:t>Информационная карта</w:t>
      </w:r>
    </w:p>
    <w:p w:rsidR="00D20984" w:rsidRPr="00D20984" w:rsidRDefault="00D20984" w:rsidP="00D20984">
      <w:pPr>
        <w:keepNext/>
        <w:spacing w:line="240" w:lineRule="auto"/>
        <w:rPr>
          <w:b/>
          <w:sz w:val="20"/>
          <w:szCs w:val="20"/>
          <w:lang w:eastAsia="en-US"/>
        </w:rPr>
      </w:pPr>
      <w:r w:rsidRPr="00D20984">
        <w:rPr>
          <w:b/>
          <w:sz w:val="20"/>
          <w:szCs w:val="20"/>
          <w:lang w:eastAsia="en-US"/>
        </w:rPr>
        <w:t>экспертно-аналитического мероприятия (ЭАМ)</w:t>
      </w:r>
    </w:p>
    <w:p w:rsidR="00733BDC" w:rsidRPr="00D20984" w:rsidRDefault="00733BDC" w:rsidP="00733BDC">
      <w:pPr>
        <w:keepNext/>
        <w:spacing w:line="240" w:lineRule="auto"/>
        <w:rPr>
          <w:b/>
          <w:sz w:val="20"/>
          <w:szCs w:val="20"/>
        </w:rPr>
      </w:pPr>
      <w:r w:rsidRPr="00D20984">
        <w:rPr>
          <w:b/>
          <w:sz w:val="20"/>
          <w:szCs w:val="20"/>
          <w:lang w:eastAsia="en-US"/>
        </w:rPr>
        <w:t xml:space="preserve">проверка проекта решения о внесении изменений и дополнений в решение </w:t>
      </w:r>
      <w:r w:rsidRPr="00D20984">
        <w:rPr>
          <w:b/>
          <w:sz w:val="20"/>
          <w:szCs w:val="20"/>
        </w:rPr>
        <w:t xml:space="preserve">Собрания депутатов муниципального образования Архангельское Каменского района «О внесении изменений в решение Собрания депутатов муниципального образования Архангельское Каменского района «О бюджете муниципального образования Архангельское Каменского район на 2021 год и плановый период 2022-2023 годов» </w:t>
      </w:r>
    </w:p>
    <w:p w:rsidR="00733BDC" w:rsidRPr="00D20984" w:rsidRDefault="00733BDC" w:rsidP="00733BDC">
      <w:pPr>
        <w:spacing w:line="240" w:lineRule="auto"/>
        <w:ind w:firstLine="0"/>
        <w:rPr>
          <w:b/>
          <w:sz w:val="20"/>
          <w:szCs w:val="20"/>
          <w:lang w:eastAsia="en-US"/>
        </w:rPr>
      </w:pPr>
      <w:r w:rsidRPr="00D20984">
        <w:rPr>
          <w:b/>
          <w:sz w:val="20"/>
          <w:szCs w:val="20"/>
          <w:lang w:eastAsia="en-US"/>
        </w:rPr>
        <w:t xml:space="preserve"> </w:t>
      </w:r>
    </w:p>
    <w:p w:rsidR="00733BDC" w:rsidRPr="00D20984" w:rsidRDefault="00733BDC" w:rsidP="00733BDC">
      <w:pPr>
        <w:tabs>
          <w:tab w:val="left" w:pos="1079"/>
        </w:tabs>
        <w:spacing w:line="240" w:lineRule="auto"/>
        <w:ind w:firstLine="0"/>
        <w:rPr>
          <w:b/>
          <w:bCs/>
          <w:sz w:val="20"/>
          <w:szCs w:val="20"/>
          <w:u w:val="single"/>
        </w:rPr>
      </w:pPr>
    </w:p>
    <w:p w:rsidR="00733BDC" w:rsidRPr="00D20984" w:rsidRDefault="00733BDC" w:rsidP="00733BDC">
      <w:pPr>
        <w:tabs>
          <w:tab w:val="left" w:pos="5437"/>
        </w:tabs>
        <w:spacing w:line="240" w:lineRule="auto"/>
        <w:ind w:firstLine="0"/>
        <w:rPr>
          <w:i/>
          <w:sz w:val="20"/>
          <w:szCs w:val="20"/>
        </w:rPr>
      </w:pPr>
      <w:r w:rsidRPr="00D20984">
        <w:rPr>
          <w:i/>
          <w:sz w:val="20"/>
          <w:szCs w:val="20"/>
        </w:rPr>
        <w:t xml:space="preserve"> (наименование ЭАМ)</w:t>
      </w:r>
    </w:p>
    <w:p w:rsidR="00733BDC" w:rsidRPr="00D20984" w:rsidRDefault="0077199E" w:rsidP="00733BDC">
      <w:pPr>
        <w:tabs>
          <w:tab w:val="left" w:pos="5437"/>
        </w:tabs>
        <w:spacing w:line="240" w:lineRule="auto"/>
        <w:ind w:firstLine="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21.12.2021 г. – 24</w:t>
      </w:r>
      <w:r w:rsidR="00431EA4" w:rsidRPr="00D20984">
        <w:rPr>
          <w:b/>
          <w:i/>
          <w:sz w:val="20"/>
          <w:szCs w:val="20"/>
          <w:u w:val="single"/>
        </w:rPr>
        <w:t>.12</w:t>
      </w:r>
      <w:r w:rsidR="00733BDC" w:rsidRPr="00D20984">
        <w:rPr>
          <w:b/>
          <w:i/>
          <w:sz w:val="20"/>
          <w:szCs w:val="20"/>
          <w:u w:val="single"/>
        </w:rPr>
        <w:t>.2021 г</w:t>
      </w:r>
    </w:p>
    <w:p w:rsidR="00733BDC" w:rsidRPr="00D20984" w:rsidRDefault="00733BDC" w:rsidP="00733BDC">
      <w:pPr>
        <w:tabs>
          <w:tab w:val="left" w:pos="5437"/>
        </w:tabs>
        <w:spacing w:line="240" w:lineRule="auto"/>
        <w:ind w:firstLine="0"/>
        <w:rPr>
          <w:i/>
          <w:sz w:val="20"/>
          <w:szCs w:val="20"/>
        </w:rPr>
      </w:pPr>
      <w:r w:rsidRPr="00D20984">
        <w:rPr>
          <w:i/>
          <w:sz w:val="20"/>
          <w:szCs w:val="20"/>
        </w:rPr>
        <w:t>(срок проведения мероприятия)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5E7467" w:rsidRPr="00F0490A" w:rsidTr="00334485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67" w:rsidRPr="00F0490A" w:rsidRDefault="005E7467" w:rsidP="00334485">
            <w:pPr>
              <w:spacing w:line="276" w:lineRule="auto"/>
              <w:ind w:firstLine="0"/>
              <w:rPr>
                <w:rFonts w:ascii="PT Astra Serif" w:hAnsi="PT Astra Serif"/>
                <w:b/>
                <w:u w:val="single"/>
              </w:rPr>
            </w:pPr>
            <w:r w:rsidRPr="00F0490A">
              <w:rPr>
                <w:rFonts w:ascii="PT Astra Serif" w:hAnsi="PT Astra Serif" w:cs="Calibri"/>
              </w:rPr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467" w:rsidRPr="00F0490A" w:rsidRDefault="005E7467" w:rsidP="00334485">
            <w:pPr>
              <w:spacing w:line="276" w:lineRule="auto"/>
              <w:ind w:firstLine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bCs/>
                <w:color w:val="000000"/>
              </w:rPr>
              <w:t>2,52672</w:t>
            </w:r>
          </w:p>
        </w:tc>
      </w:tr>
    </w:tbl>
    <w:p w:rsidR="00733BDC" w:rsidRPr="00D20984" w:rsidRDefault="00733BDC" w:rsidP="00733BDC">
      <w:pPr>
        <w:tabs>
          <w:tab w:val="left" w:pos="5437"/>
        </w:tabs>
        <w:spacing w:line="240" w:lineRule="auto"/>
        <w:ind w:firstLine="0"/>
        <w:rPr>
          <w:i/>
          <w:sz w:val="20"/>
          <w:szCs w:val="20"/>
          <w:u w:val="single"/>
        </w:rPr>
      </w:pPr>
    </w:p>
    <w:p w:rsidR="00733BDC" w:rsidRPr="00D20984" w:rsidRDefault="00733BDC" w:rsidP="00733BDC">
      <w:pPr>
        <w:tabs>
          <w:tab w:val="left" w:pos="5437"/>
        </w:tabs>
        <w:spacing w:line="240" w:lineRule="auto"/>
        <w:ind w:firstLine="0"/>
        <w:rPr>
          <w:b/>
          <w:i/>
          <w:sz w:val="20"/>
          <w:szCs w:val="20"/>
        </w:rPr>
      </w:pPr>
      <w:r w:rsidRPr="00D20984">
        <w:rPr>
          <w:b/>
          <w:i/>
          <w:sz w:val="20"/>
          <w:szCs w:val="20"/>
          <w:u w:val="single"/>
        </w:rPr>
        <w:t>8</w:t>
      </w:r>
    </w:p>
    <w:p w:rsidR="00733BDC" w:rsidRPr="00D20984" w:rsidRDefault="00733BDC" w:rsidP="00733BDC">
      <w:pPr>
        <w:tabs>
          <w:tab w:val="left" w:pos="5437"/>
        </w:tabs>
        <w:spacing w:line="240" w:lineRule="auto"/>
        <w:ind w:firstLine="0"/>
        <w:rPr>
          <w:i/>
          <w:sz w:val="20"/>
          <w:szCs w:val="20"/>
        </w:rPr>
      </w:pPr>
      <w:r w:rsidRPr="00D20984">
        <w:rPr>
          <w:i/>
          <w:sz w:val="20"/>
          <w:szCs w:val="20"/>
        </w:rPr>
        <w:t xml:space="preserve">(№ пункта Плана работы КСК МО </w:t>
      </w:r>
      <w:r w:rsidR="005E7467">
        <w:rPr>
          <w:i/>
          <w:sz w:val="20"/>
          <w:szCs w:val="20"/>
        </w:rPr>
        <w:t>Каменский район</w:t>
      </w:r>
      <w:r w:rsidRPr="00D20984">
        <w:rPr>
          <w:i/>
          <w:sz w:val="20"/>
          <w:szCs w:val="20"/>
        </w:rPr>
        <w:t>)</w:t>
      </w:r>
    </w:p>
    <w:p w:rsidR="00733BDC" w:rsidRPr="00D20984" w:rsidRDefault="00733BDC" w:rsidP="00733BDC">
      <w:pPr>
        <w:numPr>
          <w:ilvl w:val="0"/>
          <w:numId w:val="11"/>
        </w:numPr>
        <w:spacing w:after="160" w:line="256" w:lineRule="auto"/>
        <w:contextualSpacing/>
        <w:jc w:val="left"/>
        <w:rPr>
          <w:bCs/>
          <w:sz w:val="20"/>
          <w:szCs w:val="20"/>
        </w:rPr>
      </w:pPr>
      <w:r w:rsidRPr="00D20984">
        <w:rPr>
          <w:bCs/>
          <w:sz w:val="20"/>
          <w:szCs w:val="20"/>
        </w:rPr>
        <w:t xml:space="preserve">Количество объектов ЭАМ     </w:t>
      </w:r>
      <w:r w:rsidRPr="00D20984">
        <w:rPr>
          <w:b/>
          <w:bCs/>
          <w:sz w:val="20"/>
          <w:szCs w:val="20"/>
        </w:rPr>
        <w:t>1</w:t>
      </w:r>
    </w:p>
    <w:p w:rsidR="00733BDC" w:rsidRPr="00D20984" w:rsidRDefault="00733BDC" w:rsidP="00733BDC">
      <w:pPr>
        <w:numPr>
          <w:ilvl w:val="0"/>
          <w:numId w:val="11"/>
        </w:numPr>
        <w:spacing w:after="160" w:line="256" w:lineRule="auto"/>
        <w:contextualSpacing/>
        <w:jc w:val="left"/>
        <w:rPr>
          <w:bCs/>
          <w:sz w:val="20"/>
          <w:szCs w:val="20"/>
        </w:rPr>
      </w:pPr>
      <w:r w:rsidRPr="00D20984">
        <w:rPr>
          <w:bCs/>
          <w:sz w:val="20"/>
          <w:szCs w:val="20"/>
        </w:rPr>
        <w:t xml:space="preserve">Всего выявлено нарушений      </w:t>
      </w:r>
      <w:r w:rsidR="00B26D37" w:rsidRPr="00D20984">
        <w:rPr>
          <w:bCs/>
          <w:sz w:val="20"/>
          <w:szCs w:val="20"/>
          <w:u w:val="single"/>
        </w:rPr>
        <w:t>0</w:t>
      </w:r>
      <w:r w:rsidRPr="00D20984">
        <w:rPr>
          <w:bCs/>
          <w:sz w:val="20"/>
          <w:szCs w:val="20"/>
          <w:u w:val="single"/>
        </w:rPr>
        <w:t>/0</w:t>
      </w:r>
      <w:r w:rsidRPr="00D20984">
        <w:rPr>
          <w:b/>
          <w:bCs/>
          <w:sz w:val="20"/>
          <w:szCs w:val="20"/>
          <w:u w:val="single"/>
        </w:rPr>
        <w:t>______________</w:t>
      </w:r>
    </w:p>
    <w:p w:rsidR="00733BDC" w:rsidRPr="00D20984" w:rsidRDefault="00733BDC" w:rsidP="00733BDC">
      <w:pPr>
        <w:spacing w:line="240" w:lineRule="auto"/>
        <w:ind w:left="1080" w:firstLine="0"/>
        <w:contextualSpacing/>
        <w:jc w:val="left"/>
        <w:rPr>
          <w:bCs/>
          <w:i/>
          <w:sz w:val="20"/>
          <w:szCs w:val="20"/>
        </w:rPr>
      </w:pPr>
      <w:r w:rsidRPr="00D20984">
        <w:rPr>
          <w:bCs/>
          <w:i/>
          <w:sz w:val="20"/>
          <w:szCs w:val="20"/>
        </w:rPr>
        <w:t>(количество/сумма в млн. рублей с точностью до первого десятичного знака)</w:t>
      </w:r>
    </w:p>
    <w:p w:rsidR="00733BDC" w:rsidRPr="00D20984" w:rsidRDefault="00733BDC" w:rsidP="00733BDC">
      <w:pPr>
        <w:spacing w:after="120" w:line="240" w:lineRule="auto"/>
        <w:ind w:firstLine="0"/>
        <w:jc w:val="left"/>
        <w:rPr>
          <w:sz w:val="20"/>
          <w:szCs w:val="20"/>
        </w:rPr>
      </w:pPr>
      <w:r w:rsidRPr="00D20984">
        <w:rPr>
          <w:sz w:val="20"/>
          <w:szCs w:val="20"/>
          <w:u w:val="single"/>
        </w:rPr>
        <w:t xml:space="preserve">Расшифровка </w:t>
      </w:r>
      <w:r w:rsidRPr="00D20984">
        <w:rPr>
          <w:sz w:val="20"/>
          <w:szCs w:val="20"/>
        </w:rPr>
        <w:t>в соответствии с Классификатором нарушений, выявленных в ходе внешнего муниципального аудита (контроля) КСК МО Каменский район Тульской области</w:t>
      </w:r>
    </w:p>
    <w:tbl>
      <w:tblPr>
        <w:tblW w:w="108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6182"/>
        <w:gridCol w:w="1448"/>
        <w:gridCol w:w="1751"/>
      </w:tblGrid>
      <w:tr w:rsidR="00733BDC" w:rsidRPr="00D20984" w:rsidTr="001A0F20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20984">
              <w:rPr>
                <w:b/>
                <w:sz w:val="20"/>
                <w:szCs w:val="20"/>
              </w:rPr>
              <w:t xml:space="preserve">Код вида нарушения (2-х, 3-х, 4-х </w:t>
            </w:r>
            <w:proofErr w:type="gramStart"/>
            <w:r w:rsidRPr="00D20984">
              <w:rPr>
                <w:b/>
                <w:sz w:val="20"/>
                <w:szCs w:val="20"/>
              </w:rPr>
              <w:t>-</w:t>
            </w:r>
            <w:proofErr w:type="spellStart"/>
            <w:r w:rsidRPr="00D20984">
              <w:rPr>
                <w:b/>
                <w:sz w:val="20"/>
                <w:szCs w:val="20"/>
              </w:rPr>
              <w:t>з</w:t>
            </w:r>
            <w:proofErr w:type="gramEnd"/>
            <w:r w:rsidRPr="00D20984">
              <w:rPr>
                <w:b/>
                <w:sz w:val="20"/>
                <w:szCs w:val="20"/>
              </w:rPr>
              <w:t>начный</w:t>
            </w:r>
            <w:proofErr w:type="spellEnd"/>
            <w:r w:rsidRPr="00D2098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20984">
              <w:rPr>
                <w:b/>
                <w:sz w:val="20"/>
                <w:szCs w:val="20"/>
              </w:rPr>
              <w:t>Группа нарушений по классификатору</w:t>
            </w:r>
          </w:p>
          <w:p w:rsidR="00733BDC" w:rsidRPr="00D20984" w:rsidRDefault="00733BDC" w:rsidP="00733BDC">
            <w:pPr>
              <w:spacing w:line="240" w:lineRule="auto"/>
              <w:ind w:right="-2347" w:firstLine="0"/>
              <w:jc w:val="left"/>
              <w:rPr>
                <w:b/>
                <w:sz w:val="20"/>
                <w:szCs w:val="20"/>
              </w:rPr>
            </w:pPr>
            <w:r w:rsidRPr="00D20984">
              <w:rPr>
                <w:b/>
                <w:sz w:val="20"/>
                <w:szCs w:val="20"/>
              </w:rPr>
              <w:t>и ее 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20984">
              <w:rPr>
                <w:b/>
                <w:sz w:val="20"/>
                <w:szCs w:val="20"/>
              </w:rPr>
              <w:t>Ед. измерения</w:t>
            </w:r>
            <w:r w:rsidRPr="00D20984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20984">
              <w:rPr>
                <w:b/>
                <w:sz w:val="20"/>
                <w:szCs w:val="20"/>
              </w:rPr>
              <w:t>Значение</w:t>
            </w:r>
            <w:r w:rsidRPr="00D20984">
              <w:rPr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733BDC" w:rsidRPr="00D20984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1.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Нарушения при формировании и исполнении бюджетов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733BDC" w:rsidRPr="00D20984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7199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1)</w:t>
            </w:r>
            <w:r w:rsidRPr="00D2098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33BDC" w:rsidRPr="00D20984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2.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33BDC" w:rsidRPr="00D20984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1)</w:t>
            </w:r>
            <w:r w:rsidRPr="00D20984">
              <w:rPr>
                <w:i/>
                <w:sz w:val="20"/>
                <w:szCs w:val="20"/>
                <w:lang w:eastAsia="en-US"/>
              </w:rPr>
              <w:t xml:space="preserve"> не установлено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33BDC" w:rsidRPr="00D20984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3.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33BDC" w:rsidRPr="00D20984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1)</w:t>
            </w:r>
            <w:r w:rsidRPr="00D20984">
              <w:rPr>
                <w:i/>
                <w:sz w:val="20"/>
                <w:szCs w:val="20"/>
                <w:lang w:eastAsia="en-US"/>
              </w:rPr>
              <w:t xml:space="preserve"> не установлено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33BDC" w:rsidRPr="00D20984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4.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33BDC" w:rsidRPr="00D20984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1)</w:t>
            </w:r>
            <w:r w:rsidRPr="00D20984">
              <w:rPr>
                <w:i/>
                <w:sz w:val="20"/>
                <w:szCs w:val="20"/>
                <w:lang w:eastAsia="en-US"/>
              </w:rPr>
              <w:t xml:space="preserve"> не установлено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33BDC" w:rsidRPr="00D20984" w:rsidTr="001A0F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33BDC" w:rsidRPr="00D20984" w:rsidTr="001A0F20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5.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33BDC" w:rsidRPr="00D20984" w:rsidTr="001A0F2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1)</w:t>
            </w:r>
            <w:r w:rsidRPr="00D20984">
              <w:rPr>
                <w:bCs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0984">
              <w:rPr>
                <w:sz w:val="20"/>
                <w:szCs w:val="20"/>
              </w:rPr>
              <w:t>Млн.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DC" w:rsidRPr="00D20984" w:rsidRDefault="00733BDC" w:rsidP="00733BDC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733BDC" w:rsidRPr="00D20984" w:rsidRDefault="00733BDC" w:rsidP="00733B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733BDC" w:rsidRPr="00D20984" w:rsidRDefault="00733BDC" w:rsidP="00733BDC">
      <w:pPr>
        <w:spacing w:after="160" w:line="256" w:lineRule="auto"/>
        <w:ind w:left="360" w:firstLine="0"/>
        <w:contextualSpacing/>
        <w:jc w:val="left"/>
        <w:rPr>
          <w:sz w:val="20"/>
          <w:szCs w:val="20"/>
        </w:rPr>
      </w:pPr>
    </w:p>
    <w:p w:rsidR="00733BDC" w:rsidRPr="00D20984" w:rsidRDefault="00733BDC" w:rsidP="00733BDC">
      <w:pPr>
        <w:numPr>
          <w:ilvl w:val="0"/>
          <w:numId w:val="11"/>
        </w:numPr>
        <w:spacing w:after="160" w:line="256" w:lineRule="auto"/>
        <w:ind w:left="142" w:hanging="796"/>
        <w:contextualSpacing/>
        <w:jc w:val="left"/>
        <w:rPr>
          <w:sz w:val="20"/>
          <w:szCs w:val="20"/>
        </w:rPr>
      </w:pPr>
      <w:r w:rsidRPr="00D20984">
        <w:rPr>
          <w:sz w:val="20"/>
          <w:szCs w:val="20"/>
        </w:rPr>
        <w:t xml:space="preserve">Выявлено неэффективное использование муниципальных средств   - </w:t>
      </w:r>
      <w:r w:rsidRPr="00D20984">
        <w:rPr>
          <w:i/>
          <w:sz w:val="20"/>
          <w:szCs w:val="20"/>
        </w:rPr>
        <w:t>(тыс. рублей)</w:t>
      </w:r>
    </w:p>
    <w:p w:rsidR="00733BDC" w:rsidRPr="00D20984" w:rsidRDefault="00733BDC" w:rsidP="00733BDC">
      <w:pPr>
        <w:numPr>
          <w:ilvl w:val="0"/>
          <w:numId w:val="11"/>
        </w:numPr>
        <w:spacing w:after="160" w:line="256" w:lineRule="auto"/>
        <w:ind w:left="142" w:right="425"/>
        <w:contextualSpacing/>
        <w:jc w:val="left"/>
        <w:rPr>
          <w:sz w:val="20"/>
          <w:szCs w:val="20"/>
        </w:rPr>
      </w:pPr>
      <w:r w:rsidRPr="00D20984">
        <w:rPr>
          <w:sz w:val="20"/>
          <w:szCs w:val="20"/>
        </w:rPr>
        <w:t xml:space="preserve">Устранено выявленных нарушений в ходе ЭАМ                      </w:t>
      </w:r>
      <w:r w:rsidRPr="00D20984">
        <w:rPr>
          <w:b/>
          <w:sz w:val="20"/>
          <w:szCs w:val="20"/>
        </w:rPr>
        <w:t>0</w:t>
      </w:r>
      <w:r w:rsidRPr="00D20984">
        <w:rPr>
          <w:sz w:val="20"/>
          <w:szCs w:val="20"/>
        </w:rPr>
        <w:t xml:space="preserve"> </w:t>
      </w:r>
      <w:r w:rsidRPr="00D20984">
        <w:rPr>
          <w:i/>
          <w:sz w:val="20"/>
          <w:szCs w:val="20"/>
        </w:rPr>
        <w:t>(тыс. рублей)</w:t>
      </w:r>
    </w:p>
    <w:p w:rsidR="00733BDC" w:rsidRPr="00D20984" w:rsidRDefault="00733BDC" w:rsidP="00733BDC">
      <w:pPr>
        <w:spacing w:line="240" w:lineRule="auto"/>
        <w:ind w:firstLine="0"/>
        <w:jc w:val="left"/>
        <w:rPr>
          <w:i/>
          <w:sz w:val="20"/>
          <w:szCs w:val="20"/>
        </w:rPr>
      </w:pPr>
      <w:r w:rsidRPr="00D20984">
        <w:rPr>
          <w:sz w:val="20"/>
          <w:szCs w:val="20"/>
        </w:rPr>
        <w:t>в том числе обеспечен возврат сре</w:t>
      </w:r>
      <w:proofErr w:type="gramStart"/>
      <w:r w:rsidRPr="00D20984">
        <w:rPr>
          <w:sz w:val="20"/>
          <w:szCs w:val="20"/>
        </w:rPr>
        <w:t>дств в б</w:t>
      </w:r>
      <w:proofErr w:type="gramEnd"/>
      <w:r w:rsidRPr="00D20984">
        <w:rPr>
          <w:sz w:val="20"/>
          <w:szCs w:val="20"/>
        </w:rPr>
        <w:t>юджетную систему   -</w:t>
      </w:r>
      <w:r w:rsidRPr="00D20984">
        <w:rPr>
          <w:i/>
          <w:sz w:val="20"/>
          <w:szCs w:val="20"/>
        </w:rPr>
        <w:t xml:space="preserve">     (тыс. рублей)            </w:t>
      </w:r>
    </w:p>
    <w:p w:rsidR="00733BDC" w:rsidRPr="00D20984" w:rsidRDefault="00733BDC" w:rsidP="00733BDC">
      <w:pPr>
        <w:numPr>
          <w:ilvl w:val="0"/>
          <w:numId w:val="12"/>
        </w:numPr>
        <w:spacing w:after="200" w:line="240" w:lineRule="auto"/>
        <w:ind w:left="142"/>
        <w:contextualSpacing/>
        <w:jc w:val="left"/>
        <w:rPr>
          <w:sz w:val="20"/>
          <w:szCs w:val="20"/>
        </w:rPr>
      </w:pPr>
      <w:r w:rsidRPr="00D20984">
        <w:rPr>
          <w:sz w:val="20"/>
          <w:szCs w:val="20"/>
        </w:rPr>
        <w:t>Прочие нарушения (не имеющие денежного выражения), устраненные в ходе проверки: -</w:t>
      </w:r>
    </w:p>
    <w:p w:rsidR="00733BDC" w:rsidRPr="00D20984" w:rsidRDefault="00733BDC" w:rsidP="00733BDC">
      <w:pPr>
        <w:spacing w:line="240" w:lineRule="auto"/>
        <w:ind w:firstLine="0"/>
        <w:jc w:val="left"/>
        <w:rPr>
          <w:sz w:val="20"/>
          <w:szCs w:val="20"/>
        </w:rPr>
      </w:pPr>
    </w:p>
    <w:p w:rsidR="00733BDC" w:rsidRPr="00D20984" w:rsidRDefault="00733BDC" w:rsidP="00733BDC">
      <w:pPr>
        <w:spacing w:line="240" w:lineRule="auto"/>
        <w:ind w:firstLine="0"/>
        <w:jc w:val="left"/>
        <w:rPr>
          <w:sz w:val="20"/>
          <w:szCs w:val="20"/>
        </w:rPr>
      </w:pPr>
      <w:r w:rsidRPr="00D20984">
        <w:rPr>
          <w:sz w:val="20"/>
          <w:szCs w:val="20"/>
        </w:rPr>
        <w:t>Руководитель ЭАМ:      __________председатель КСК МО Каменский район С.Н. Колобков</w:t>
      </w:r>
    </w:p>
    <w:p w:rsidR="00733BDC" w:rsidRPr="00733BDC" w:rsidRDefault="00733BDC" w:rsidP="00733BDC">
      <w:pPr>
        <w:spacing w:after="200" w:line="276" w:lineRule="auto"/>
        <w:ind w:firstLine="0"/>
        <w:jc w:val="left"/>
        <w:rPr>
          <w:rFonts w:ascii="PT Astra Serif" w:hAnsi="PT Astra Serif"/>
          <w:lang w:eastAsia="en-US"/>
        </w:rPr>
      </w:pPr>
    </w:p>
    <w:p w:rsidR="00D11F3B" w:rsidRPr="00F0490A" w:rsidRDefault="00D11F3B" w:rsidP="00803FCC">
      <w:pPr>
        <w:keepNext/>
        <w:spacing w:line="276" w:lineRule="auto"/>
        <w:ind w:firstLine="840"/>
        <w:jc w:val="both"/>
        <w:rPr>
          <w:rFonts w:ascii="PT Astra Serif" w:hAnsi="PT Astra Serif"/>
          <w:color w:val="0070C0"/>
        </w:rPr>
      </w:pPr>
      <w:bookmarkStart w:id="0" w:name="_GoBack"/>
      <w:bookmarkEnd w:id="0"/>
    </w:p>
    <w:sectPr w:rsidR="00D11F3B" w:rsidRPr="00F0490A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00" w:rsidRDefault="00517900">
      <w:r>
        <w:separator/>
      </w:r>
    </w:p>
  </w:endnote>
  <w:endnote w:type="continuationSeparator" w:id="0">
    <w:p w:rsidR="00517900" w:rsidRDefault="0051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00" w:rsidRDefault="00517900">
      <w:r>
        <w:separator/>
      </w:r>
    </w:p>
  </w:footnote>
  <w:footnote w:type="continuationSeparator" w:id="0">
    <w:p w:rsidR="00517900" w:rsidRDefault="00517900">
      <w:r>
        <w:continuationSeparator/>
      </w:r>
    </w:p>
  </w:footnote>
  <w:footnote w:id="1">
    <w:p w:rsidR="00733BDC" w:rsidRDefault="00733BDC" w:rsidP="00733BDC">
      <w:pPr>
        <w:pStyle w:val="af2"/>
      </w:pPr>
    </w:p>
  </w:footnote>
  <w:footnote w:id="2">
    <w:p w:rsidR="00733BDC" w:rsidRDefault="00733BDC" w:rsidP="00733BDC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2944E6E"/>
    <w:multiLevelType w:val="hybridMultilevel"/>
    <w:tmpl w:val="311EC814"/>
    <w:lvl w:ilvl="0" w:tplc="F33CEA26">
      <w:start w:val="5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63BD"/>
    <w:multiLevelType w:val="hybridMultilevel"/>
    <w:tmpl w:val="3B409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2164362"/>
    <w:multiLevelType w:val="hybridMultilevel"/>
    <w:tmpl w:val="D256C3B4"/>
    <w:lvl w:ilvl="0" w:tplc="72DAA4A4">
      <w:start w:val="1"/>
      <w:numFmt w:val="upperRoman"/>
      <w:lvlText w:val="%1."/>
      <w:lvlJc w:val="left"/>
      <w:pPr>
        <w:ind w:left="1080" w:hanging="72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08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73A0"/>
    <w:rsid w:val="0005024B"/>
    <w:rsid w:val="000506DF"/>
    <w:rsid w:val="00050A79"/>
    <w:rsid w:val="00050AD5"/>
    <w:rsid w:val="00051005"/>
    <w:rsid w:val="000516B9"/>
    <w:rsid w:val="00055D1C"/>
    <w:rsid w:val="0005633D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4E3C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927"/>
    <w:rsid w:val="000B2D82"/>
    <w:rsid w:val="000B2E2F"/>
    <w:rsid w:val="000B3489"/>
    <w:rsid w:val="000B580D"/>
    <w:rsid w:val="000B593C"/>
    <w:rsid w:val="000B6538"/>
    <w:rsid w:val="000B6878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61B1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302"/>
    <w:rsid w:val="0010648F"/>
    <w:rsid w:val="00106709"/>
    <w:rsid w:val="001075D3"/>
    <w:rsid w:val="001110BC"/>
    <w:rsid w:val="001112D4"/>
    <w:rsid w:val="001117E7"/>
    <w:rsid w:val="00112C04"/>
    <w:rsid w:val="00112F97"/>
    <w:rsid w:val="00113259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B67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AD0"/>
    <w:rsid w:val="00196B11"/>
    <w:rsid w:val="00197158"/>
    <w:rsid w:val="001974A9"/>
    <w:rsid w:val="00197A7E"/>
    <w:rsid w:val="00197B22"/>
    <w:rsid w:val="001A079E"/>
    <w:rsid w:val="001A0F2D"/>
    <w:rsid w:val="001A0F88"/>
    <w:rsid w:val="001A1B41"/>
    <w:rsid w:val="001A2728"/>
    <w:rsid w:val="001A57C0"/>
    <w:rsid w:val="001A58B3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121A"/>
    <w:rsid w:val="001F2C05"/>
    <w:rsid w:val="001F33E3"/>
    <w:rsid w:val="001F475B"/>
    <w:rsid w:val="001F5B0C"/>
    <w:rsid w:val="001F5DE2"/>
    <w:rsid w:val="001F7759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6B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16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0EA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182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68E"/>
    <w:rsid w:val="00346E81"/>
    <w:rsid w:val="00347181"/>
    <w:rsid w:val="00350589"/>
    <w:rsid w:val="003506C0"/>
    <w:rsid w:val="00350731"/>
    <w:rsid w:val="00350CB8"/>
    <w:rsid w:val="00351225"/>
    <w:rsid w:val="0035184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8F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77FB7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3BAC"/>
    <w:rsid w:val="003A430F"/>
    <w:rsid w:val="003A46A7"/>
    <w:rsid w:val="003A5A10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83A"/>
    <w:rsid w:val="003D5469"/>
    <w:rsid w:val="003D55AC"/>
    <w:rsid w:val="003D5FF4"/>
    <w:rsid w:val="003D64AC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CA9"/>
    <w:rsid w:val="00424191"/>
    <w:rsid w:val="004256B3"/>
    <w:rsid w:val="00425914"/>
    <w:rsid w:val="00425B0F"/>
    <w:rsid w:val="00425BF2"/>
    <w:rsid w:val="00427EDD"/>
    <w:rsid w:val="0043069F"/>
    <w:rsid w:val="0043091B"/>
    <w:rsid w:val="00430F0F"/>
    <w:rsid w:val="00431DC0"/>
    <w:rsid w:val="00431EA4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77B34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0CC2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97A85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5E6D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925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52C"/>
    <w:rsid w:val="005167BE"/>
    <w:rsid w:val="005174A8"/>
    <w:rsid w:val="00517900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AC5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375"/>
    <w:rsid w:val="00556406"/>
    <w:rsid w:val="00556D6D"/>
    <w:rsid w:val="005579F7"/>
    <w:rsid w:val="00560CA2"/>
    <w:rsid w:val="005613DC"/>
    <w:rsid w:val="005617F6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96F03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AD8"/>
    <w:rsid w:val="005C5E59"/>
    <w:rsid w:val="005C5F21"/>
    <w:rsid w:val="005C61AE"/>
    <w:rsid w:val="005C61BD"/>
    <w:rsid w:val="005C79CD"/>
    <w:rsid w:val="005D0D60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467"/>
    <w:rsid w:val="005E75EC"/>
    <w:rsid w:val="005E75EF"/>
    <w:rsid w:val="005E7B17"/>
    <w:rsid w:val="005E7B78"/>
    <w:rsid w:val="005F0138"/>
    <w:rsid w:val="005F014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0EDD"/>
    <w:rsid w:val="00601314"/>
    <w:rsid w:val="00602A40"/>
    <w:rsid w:val="00602D24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5B28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792"/>
    <w:rsid w:val="00642802"/>
    <w:rsid w:val="00644D49"/>
    <w:rsid w:val="00644DA7"/>
    <w:rsid w:val="0064612D"/>
    <w:rsid w:val="0064635F"/>
    <w:rsid w:val="0064665F"/>
    <w:rsid w:val="00646A23"/>
    <w:rsid w:val="006472D6"/>
    <w:rsid w:val="006511BB"/>
    <w:rsid w:val="00652285"/>
    <w:rsid w:val="006523BF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129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6F7"/>
    <w:rsid w:val="006E2893"/>
    <w:rsid w:val="006E34C5"/>
    <w:rsid w:val="006E37B8"/>
    <w:rsid w:val="006E4C27"/>
    <w:rsid w:val="006E4C5D"/>
    <w:rsid w:val="006E4D60"/>
    <w:rsid w:val="006E5997"/>
    <w:rsid w:val="006E6053"/>
    <w:rsid w:val="006E6987"/>
    <w:rsid w:val="006E7554"/>
    <w:rsid w:val="006E755E"/>
    <w:rsid w:val="006E7A69"/>
    <w:rsid w:val="006F0A43"/>
    <w:rsid w:val="006F15E2"/>
    <w:rsid w:val="006F1C06"/>
    <w:rsid w:val="006F325A"/>
    <w:rsid w:val="006F3E5E"/>
    <w:rsid w:val="006F47DE"/>
    <w:rsid w:val="006F48A1"/>
    <w:rsid w:val="006F52D7"/>
    <w:rsid w:val="006F5CC1"/>
    <w:rsid w:val="006F5E4E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D4E"/>
    <w:rsid w:val="00722465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BDC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1A"/>
    <w:rsid w:val="00752FD6"/>
    <w:rsid w:val="007531F7"/>
    <w:rsid w:val="007536B9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199E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639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48E8"/>
    <w:rsid w:val="007F51D2"/>
    <w:rsid w:val="007F5D54"/>
    <w:rsid w:val="007F5E4F"/>
    <w:rsid w:val="007F5F0B"/>
    <w:rsid w:val="007F7B01"/>
    <w:rsid w:val="008002A2"/>
    <w:rsid w:val="00800AA9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619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0F0A"/>
    <w:rsid w:val="00852300"/>
    <w:rsid w:val="00852983"/>
    <w:rsid w:val="0085317A"/>
    <w:rsid w:val="00853A53"/>
    <w:rsid w:val="0085428F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1F1F"/>
    <w:rsid w:val="008D2239"/>
    <w:rsid w:val="008D34DB"/>
    <w:rsid w:val="008D3ACA"/>
    <w:rsid w:val="008D4DDD"/>
    <w:rsid w:val="008D51CC"/>
    <w:rsid w:val="008D5A67"/>
    <w:rsid w:val="008D6E77"/>
    <w:rsid w:val="008D739A"/>
    <w:rsid w:val="008E0009"/>
    <w:rsid w:val="008E05BD"/>
    <w:rsid w:val="008E1656"/>
    <w:rsid w:val="008E2215"/>
    <w:rsid w:val="008E27BD"/>
    <w:rsid w:val="008E2874"/>
    <w:rsid w:val="008E2CA9"/>
    <w:rsid w:val="008E3548"/>
    <w:rsid w:val="008E3B30"/>
    <w:rsid w:val="008E3DAE"/>
    <w:rsid w:val="008E4F16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1B4D"/>
    <w:rsid w:val="009122B7"/>
    <w:rsid w:val="009125D4"/>
    <w:rsid w:val="00912C0D"/>
    <w:rsid w:val="00913EF4"/>
    <w:rsid w:val="00914944"/>
    <w:rsid w:val="0091515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600F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4321"/>
    <w:rsid w:val="009844B1"/>
    <w:rsid w:val="009846BA"/>
    <w:rsid w:val="009846C1"/>
    <w:rsid w:val="00984D8E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7FF7"/>
    <w:rsid w:val="009E0848"/>
    <w:rsid w:val="009E0F54"/>
    <w:rsid w:val="009E1861"/>
    <w:rsid w:val="009E1A17"/>
    <w:rsid w:val="009E1CD2"/>
    <w:rsid w:val="009E1FBF"/>
    <w:rsid w:val="009E22C0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3778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6A3"/>
    <w:rsid w:val="00A82D45"/>
    <w:rsid w:val="00A83493"/>
    <w:rsid w:val="00A839C9"/>
    <w:rsid w:val="00A84408"/>
    <w:rsid w:val="00A848D1"/>
    <w:rsid w:val="00A85EEB"/>
    <w:rsid w:val="00A861C4"/>
    <w:rsid w:val="00A8668E"/>
    <w:rsid w:val="00A86F34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489C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0CDF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6D37"/>
    <w:rsid w:val="00B2773A"/>
    <w:rsid w:val="00B3099B"/>
    <w:rsid w:val="00B31A96"/>
    <w:rsid w:val="00B3276B"/>
    <w:rsid w:val="00B32E2F"/>
    <w:rsid w:val="00B33208"/>
    <w:rsid w:val="00B33229"/>
    <w:rsid w:val="00B334B3"/>
    <w:rsid w:val="00B33DF6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656E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77AFC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6562"/>
    <w:rsid w:val="00BD67FC"/>
    <w:rsid w:val="00BE12BF"/>
    <w:rsid w:val="00BE2244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0AF4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0F0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E03"/>
    <w:rsid w:val="00C96F8A"/>
    <w:rsid w:val="00C97005"/>
    <w:rsid w:val="00C97299"/>
    <w:rsid w:val="00CA0B9B"/>
    <w:rsid w:val="00CA1814"/>
    <w:rsid w:val="00CA19D8"/>
    <w:rsid w:val="00CA1A7C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08F9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98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6F2E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0E0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AA3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87BC1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FED"/>
    <w:rsid w:val="00DB09BE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773E"/>
    <w:rsid w:val="00E928EB"/>
    <w:rsid w:val="00E92A9A"/>
    <w:rsid w:val="00E96F1F"/>
    <w:rsid w:val="00E96F56"/>
    <w:rsid w:val="00E975BF"/>
    <w:rsid w:val="00EA05FD"/>
    <w:rsid w:val="00EA0A3E"/>
    <w:rsid w:val="00EA1525"/>
    <w:rsid w:val="00EA19CF"/>
    <w:rsid w:val="00EA2D01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39D"/>
    <w:rsid w:val="00ED3403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2D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A2E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405E4"/>
    <w:rsid w:val="00F40BCD"/>
    <w:rsid w:val="00F41119"/>
    <w:rsid w:val="00F41872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67B1C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B8"/>
    <w:rsid w:val="00FD6C1A"/>
    <w:rsid w:val="00FD7209"/>
    <w:rsid w:val="00FE1B56"/>
    <w:rsid w:val="00FE353F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333D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733BDC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33BDC"/>
  </w:style>
  <w:style w:type="character" w:styleId="af4">
    <w:name w:val="footnote reference"/>
    <w:uiPriority w:val="99"/>
    <w:rsid w:val="00733B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733BDC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33BDC"/>
  </w:style>
  <w:style w:type="character" w:styleId="af4">
    <w:name w:val="footnote reference"/>
    <w:uiPriority w:val="99"/>
    <w:rsid w:val="00733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D340-06CA-4487-BC39-25D00DB9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10048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86</cp:revision>
  <cp:lastPrinted>2020-03-05T11:03:00Z</cp:lastPrinted>
  <dcterms:created xsi:type="dcterms:W3CDTF">2021-01-21T13:35:00Z</dcterms:created>
  <dcterms:modified xsi:type="dcterms:W3CDTF">2021-12-23T07:34:00Z</dcterms:modified>
</cp:coreProperties>
</file>